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ED" w:rsidRDefault="00C11245">
      <w:pPr>
        <w:spacing w:after="0" w:line="240" w:lineRule="auto"/>
        <w:jc w:val="right"/>
      </w:pPr>
      <w:r>
        <w:rPr>
          <w:sz w:val="18"/>
          <w:szCs w:val="18"/>
        </w:rPr>
        <w:t xml:space="preserve">Date of Document </w:t>
      </w:r>
      <w:r w:rsidR="00BF3C70">
        <w:rPr>
          <w:sz w:val="18"/>
          <w:szCs w:val="18"/>
        </w:rPr>
        <w:t>June 12, 2017</w:t>
      </w:r>
    </w:p>
    <w:p w:rsidR="00EB4CED" w:rsidRDefault="00EB4CED"/>
    <w:p w:rsidR="00EB4CED" w:rsidRDefault="00C11245" w:rsidP="008A31D0">
      <w:pPr>
        <w:spacing w:after="0" w:line="240" w:lineRule="auto"/>
        <w:ind w:right="720"/>
        <w:jc w:val="center"/>
      </w:pPr>
      <w:r>
        <w:rPr>
          <w:b/>
          <w:sz w:val="28"/>
          <w:szCs w:val="28"/>
        </w:rPr>
        <w:t>CURRICULUM VITAE</w:t>
      </w:r>
    </w:p>
    <w:p w:rsidR="00EB4CED" w:rsidRDefault="00EB4CED" w:rsidP="008A31D0"/>
    <w:p w:rsidR="00EB4CED" w:rsidRDefault="00C11245" w:rsidP="008A31D0">
      <w:pPr>
        <w:spacing w:after="0" w:line="240" w:lineRule="auto"/>
        <w:ind w:right="720"/>
        <w:jc w:val="center"/>
      </w:pPr>
      <w:r>
        <w:rPr>
          <w:b/>
          <w:sz w:val="28"/>
          <w:szCs w:val="28"/>
        </w:rPr>
        <w:t>Alexander C. Mackinnon Jr MD, PhD</w:t>
      </w:r>
    </w:p>
    <w:p w:rsidR="00EB4CED" w:rsidRDefault="00EB4CED" w:rsidP="008A31D0">
      <w:pPr>
        <w:spacing w:after="0" w:line="240" w:lineRule="auto"/>
      </w:pPr>
    </w:p>
    <w:p w:rsidR="00EB4CED" w:rsidRDefault="0056734B" w:rsidP="008A31D0">
      <w:pPr>
        <w:spacing w:after="0" w:line="240" w:lineRule="auto"/>
        <w:ind w:right="720"/>
        <w:jc w:val="center"/>
      </w:pPr>
      <w:r>
        <w:rPr>
          <w:b/>
        </w:rPr>
        <w:t>Associate</w:t>
      </w:r>
      <w:r w:rsidR="00C11245">
        <w:rPr>
          <w:b/>
        </w:rPr>
        <w:t xml:space="preserve"> Professor</w:t>
      </w:r>
    </w:p>
    <w:p w:rsidR="00EB4CED" w:rsidRDefault="00C11245" w:rsidP="008A31D0">
      <w:pPr>
        <w:spacing w:after="0" w:line="240" w:lineRule="auto"/>
        <w:ind w:right="720"/>
        <w:jc w:val="center"/>
      </w:pPr>
      <w:r>
        <w:rPr>
          <w:b/>
        </w:rPr>
        <w:t>Department of Pathology</w:t>
      </w:r>
    </w:p>
    <w:p w:rsidR="00EB4CED" w:rsidRDefault="00C11245" w:rsidP="008A31D0">
      <w:pPr>
        <w:spacing w:after="0" w:line="240" w:lineRule="auto"/>
        <w:ind w:right="720"/>
        <w:jc w:val="center"/>
      </w:pPr>
      <w:r>
        <w:rPr>
          <w:b/>
        </w:rPr>
        <w:t>Division of Administration</w:t>
      </w:r>
    </w:p>
    <w:p w:rsidR="00EB4CED" w:rsidRDefault="00EB4CED" w:rsidP="008A31D0"/>
    <w:p w:rsidR="00E30A6B" w:rsidRDefault="00E30A6B">
      <w:pPr>
        <w:spacing w:after="0" w:line="240" w:lineRule="auto"/>
        <w:rPr>
          <w:b/>
        </w:rPr>
        <w:sectPr w:rsidR="00E30A6B">
          <w:footerReference w:type="default" r:id="rId7"/>
          <w:pgSz w:w="11906" w:h="16838"/>
          <w:pgMar w:top="1418" w:right="1418" w:bottom="1134" w:left="1418" w:header="720" w:footer="720" w:gutter="0"/>
          <w:cols w:space="720"/>
        </w:sectPr>
      </w:pPr>
    </w:p>
    <w:p w:rsidR="00EB4CED" w:rsidRDefault="00C11245">
      <w:pPr>
        <w:spacing w:after="0" w:line="240" w:lineRule="auto"/>
      </w:pPr>
      <w:r>
        <w:rPr>
          <w:b/>
        </w:rPr>
        <w:t xml:space="preserve">HOME ADDRESS: </w:t>
      </w:r>
    </w:p>
    <w:p w:rsidR="00EB4CED" w:rsidRDefault="00C11245" w:rsidP="00952625">
      <w:pPr>
        <w:spacing w:after="0" w:line="240" w:lineRule="auto"/>
      </w:pPr>
      <w:r>
        <w:t>3112 West Bonniwell Road</w:t>
      </w:r>
    </w:p>
    <w:p w:rsidR="00EB4CED" w:rsidRDefault="00C11245" w:rsidP="00952625">
      <w:pPr>
        <w:spacing w:after="0" w:line="240" w:lineRule="auto"/>
      </w:pPr>
      <w:r>
        <w:t>Mequon, WI  53097</w:t>
      </w:r>
    </w:p>
    <w:p w:rsidR="00EB4CED" w:rsidRDefault="00C11245" w:rsidP="00952625">
      <w:pPr>
        <w:spacing w:after="0" w:line="240" w:lineRule="auto"/>
      </w:pPr>
      <w:r>
        <w:t>Phone: 414-555-1212</w:t>
      </w:r>
    </w:p>
    <w:p w:rsidR="00EB4CED" w:rsidRDefault="00C11245">
      <w:pPr>
        <w:spacing w:after="0" w:line="240" w:lineRule="auto"/>
      </w:pPr>
      <w:r>
        <w:t xml:space="preserve"> </w:t>
      </w:r>
    </w:p>
    <w:p w:rsidR="00EB4CED" w:rsidRDefault="00E30A6B">
      <w:pPr>
        <w:spacing w:after="0" w:line="240" w:lineRule="auto"/>
      </w:pPr>
      <w:r>
        <w:rPr>
          <w:b/>
        </w:rPr>
        <w:br w:type="column"/>
      </w:r>
      <w:r w:rsidR="00C11245">
        <w:rPr>
          <w:b/>
        </w:rPr>
        <w:t>OFFICE ADDRESS:</w:t>
      </w:r>
    </w:p>
    <w:p w:rsidR="00EB4CED" w:rsidRDefault="00C11245" w:rsidP="00952625">
      <w:pPr>
        <w:spacing w:after="0" w:line="240" w:lineRule="auto"/>
      </w:pPr>
      <w:r>
        <w:t>Froedtert Hospital</w:t>
      </w:r>
    </w:p>
    <w:p w:rsidR="00EB4CED" w:rsidRDefault="00C11245" w:rsidP="00952625">
      <w:pPr>
        <w:spacing w:after="0" w:line="240" w:lineRule="auto"/>
      </w:pPr>
      <w:r>
        <w:t>9200 W Wisconsin Ave</w:t>
      </w:r>
    </w:p>
    <w:p w:rsidR="00EB4CED" w:rsidRDefault="00C11245" w:rsidP="00952625">
      <w:pPr>
        <w:spacing w:after="0" w:line="240" w:lineRule="auto"/>
      </w:pPr>
      <w:r>
        <w:t>Milwaukee, WI 53226</w:t>
      </w:r>
    </w:p>
    <w:p w:rsidR="00EB4CED" w:rsidRDefault="00C11245" w:rsidP="00952625">
      <w:pPr>
        <w:spacing w:after="0" w:line="240" w:lineRule="auto"/>
      </w:pPr>
      <w:r>
        <w:t>Phone: 414-805-1526</w:t>
      </w:r>
    </w:p>
    <w:p w:rsidR="00EB4CED" w:rsidRDefault="00C11245" w:rsidP="00952625">
      <w:pPr>
        <w:spacing w:after="0" w:line="240" w:lineRule="auto"/>
      </w:pPr>
      <w:r>
        <w:t>Fax: 414-805-1528</w:t>
      </w:r>
    </w:p>
    <w:p w:rsidR="00EB4CED" w:rsidRDefault="00C11245" w:rsidP="00952625">
      <w:pPr>
        <w:spacing w:after="0" w:line="240" w:lineRule="auto"/>
      </w:pPr>
      <w:r>
        <w:t>E-mail: amackinnon@mcw.edu</w:t>
      </w:r>
    </w:p>
    <w:p w:rsidR="00E30A6B" w:rsidRDefault="00E30A6B">
      <w:pPr>
        <w:spacing w:after="0" w:line="240" w:lineRule="auto"/>
        <w:sectPr w:rsidR="00E30A6B" w:rsidSect="00E30A6B">
          <w:type w:val="continuous"/>
          <w:pgSz w:w="11906" w:h="16838"/>
          <w:pgMar w:top="1418" w:right="1418" w:bottom="1134" w:left="1418" w:header="720" w:footer="720" w:gutter="0"/>
          <w:cols w:num="2" w:space="720"/>
        </w:sectPr>
      </w:pPr>
    </w:p>
    <w:p w:rsidR="00EB4CED" w:rsidRDefault="00EB4CED">
      <w:pPr>
        <w:spacing w:after="0" w:line="240" w:lineRule="auto"/>
      </w:pPr>
    </w:p>
    <w:p w:rsidR="00EB4CED" w:rsidRDefault="00C11245" w:rsidP="00E30A6B">
      <w:pPr>
        <w:contextualSpacing/>
      </w:pPr>
      <w:r>
        <w:rPr>
          <w:b/>
        </w:rPr>
        <w:t xml:space="preserve">PLACE OF BIRTH:   </w:t>
      </w:r>
      <w:r>
        <w:t>Orlando, FL</w:t>
      </w:r>
    </w:p>
    <w:p w:rsidR="00EB4CED" w:rsidRDefault="00C11245" w:rsidP="00E30A6B">
      <w:pPr>
        <w:contextualSpacing/>
      </w:pPr>
      <w:r>
        <w:rPr>
          <w:b/>
        </w:rPr>
        <w:t xml:space="preserve">CITIZENSHIP:  </w:t>
      </w:r>
      <w:r>
        <w:t>U.S.A.</w:t>
      </w:r>
    </w:p>
    <w:p w:rsidR="00E30A6B" w:rsidRDefault="00E30A6B">
      <w:pPr>
        <w:spacing w:after="0" w:line="240" w:lineRule="auto"/>
        <w:rPr>
          <w:b/>
        </w:rPr>
      </w:pPr>
    </w:p>
    <w:p w:rsidR="00EB4CED" w:rsidRDefault="00C11245">
      <w:pPr>
        <w:spacing w:after="0" w:line="240" w:lineRule="auto"/>
      </w:pPr>
      <w:r>
        <w:rPr>
          <w:b/>
        </w:rPr>
        <w:t xml:space="preserve">EDUCATION: </w:t>
      </w:r>
    </w:p>
    <w:p w:rsidR="00EB4CED" w:rsidRDefault="00E46F83" w:rsidP="00952625">
      <w:pPr>
        <w:spacing w:after="0" w:line="240" w:lineRule="auto"/>
        <w:ind w:left="720" w:hanging="720"/>
      </w:pPr>
      <w:r>
        <w:t xml:space="preserve">1985 - </w:t>
      </w:r>
      <w:r w:rsidR="00C11245">
        <w:t xml:space="preserve">1987 </w:t>
      </w:r>
      <w:r w:rsidR="00A5598D">
        <w:tab/>
      </w:r>
      <w:r w:rsidR="00C11245">
        <w:t>The Hotchkiss School, Lakeville, CT</w:t>
      </w:r>
    </w:p>
    <w:p w:rsidR="00EB4CED" w:rsidRDefault="00E46F83" w:rsidP="00952625">
      <w:pPr>
        <w:spacing w:after="0" w:line="240" w:lineRule="auto"/>
        <w:ind w:left="720" w:hanging="720"/>
      </w:pPr>
      <w:r>
        <w:t xml:space="preserve">1987 - </w:t>
      </w:r>
      <w:r w:rsidR="00C11245">
        <w:t xml:space="preserve">1991 </w:t>
      </w:r>
      <w:r w:rsidR="00A5598D">
        <w:tab/>
      </w:r>
      <w:r w:rsidR="00C11245">
        <w:t>B.A., University of Colorado, Boulder, CO</w:t>
      </w:r>
    </w:p>
    <w:p w:rsidR="00EB4CED" w:rsidRDefault="00E46F83" w:rsidP="00952625">
      <w:pPr>
        <w:spacing w:after="0" w:line="240" w:lineRule="auto"/>
        <w:ind w:left="720" w:hanging="720"/>
      </w:pPr>
      <w:r>
        <w:t xml:space="preserve">1993 - </w:t>
      </w:r>
      <w:r w:rsidR="00C11245">
        <w:t xml:space="preserve">1994 </w:t>
      </w:r>
      <w:r w:rsidR="00A5598D">
        <w:tab/>
      </w:r>
      <w:r w:rsidR="00C11245">
        <w:t>M.S., Northwestern University, Evanston, IL</w:t>
      </w:r>
    </w:p>
    <w:p w:rsidR="00EB4CED" w:rsidRDefault="00E46F83" w:rsidP="00952625">
      <w:pPr>
        <w:spacing w:after="0" w:line="240" w:lineRule="auto"/>
        <w:ind w:left="720" w:hanging="720"/>
      </w:pPr>
      <w:r>
        <w:t xml:space="preserve">1996 - </w:t>
      </w:r>
      <w:r w:rsidR="00C11245">
        <w:t xml:space="preserve">2004 </w:t>
      </w:r>
      <w:r w:rsidR="00A5598D">
        <w:tab/>
      </w:r>
      <w:r w:rsidR="00C11245">
        <w:t>Ph.D., University of Illinois, Urbana, IL</w:t>
      </w:r>
    </w:p>
    <w:p w:rsidR="00EB4CED" w:rsidRDefault="00E46F83" w:rsidP="00952625">
      <w:pPr>
        <w:spacing w:after="0" w:line="240" w:lineRule="auto"/>
        <w:ind w:left="720" w:hanging="720"/>
      </w:pPr>
      <w:r>
        <w:t xml:space="preserve">1996 - </w:t>
      </w:r>
      <w:r w:rsidR="00C11245">
        <w:t xml:space="preserve">2004 </w:t>
      </w:r>
      <w:r w:rsidR="00A5598D">
        <w:tab/>
      </w:r>
      <w:r w:rsidR="00C11245">
        <w:t>M.D., University of Illinois, Urbana, IL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POSTGRADUATE TRAINING AND FELLOWSHIP APPOINTMENTS: </w:t>
      </w:r>
    </w:p>
    <w:p w:rsidR="000858A4" w:rsidRPr="000858A4" w:rsidRDefault="000858A4" w:rsidP="00952625">
      <w:pPr>
        <w:spacing w:after="0" w:line="240" w:lineRule="auto"/>
        <w:ind w:left="720" w:hanging="720"/>
        <w:rPr>
          <w:i/>
        </w:rPr>
      </w:pPr>
      <w:r w:rsidRPr="000858A4">
        <w:rPr>
          <w:i/>
        </w:rPr>
        <w:t>University of Chicago Medical Center, Department of Pathology</w:t>
      </w:r>
    </w:p>
    <w:p w:rsidR="000858A4" w:rsidRDefault="00C11245" w:rsidP="00952625">
      <w:pPr>
        <w:spacing w:after="0" w:line="240" w:lineRule="auto"/>
        <w:ind w:left="720" w:hanging="720"/>
      </w:pPr>
      <w:r>
        <w:t xml:space="preserve">6/2004 - 6/2007 </w:t>
      </w:r>
      <w:r w:rsidR="000858A4">
        <w:tab/>
      </w:r>
      <w:r>
        <w:t>Resident, Anatomical Pathology</w:t>
      </w:r>
    </w:p>
    <w:p w:rsidR="00EB4CED" w:rsidRDefault="00C11245" w:rsidP="00952625">
      <w:pPr>
        <w:spacing w:after="0" w:line="240" w:lineRule="auto"/>
        <w:ind w:left="720" w:hanging="720"/>
      </w:pPr>
      <w:r>
        <w:t xml:space="preserve">7/2007 - 6/2008 </w:t>
      </w:r>
      <w:r w:rsidR="000858A4">
        <w:tab/>
      </w:r>
      <w:r>
        <w:t>Postdoctoral Fellow, Cardiovascular Pathology</w:t>
      </w:r>
      <w:r w:rsidR="000858A4">
        <w:t xml:space="preserve"> </w:t>
      </w:r>
    </w:p>
    <w:p w:rsidR="000858A4" w:rsidRDefault="00C11245" w:rsidP="00952625">
      <w:pPr>
        <w:spacing w:after="0" w:line="240" w:lineRule="auto"/>
        <w:ind w:left="720" w:hanging="720"/>
      </w:pPr>
      <w:r>
        <w:t xml:space="preserve">7/2008 - </w:t>
      </w:r>
      <w:r w:rsidR="000858A4">
        <w:t>6/2010</w:t>
      </w:r>
      <w:r w:rsidR="000858A4">
        <w:tab/>
      </w:r>
      <w:r>
        <w:t>Clin</w:t>
      </w:r>
      <w:r w:rsidR="000858A4">
        <w:t>ical Fellow, Molecular Genetic</w:t>
      </w:r>
      <w:r>
        <w:t xml:space="preserve"> Pathology</w:t>
      </w:r>
    </w:p>
    <w:p w:rsidR="00EB4CED" w:rsidRDefault="00EB4CED" w:rsidP="00952625">
      <w:pPr>
        <w:spacing w:after="0" w:line="240" w:lineRule="auto"/>
      </w:pPr>
    </w:p>
    <w:p w:rsidR="00EB4CED" w:rsidRDefault="00C11245" w:rsidP="00952625">
      <w:pPr>
        <w:spacing w:after="0" w:line="240" w:lineRule="auto"/>
      </w:pPr>
      <w:r>
        <w:rPr>
          <w:b/>
        </w:rPr>
        <w:t xml:space="preserve">FACULTY APPOINTMENTS: </w:t>
      </w:r>
    </w:p>
    <w:p w:rsidR="000858A4" w:rsidRDefault="000858A4" w:rsidP="00952625">
      <w:pPr>
        <w:spacing w:after="0" w:line="240" w:lineRule="auto"/>
        <w:ind w:left="720" w:hanging="720"/>
        <w:rPr>
          <w:i/>
        </w:rPr>
      </w:pPr>
      <w:r w:rsidRPr="000858A4">
        <w:rPr>
          <w:i/>
        </w:rPr>
        <w:t>Medical Col</w:t>
      </w:r>
      <w:r>
        <w:rPr>
          <w:i/>
        </w:rPr>
        <w:t>lege of Wisconsin, Milwaukee, WI</w:t>
      </w:r>
      <w:r w:rsidRPr="000858A4">
        <w:rPr>
          <w:i/>
        </w:rPr>
        <w:t>, Department of Pathology</w:t>
      </w:r>
    </w:p>
    <w:p w:rsidR="00EB4CED" w:rsidRPr="000858A4" w:rsidRDefault="00C11245" w:rsidP="00952625">
      <w:pPr>
        <w:spacing w:after="0" w:line="240" w:lineRule="auto"/>
        <w:ind w:left="720" w:hanging="720"/>
        <w:rPr>
          <w:i/>
        </w:rPr>
      </w:pPr>
      <w:r>
        <w:t>7/2010</w:t>
      </w:r>
      <w:r w:rsidR="000858A4">
        <w:t xml:space="preserve"> -</w:t>
      </w:r>
      <w:r>
        <w:t xml:space="preserve"> </w:t>
      </w:r>
      <w:r w:rsidR="000858A4">
        <w:t>6/2015</w:t>
      </w:r>
      <w:r w:rsidR="000858A4">
        <w:tab/>
      </w:r>
      <w:r>
        <w:t>Assistant Professor</w:t>
      </w:r>
      <w:r w:rsidR="000858A4">
        <w:t xml:space="preserve"> </w:t>
      </w:r>
    </w:p>
    <w:p w:rsidR="000858A4" w:rsidRDefault="000858A4" w:rsidP="00952625">
      <w:pPr>
        <w:spacing w:after="0" w:line="240" w:lineRule="auto"/>
        <w:ind w:left="720" w:hanging="720"/>
      </w:pPr>
      <w:r>
        <w:t>6/2015</w:t>
      </w:r>
      <w:r w:rsidR="00C151A9">
        <w:t xml:space="preserve">- </w:t>
      </w:r>
      <w:r>
        <w:t>Present</w:t>
      </w:r>
      <w:r>
        <w:tab/>
        <w:t xml:space="preserve">Associate Professor </w:t>
      </w:r>
    </w:p>
    <w:p w:rsidR="00EB4CED" w:rsidRDefault="00EB4CED" w:rsidP="00952625">
      <w:pPr>
        <w:spacing w:after="0" w:line="240" w:lineRule="auto"/>
      </w:pPr>
    </w:p>
    <w:p w:rsidR="00EB4CED" w:rsidRDefault="00C11245" w:rsidP="00952625">
      <w:pPr>
        <w:spacing w:after="0" w:line="240" w:lineRule="auto"/>
      </w:pPr>
      <w:r>
        <w:rPr>
          <w:b/>
        </w:rPr>
        <w:t xml:space="preserve">RESEARCH ADMINISTRATIVE APPOINTMENTS: </w:t>
      </w:r>
    </w:p>
    <w:p w:rsidR="000858A4" w:rsidRDefault="000858A4" w:rsidP="00952625">
      <w:pPr>
        <w:spacing w:after="0" w:line="240" w:lineRule="auto"/>
        <w:ind w:left="720" w:hanging="720"/>
        <w:rPr>
          <w:i/>
        </w:rPr>
      </w:pPr>
      <w:r w:rsidRPr="000858A4">
        <w:rPr>
          <w:i/>
        </w:rPr>
        <w:t>Medical Col</w:t>
      </w:r>
      <w:r>
        <w:rPr>
          <w:i/>
        </w:rPr>
        <w:t>lege of Wisconsin, Milwaukee, WI</w:t>
      </w:r>
      <w:r w:rsidRPr="000858A4">
        <w:rPr>
          <w:i/>
        </w:rPr>
        <w:t>, Department of Pathology</w:t>
      </w:r>
    </w:p>
    <w:p w:rsidR="00EB4CED" w:rsidRDefault="00C11245" w:rsidP="00952625">
      <w:pPr>
        <w:spacing w:after="0" w:line="240" w:lineRule="auto"/>
        <w:ind w:left="720" w:hanging="720"/>
      </w:pPr>
      <w:r>
        <w:t xml:space="preserve">7/2010 </w:t>
      </w:r>
      <w:r w:rsidR="00C151A9">
        <w:t xml:space="preserve">- </w:t>
      </w:r>
      <w:r>
        <w:t>Present</w:t>
      </w:r>
      <w:r w:rsidR="000858A4">
        <w:tab/>
      </w:r>
      <w:r>
        <w:t>Director, Clinical and Translational Research Core Laboratory</w:t>
      </w:r>
      <w:r w:rsidR="000858A4">
        <w:t xml:space="preserve"> </w:t>
      </w:r>
    </w:p>
    <w:p w:rsidR="00EB4CED" w:rsidRDefault="00EB4CED" w:rsidP="00952625">
      <w:pPr>
        <w:spacing w:after="0" w:line="240" w:lineRule="auto"/>
      </w:pPr>
      <w:bookmarkStart w:id="0" w:name="_GoBack"/>
      <w:bookmarkEnd w:id="0"/>
    </w:p>
    <w:p w:rsidR="00EB4CED" w:rsidRDefault="00C11245" w:rsidP="00952625">
      <w:pPr>
        <w:spacing w:after="0" w:line="240" w:lineRule="auto"/>
      </w:pPr>
      <w:r>
        <w:rPr>
          <w:b/>
        </w:rPr>
        <w:t xml:space="preserve">HOSPITAL STAFF PRIVILEGES: </w:t>
      </w:r>
    </w:p>
    <w:p w:rsidR="000858A4" w:rsidRPr="000858A4" w:rsidRDefault="000858A4" w:rsidP="00952625">
      <w:pPr>
        <w:spacing w:after="0" w:line="240" w:lineRule="auto"/>
        <w:ind w:left="720" w:hanging="720"/>
        <w:rPr>
          <w:i/>
        </w:rPr>
      </w:pPr>
      <w:r w:rsidRPr="000858A4">
        <w:rPr>
          <w:i/>
        </w:rPr>
        <w:t>University of Chicago Medical Center</w:t>
      </w:r>
    </w:p>
    <w:p w:rsidR="000858A4" w:rsidRDefault="00C11245" w:rsidP="00952625">
      <w:pPr>
        <w:spacing w:after="0" w:line="240" w:lineRule="auto"/>
        <w:ind w:left="720" w:hanging="720"/>
      </w:pPr>
      <w:r>
        <w:t>6/2004 - 6/20</w:t>
      </w:r>
      <w:r w:rsidR="000858A4">
        <w:t>10</w:t>
      </w:r>
      <w:r w:rsidR="000858A4">
        <w:tab/>
        <w:t>Housestaff</w:t>
      </w:r>
    </w:p>
    <w:p w:rsidR="000858A4" w:rsidRDefault="000858A4" w:rsidP="00952625">
      <w:pPr>
        <w:spacing w:after="0" w:line="240" w:lineRule="auto"/>
        <w:ind w:left="720" w:hanging="720"/>
      </w:pPr>
    </w:p>
    <w:p w:rsidR="000858A4" w:rsidRPr="000858A4" w:rsidRDefault="000858A4" w:rsidP="00952625">
      <w:pPr>
        <w:spacing w:after="0" w:line="240" w:lineRule="auto"/>
        <w:ind w:left="720" w:hanging="720"/>
        <w:rPr>
          <w:i/>
        </w:rPr>
      </w:pPr>
      <w:r w:rsidRPr="000858A4">
        <w:rPr>
          <w:i/>
        </w:rPr>
        <w:t>Froedtert Memorial Lutheran Hospital</w:t>
      </w:r>
    </w:p>
    <w:p w:rsidR="00EB4CED" w:rsidRDefault="000858A4" w:rsidP="00952625">
      <w:pPr>
        <w:spacing w:after="0" w:line="240" w:lineRule="auto"/>
        <w:ind w:left="720" w:hanging="720"/>
      </w:pPr>
      <w:r>
        <w:t>7/2010 - Present</w:t>
      </w:r>
      <w:r w:rsidR="00C11245">
        <w:t xml:space="preserve"> </w:t>
      </w:r>
      <w:r>
        <w:tab/>
      </w:r>
      <w:r w:rsidR="00C11245">
        <w:t>Attending Physician</w:t>
      </w:r>
      <w:r>
        <w:t xml:space="preserve"> 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SPECIALTY BOARDS AND CERTIFICATION: </w:t>
      </w:r>
    </w:p>
    <w:tbl>
      <w:tblPr>
        <w:tblStyle w:val="myTableStyle"/>
        <w:tblW w:w="0" w:type="auto"/>
        <w:tblInd w:w="-144" w:type="dxa"/>
        <w:tblLook w:val="04A0" w:firstRow="1" w:lastRow="0" w:firstColumn="1" w:lastColumn="0" w:noHBand="0" w:noVBand="1"/>
      </w:tblPr>
      <w:tblGrid>
        <w:gridCol w:w="5809"/>
        <w:gridCol w:w="1170"/>
        <w:gridCol w:w="1080"/>
      </w:tblGrid>
      <w:tr w:rsidR="00EB4CED" w:rsidTr="0033173E">
        <w:tc>
          <w:tcPr>
            <w:tcW w:w="5809" w:type="dxa"/>
          </w:tcPr>
          <w:p w:rsidR="00EB4CED" w:rsidRDefault="00C11245" w:rsidP="00952625">
            <w:pPr>
              <w:spacing w:after="0" w:line="240" w:lineRule="auto"/>
            </w:pPr>
            <w:r>
              <w:rPr>
                <w:u w:val="single"/>
              </w:rPr>
              <w:t>Board Certified</w:t>
            </w:r>
          </w:p>
        </w:tc>
        <w:tc>
          <w:tcPr>
            <w:tcW w:w="1170" w:type="dxa"/>
          </w:tcPr>
          <w:p w:rsidR="00EB4CED" w:rsidRDefault="00C11245">
            <w:pPr>
              <w:spacing w:after="0" w:line="240" w:lineRule="auto"/>
            </w:pPr>
            <w:r>
              <w:rPr>
                <w:u w:val="single"/>
              </w:rPr>
              <w:t>Issue Date</w:t>
            </w:r>
          </w:p>
        </w:tc>
        <w:tc>
          <w:tcPr>
            <w:tcW w:w="1080" w:type="dxa"/>
          </w:tcPr>
          <w:p w:rsidR="00EB4CED" w:rsidRDefault="00C11245">
            <w:pPr>
              <w:spacing w:after="0" w:line="240" w:lineRule="auto"/>
            </w:pPr>
            <w:r>
              <w:rPr>
                <w:u w:val="single"/>
              </w:rPr>
              <w:t>Expiration</w:t>
            </w:r>
          </w:p>
        </w:tc>
      </w:tr>
      <w:tr w:rsidR="00EB4CED" w:rsidTr="0033173E">
        <w:tc>
          <w:tcPr>
            <w:tcW w:w="5809" w:type="dxa"/>
          </w:tcPr>
          <w:p w:rsidR="00EB4CED" w:rsidRDefault="00C11245" w:rsidP="00952625">
            <w:pPr>
              <w:spacing w:after="0" w:line="240" w:lineRule="auto"/>
            </w:pPr>
            <w:r>
              <w:t>Anatomical Pathology</w:t>
            </w:r>
          </w:p>
        </w:tc>
        <w:tc>
          <w:tcPr>
            <w:tcW w:w="1170" w:type="dxa"/>
          </w:tcPr>
          <w:p w:rsidR="00EB4CED" w:rsidRDefault="00C11245">
            <w:pPr>
              <w:spacing w:after="0" w:line="240" w:lineRule="auto"/>
            </w:pPr>
            <w:r>
              <w:t>11/2007</w:t>
            </w:r>
          </w:p>
        </w:tc>
        <w:tc>
          <w:tcPr>
            <w:tcW w:w="1080" w:type="dxa"/>
          </w:tcPr>
          <w:p w:rsidR="00EB4CED" w:rsidRDefault="00C11245">
            <w:pPr>
              <w:spacing w:after="0" w:line="240" w:lineRule="auto"/>
            </w:pPr>
            <w:r>
              <w:t>12/2017</w:t>
            </w:r>
          </w:p>
        </w:tc>
      </w:tr>
      <w:tr w:rsidR="009440FE" w:rsidTr="008C2BB1">
        <w:tc>
          <w:tcPr>
            <w:tcW w:w="5809" w:type="dxa"/>
          </w:tcPr>
          <w:p w:rsidR="009440FE" w:rsidRDefault="009440FE" w:rsidP="008C2BB1">
            <w:pPr>
              <w:spacing w:after="0" w:line="240" w:lineRule="auto"/>
            </w:pPr>
            <w:r>
              <w:t>Molecular Genetic Pathology</w:t>
            </w:r>
          </w:p>
        </w:tc>
        <w:tc>
          <w:tcPr>
            <w:tcW w:w="1170" w:type="dxa"/>
          </w:tcPr>
          <w:p w:rsidR="009440FE" w:rsidRDefault="009440FE" w:rsidP="008C2BB1">
            <w:pPr>
              <w:spacing w:after="0" w:line="240" w:lineRule="auto"/>
            </w:pPr>
            <w:r>
              <w:t>11/2009</w:t>
            </w:r>
          </w:p>
        </w:tc>
        <w:tc>
          <w:tcPr>
            <w:tcW w:w="1080" w:type="dxa"/>
          </w:tcPr>
          <w:p w:rsidR="009440FE" w:rsidRDefault="009440FE" w:rsidP="008C2BB1">
            <w:pPr>
              <w:spacing w:after="0" w:line="240" w:lineRule="auto"/>
            </w:pPr>
            <w:r>
              <w:t>12/2019</w:t>
            </w:r>
          </w:p>
        </w:tc>
      </w:tr>
      <w:tr w:rsidR="0033173E" w:rsidTr="0033173E">
        <w:tc>
          <w:tcPr>
            <w:tcW w:w="5809" w:type="dxa"/>
          </w:tcPr>
          <w:p w:rsidR="0033173E" w:rsidRDefault="0033173E" w:rsidP="00952625">
            <w:pPr>
              <w:spacing w:after="0" w:line="240" w:lineRule="auto"/>
            </w:pPr>
            <w:r>
              <w:t>Anatomical Pathology, Maintenance of Certification</w:t>
            </w:r>
            <w:r w:rsidR="00104635">
              <w:t xml:space="preserve"> (Passed)</w:t>
            </w:r>
          </w:p>
        </w:tc>
        <w:tc>
          <w:tcPr>
            <w:tcW w:w="1170" w:type="dxa"/>
          </w:tcPr>
          <w:p w:rsidR="0033173E" w:rsidRDefault="00104635">
            <w:pPr>
              <w:spacing w:after="0" w:line="240" w:lineRule="auto"/>
            </w:pPr>
            <w:r>
              <w:t>10</w:t>
            </w:r>
            <w:r w:rsidR="0033173E">
              <w:t>/2016</w:t>
            </w:r>
          </w:p>
        </w:tc>
        <w:tc>
          <w:tcPr>
            <w:tcW w:w="1080" w:type="dxa"/>
          </w:tcPr>
          <w:p w:rsidR="0033173E" w:rsidRDefault="00104635">
            <w:pPr>
              <w:spacing w:after="0" w:line="240" w:lineRule="auto"/>
            </w:pPr>
            <w:r>
              <w:t>12/2027</w:t>
            </w:r>
          </w:p>
        </w:tc>
      </w:tr>
      <w:tr w:rsidR="0033173E" w:rsidTr="0033173E">
        <w:tc>
          <w:tcPr>
            <w:tcW w:w="5809" w:type="dxa"/>
          </w:tcPr>
          <w:p w:rsidR="0033173E" w:rsidRDefault="0033173E" w:rsidP="0033173E">
            <w:pPr>
              <w:spacing w:after="0" w:line="240" w:lineRule="auto"/>
            </w:pPr>
            <w:r>
              <w:t>Molecular Genetic Pathology, Maintenance of Certification</w:t>
            </w:r>
            <w:r w:rsidR="00104635">
              <w:t xml:space="preserve"> (Passed)</w:t>
            </w:r>
          </w:p>
        </w:tc>
        <w:tc>
          <w:tcPr>
            <w:tcW w:w="1170" w:type="dxa"/>
          </w:tcPr>
          <w:p w:rsidR="0033173E" w:rsidRDefault="00104635" w:rsidP="0033173E">
            <w:pPr>
              <w:spacing w:after="0" w:line="240" w:lineRule="auto"/>
            </w:pPr>
            <w:r>
              <w:t>10</w:t>
            </w:r>
            <w:r w:rsidR="0033173E">
              <w:t>/2016</w:t>
            </w:r>
          </w:p>
        </w:tc>
        <w:tc>
          <w:tcPr>
            <w:tcW w:w="1080" w:type="dxa"/>
          </w:tcPr>
          <w:p w:rsidR="0033173E" w:rsidRDefault="00104635" w:rsidP="0033173E">
            <w:pPr>
              <w:spacing w:after="0" w:line="240" w:lineRule="auto"/>
            </w:pPr>
            <w:r>
              <w:t>12/2027</w:t>
            </w:r>
          </w:p>
        </w:tc>
      </w:tr>
    </w:tbl>
    <w:p w:rsidR="00EB4CED" w:rsidRDefault="00EB4CED" w:rsidP="00952625">
      <w:pPr>
        <w:spacing w:after="0" w:line="240" w:lineRule="auto"/>
      </w:pPr>
    </w:p>
    <w:tbl>
      <w:tblPr>
        <w:tblStyle w:val="myTableStyle"/>
        <w:tblW w:w="0" w:type="auto"/>
        <w:tblInd w:w="-144" w:type="dxa"/>
        <w:tblLook w:val="04A0" w:firstRow="1" w:lastRow="0" w:firstColumn="1" w:lastColumn="0" w:noHBand="0" w:noVBand="1"/>
      </w:tblPr>
      <w:tblGrid>
        <w:gridCol w:w="2754"/>
        <w:gridCol w:w="164"/>
        <w:gridCol w:w="2000"/>
        <w:gridCol w:w="2000"/>
      </w:tblGrid>
      <w:tr w:rsidR="00EB4CED" w:rsidTr="00CA622D">
        <w:tc>
          <w:tcPr>
            <w:tcW w:w="2754" w:type="dxa"/>
          </w:tcPr>
          <w:p w:rsidR="00EB4CED" w:rsidRDefault="00C11245" w:rsidP="00952625">
            <w:pPr>
              <w:spacing w:after="0" w:line="240" w:lineRule="auto"/>
            </w:pPr>
            <w:r>
              <w:rPr>
                <w:u w:val="single"/>
              </w:rPr>
              <w:lastRenderedPageBreak/>
              <w:t>Licensure</w:t>
            </w:r>
          </w:p>
        </w:tc>
        <w:tc>
          <w:tcPr>
            <w:tcW w:w="164" w:type="dxa"/>
          </w:tcPr>
          <w:p w:rsidR="00EB4CED" w:rsidRDefault="00EB4CED">
            <w:pPr>
              <w:spacing w:after="0" w:line="240" w:lineRule="auto"/>
            </w:pPr>
          </w:p>
        </w:tc>
        <w:tc>
          <w:tcPr>
            <w:tcW w:w="2000" w:type="dxa"/>
          </w:tcPr>
          <w:p w:rsidR="00EB4CED" w:rsidRDefault="00C11245">
            <w:pPr>
              <w:spacing w:after="0" w:line="240" w:lineRule="auto"/>
            </w:pPr>
            <w:r>
              <w:rPr>
                <w:u w:val="single"/>
              </w:rPr>
              <w:t>Issue Date</w:t>
            </w:r>
          </w:p>
        </w:tc>
        <w:tc>
          <w:tcPr>
            <w:tcW w:w="2000" w:type="dxa"/>
          </w:tcPr>
          <w:p w:rsidR="00EB4CED" w:rsidRDefault="00C11245">
            <w:pPr>
              <w:spacing w:after="0" w:line="240" w:lineRule="auto"/>
            </w:pPr>
            <w:r>
              <w:rPr>
                <w:u w:val="single"/>
              </w:rPr>
              <w:t>Expiration</w:t>
            </w:r>
          </w:p>
        </w:tc>
      </w:tr>
      <w:tr w:rsidR="00EB4CED" w:rsidTr="00CA622D">
        <w:tc>
          <w:tcPr>
            <w:tcW w:w="2754" w:type="dxa"/>
          </w:tcPr>
          <w:p w:rsidR="00EB4CED" w:rsidRDefault="00C11245" w:rsidP="00952625">
            <w:pPr>
              <w:spacing w:after="0" w:line="240" w:lineRule="auto"/>
            </w:pPr>
            <w:r>
              <w:t>Illinois License</w:t>
            </w:r>
          </w:p>
        </w:tc>
        <w:tc>
          <w:tcPr>
            <w:tcW w:w="164" w:type="dxa"/>
          </w:tcPr>
          <w:p w:rsidR="00EB4CED" w:rsidRDefault="00EB4CED">
            <w:pPr>
              <w:spacing w:after="0" w:line="240" w:lineRule="auto"/>
            </w:pPr>
          </w:p>
        </w:tc>
        <w:tc>
          <w:tcPr>
            <w:tcW w:w="2000" w:type="dxa"/>
          </w:tcPr>
          <w:p w:rsidR="00EB4CED" w:rsidRDefault="00C11245">
            <w:pPr>
              <w:spacing w:after="0" w:line="240" w:lineRule="auto"/>
            </w:pPr>
            <w:r>
              <w:t>2008</w:t>
            </w:r>
          </w:p>
        </w:tc>
        <w:tc>
          <w:tcPr>
            <w:tcW w:w="2000" w:type="dxa"/>
          </w:tcPr>
          <w:p w:rsidR="00EB4CED" w:rsidRDefault="00CF3D86">
            <w:pPr>
              <w:spacing w:after="0" w:line="240" w:lineRule="auto"/>
            </w:pPr>
            <w:r>
              <w:t>2014</w:t>
            </w:r>
          </w:p>
        </w:tc>
      </w:tr>
      <w:tr w:rsidR="00EB4CED" w:rsidTr="00CA622D">
        <w:tc>
          <w:tcPr>
            <w:tcW w:w="2754" w:type="dxa"/>
          </w:tcPr>
          <w:p w:rsidR="00EB4CED" w:rsidRDefault="00C11245" w:rsidP="00952625">
            <w:pPr>
              <w:spacing w:after="0" w:line="240" w:lineRule="auto"/>
            </w:pPr>
            <w:r>
              <w:t>Wisconsin Licenses</w:t>
            </w:r>
          </w:p>
        </w:tc>
        <w:tc>
          <w:tcPr>
            <w:tcW w:w="164" w:type="dxa"/>
          </w:tcPr>
          <w:p w:rsidR="00EB4CED" w:rsidRDefault="00EB4CED">
            <w:pPr>
              <w:spacing w:after="0" w:line="240" w:lineRule="auto"/>
            </w:pPr>
          </w:p>
        </w:tc>
        <w:tc>
          <w:tcPr>
            <w:tcW w:w="2000" w:type="dxa"/>
          </w:tcPr>
          <w:p w:rsidR="00EB4CED" w:rsidRDefault="00C11245">
            <w:pPr>
              <w:spacing w:after="0" w:line="240" w:lineRule="auto"/>
            </w:pPr>
            <w:r>
              <w:t>2010</w:t>
            </w:r>
          </w:p>
        </w:tc>
        <w:tc>
          <w:tcPr>
            <w:tcW w:w="2000" w:type="dxa"/>
          </w:tcPr>
          <w:p w:rsidR="00EB4CED" w:rsidRDefault="00C11245">
            <w:pPr>
              <w:spacing w:after="0" w:line="240" w:lineRule="auto"/>
            </w:pPr>
            <w:r>
              <w:t>None</w:t>
            </w:r>
          </w:p>
        </w:tc>
      </w:tr>
    </w:tbl>
    <w:p w:rsidR="00EB4CED" w:rsidRDefault="00EB4CED" w:rsidP="00952625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AWARDS AND HONORS: </w:t>
      </w:r>
    </w:p>
    <w:p w:rsidR="00EB4CED" w:rsidRDefault="00C11245" w:rsidP="00B957DB">
      <w:pPr>
        <w:spacing w:after="0" w:line="240" w:lineRule="auto"/>
        <w:ind w:left="720" w:hanging="720"/>
      </w:pPr>
      <w:r>
        <w:t>1995 Star Tech Award, Abbott Labs</w:t>
      </w:r>
    </w:p>
    <w:p w:rsidR="00EB4CED" w:rsidRDefault="00C11245" w:rsidP="00B957DB">
      <w:pPr>
        <w:spacing w:after="0" w:line="240" w:lineRule="auto"/>
        <w:ind w:left="720" w:hanging="720"/>
      </w:pPr>
      <w:r>
        <w:t>1998 Instructors Ranked in Top 10% for Excellence in Teaching University of Illinois</w:t>
      </w:r>
    </w:p>
    <w:p w:rsidR="00EB4CED" w:rsidRDefault="00C11245" w:rsidP="00B957DB">
      <w:pPr>
        <w:spacing w:after="0" w:line="240" w:lineRule="auto"/>
        <w:ind w:left="720" w:hanging="720"/>
      </w:pPr>
      <w:r>
        <w:t>1998 Chairman, 10th Annual Medical Scholars Program Spring Research Symposium</w:t>
      </w:r>
    </w:p>
    <w:p w:rsidR="00EB4CED" w:rsidRDefault="00C11245" w:rsidP="00B957DB">
      <w:pPr>
        <w:spacing w:after="0" w:line="240" w:lineRule="auto"/>
        <w:ind w:left="720" w:hanging="720"/>
      </w:pPr>
      <w:r>
        <w:t>1999 First Place, Outstanding Student Poster Presentation, 39th Annual Midwest Development Biology Meeting</w:t>
      </w:r>
    </w:p>
    <w:p w:rsidR="00EB4CED" w:rsidRDefault="00C11245" w:rsidP="00B957DB">
      <w:pPr>
        <w:spacing w:after="0" w:line="240" w:lineRule="auto"/>
        <w:ind w:left="720" w:hanging="720"/>
      </w:pPr>
      <w:r>
        <w:t>1999 - 2001 Predoctoral Fellowship, American Heart Association</w:t>
      </w:r>
    </w:p>
    <w:p w:rsidR="00EB4CED" w:rsidRDefault="00C11245" w:rsidP="00B957DB">
      <w:pPr>
        <w:spacing w:after="0" w:line="240" w:lineRule="auto"/>
        <w:ind w:left="720" w:hanging="720"/>
      </w:pPr>
      <w:r>
        <w:t>2000 First Place, Outstanding Oral Presentation, 40th Annual Midwest Development Biology Meeting</w:t>
      </w:r>
    </w:p>
    <w:p w:rsidR="00EB4CED" w:rsidRDefault="00C11245" w:rsidP="00B957DB">
      <w:pPr>
        <w:spacing w:after="0" w:line="240" w:lineRule="auto"/>
        <w:ind w:left="720" w:hanging="720"/>
      </w:pPr>
      <w:r>
        <w:t>2001 Summer Research Fellowship, University of Illinois College of Medicine</w:t>
      </w:r>
    </w:p>
    <w:p w:rsidR="00EB4CED" w:rsidRDefault="00C11245" w:rsidP="00B957DB">
      <w:pPr>
        <w:spacing w:after="0" w:line="240" w:lineRule="auto"/>
        <w:ind w:left="720" w:hanging="720"/>
      </w:pPr>
      <w:r>
        <w:t>2002 - 2004 Medical Scholars Program Class Representative, Elected Position</w:t>
      </w:r>
    </w:p>
    <w:p w:rsidR="00EB4CED" w:rsidRDefault="00C11245" w:rsidP="00B957DB">
      <w:pPr>
        <w:spacing w:after="0" w:line="240" w:lineRule="auto"/>
        <w:ind w:left="720" w:hanging="720"/>
      </w:pPr>
      <w:r>
        <w:t>2006 Travel Award, American Society of Nephrology Annual Meeting</w:t>
      </w:r>
    </w:p>
    <w:p w:rsidR="00EB4CED" w:rsidRDefault="00C11245" w:rsidP="00B957DB">
      <w:pPr>
        <w:spacing w:after="0" w:line="240" w:lineRule="auto"/>
        <w:ind w:left="720" w:hanging="720"/>
      </w:pPr>
      <w:r>
        <w:t>2007 - 2009 Cardiovascular Sciences Training Grant, Dr. Elizabeth McNally, PI</w:t>
      </w:r>
    </w:p>
    <w:p w:rsidR="00EB4CED" w:rsidRDefault="00C11245" w:rsidP="00B957DB">
      <w:pPr>
        <w:spacing w:after="0" w:line="240" w:lineRule="auto"/>
        <w:ind w:left="720" w:hanging="720"/>
      </w:pPr>
      <w:r>
        <w:t>2008 Bursary Award, XXVII Congress of the International Academy of Pathology</w:t>
      </w:r>
    </w:p>
    <w:p w:rsidR="00EB4CED" w:rsidRDefault="00C11245" w:rsidP="00B957DB">
      <w:pPr>
        <w:spacing w:after="0" w:line="240" w:lineRule="auto"/>
        <w:ind w:left="720" w:hanging="720"/>
      </w:pPr>
      <w:r>
        <w:t>2009 Trainee Travel Award, The Intersociety Council for Pathology Information</w:t>
      </w:r>
    </w:p>
    <w:p w:rsidR="00EB4CED" w:rsidRDefault="00C11245" w:rsidP="00B957DB">
      <w:pPr>
        <w:spacing w:after="0" w:line="240" w:lineRule="auto"/>
        <w:ind w:left="720" w:hanging="720"/>
      </w:pPr>
      <w:r>
        <w:t>2009 Young Investigator Award, Association for Molecular Pathology</w:t>
      </w:r>
    </w:p>
    <w:p w:rsidR="00EB4CED" w:rsidRDefault="00C11245" w:rsidP="00B957DB">
      <w:pPr>
        <w:spacing w:after="0" w:line="240" w:lineRule="auto"/>
        <w:ind w:left="720" w:hanging="720"/>
      </w:pPr>
      <w:r>
        <w:t>2011 Interdisciplinary Cancer Research Postdoctoral Fellowship Award, "The Prognostic Significance of SmgGDS-mediated Signaling Pathways in Breast Cancer"</w:t>
      </w:r>
    </w:p>
    <w:p w:rsidR="002F511A" w:rsidRDefault="002F511A" w:rsidP="00B957DB">
      <w:pPr>
        <w:spacing w:after="0" w:line="240" w:lineRule="auto"/>
        <w:ind w:left="720" w:hanging="720"/>
      </w:pPr>
      <w:r>
        <w:t>2015 Technologist Award, Association for Molecular Pathology, “</w:t>
      </w:r>
      <w:r w:rsidRPr="002F511A">
        <w:t>Myxoinflammatory Fibroblastic Sarcoma: Association of t(1;10) Translocations in a Cohort of 49 Cases by Fluorescence in Situ Hybridization</w:t>
      </w:r>
      <w:r>
        <w:t>” (Presented by Stephanie Puetz (Springborn))</w:t>
      </w:r>
    </w:p>
    <w:p w:rsidR="009440FE" w:rsidRDefault="009440FE" w:rsidP="00B957DB">
      <w:pPr>
        <w:spacing w:after="0" w:line="240" w:lineRule="auto"/>
        <w:ind w:left="720" w:hanging="720"/>
      </w:pPr>
      <w:r>
        <w:t>2016 Archer Research Challenge Grants</w:t>
      </w:r>
      <w:r>
        <w:tab/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MEMBERSHIPS IN HONORARY AND PROFESSIONAL SOCIETIES: </w:t>
      </w:r>
    </w:p>
    <w:p w:rsidR="00CF3D86" w:rsidRDefault="00CF3D86" w:rsidP="00B957DB">
      <w:pPr>
        <w:tabs>
          <w:tab w:val="left" w:pos="810"/>
        </w:tabs>
        <w:spacing w:after="0" w:line="240" w:lineRule="auto"/>
        <w:ind w:left="90" w:hanging="90"/>
      </w:pPr>
      <w:r>
        <w:t>2004 – Present, United States and Canadian Academy of Pathology (USCAP)</w:t>
      </w:r>
    </w:p>
    <w:p w:rsidR="00EB4CED" w:rsidRDefault="00CF3D86" w:rsidP="00B957DB">
      <w:pPr>
        <w:tabs>
          <w:tab w:val="left" w:pos="810"/>
        </w:tabs>
        <w:spacing w:after="0" w:line="240" w:lineRule="auto"/>
        <w:ind w:left="90" w:hanging="90"/>
      </w:pPr>
      <w:r>
        <w:t>2</w:t>
      </w:r>
      <w:r w:rsidR="00C11245">
        <w:t xml:space="preserve">006 </w:t>
      </w:r>
      <w:r w:rsidR="00A5598D">
        <w:t>–</w:t>
      </w:r>
      <w:r w:rsidR="00C11245">
        <w:t xml:space="preserve"> Present</w:t>
      </w:r>
      <w:r w:rsidR="00A5598D">
        <w:t>,</w:t>
      </w:r>
      <w:r w:rsidR="00C11245">
        <w:t xml:space="preserve"> Association for Molecular Pathology (AMP)</w:t>
      </w:r>
    </w:p>
    <w:p w:rsidR="00EB4CED" w:rsidRDefault="00C11245" w:rsidP="00B957DB">
      <w:pPr>
        <w:tabs>
          <w:tab w:val="left" w:pos="810"/>
        </w:tabs>
        <w:spacing w:after="0" w:line="240" w:lineRule="auto"/>
        <w:ind w:left="90" w:hanging="90"/>
      </w:pPr>
      <w:r>
        <w:t xml:space="preserve">2007 </w:t>
      </w:r>
      <w:r w:rsidR="00A5598D">
        <w:t>–</w:t>
      </w:r>
      <w:r>
        <w:t xml:space="preserve"> Present</w:t>
      </w:r>
      <w:r w:rsidR="00A5598D">
        <w:t>,</w:t>
      </w:r>
      <w:r>
        <w:t xml:space="preserve"> College of American Pathologists (CAP)</w:t>
      </w:r>
    </w:p>
    <w:p w:rsidR="00EF45D0" w:rsidRDefault="00EF45D0" w:rsidP="00B957DB">
      <w:pPr>
        <w:tabs>
          <w:tab w:val="left" w:pos="810"/>
        </w:tabs>
        <w:spacing w:after="0" w:line="240" w:lineRule="auto"/>
        <w:ind w:left="90" w:hanging="90"/>
      </w:pPr>
      <w:r>
        <w:t>2014 – Present, American Society of Clinical Pathology (ASCP)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EDITORSHIPS/EDITORIAL BOARDS/JOURNAL REVIEWS: </w:t>
      </w:r>
    </w:p>
    <w:p w:rsidR="00EB4CED" w:rsidRPr="000858A4" w:rsidRDefault="000858A4" w:rsidP="00B957DB">
      <w:pPr>
        <w:spacing w:after="0" w:line="240" w:lineRule="auto"/>
        <w:rPr>
          <w:i/>
        </w:rPr>
      </w:pPr>
      <w:r>
        <w:rPr>
          <w:i/>
        </w:rPr>
        <w:t>Ad hoc reviewer</w:t>
      </w:r>
    </w:p>
    <w:p w:rsidR="00EB4CED" w:rsidRDefault="00C11245" w:rsidP="003578DC">
      <w:pPr>
        <w:spacing w:after="0" w:line="240" w:lineRule="auto"/>
        <w:ind w:left="720" w:hanging="720"/>
      </w:pPr>
      <w:r>
        <w:t xml:space="preserve">2010 </w:t>
      </w:r>
      <w:r w:rsidR="00A5598D">
        <w:t>–</w:t>
      </w:r>
      <w:r>
        <w:t xml:space="preserve"> Present</w:t>
      </w:r>
      <w:r w:rsidR="00A5598D">
        <w:t>,</w:t>
      </w:r>
      <w:r>
        <w:t xml:space="preserve"> Journal of Clinical Pathology</w:t>
      </w:r>
    </w:p>
    <w:p w:rsidR="00EB4CED" w:rsidRDefault="00C11245" w:rsidP="003578DC">
      <w:pPr>
        <w:spacing w:after="0" w:line="240" w:lineRule="auto"/>
        <w:ind w:left="720" w:hanging="720"/>
      </w:pPr>
      <w:r>
        <w:t xml:space="preserve">2012 </w:t>
      </w:r>
      <w:r w:rsidR="00A5598D">
        <w:t>–</w:t>
      </w:r>
      <w:r>
        <w:t xml:space="preserve"> Present</w:t>
      </w:r>
      <w:r w:rsidR="00A5598D">
        <w:t>,</w:t>
      </w:r>
      <w:r>
        <w:t xml:space="preserve"> British Journal of Infectious Disease </w:t>
      </w:r>
    </w:p>
    <w:p w:rsidR="00824E08" w:rsidRDefault="00824E08" w:rsidP="003578DC">
      <w:pPr>
        <w:spacing w:after="0" w:line="240" w:lineRule="auto"/>
        <w:ind w:left="720" w:hanging="720"/>
      </w:pPr>
      <w:r>
        <w:t>2016 – Present, PLoS One</w:t>
      </w:r>
    </w:p>
    <w:p w:rsidR="00EB4CED" w:rsidRPr="000858A4" w:rsidRDefault="00C11245" w:rsidP="00B957DB">
      <w:pPr>
        <w:spacing w:after="0" w:line="240" w:lineRule="auto"/>
        <w:rPr>
          <w:i/>
        </w:rPr>
      </w:pPr>
      <w:r w:rsidRPr="000858A4">
        <w:rPr>
          <w:i/>
        </w:rPr>
        <w:t>Editorial Board</w:t>
      </w:r>
    </w:p>
    <w:p w:rsidR="00EB4CED" w:rsidRDefault="00C11245" w:rsidP="003578DC">
      <w:pPr>
        <w:spacing w:after="0" w:line="240" w:lineRule="auto"/>
        <w:ind w:left="720" w:hanging="720"/>
      </w:pPr>
      <w:r>
        <w:t xml:space="preserve">2011 </w:t>
      </w:r>
      <w:r w:rsidR="00A5598D">
        <w:t>–</w:t>
      </w:r>
      <w:r>
        <w:t xml:space="preserve"> Present</w:t>
      </w:r>
      <w:r w:rsidR="00A5598D">
        <w:t>,</w:t>
      </w:r>
      <w:r>
        <w:t xml:space="preserve"> Annals of Diagnostic Pathology 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NATIONAL ELECTED/APPOINTED LEADERSHIP AND COMMITTEE POSITIONS: </w:t>
      </w:r>
    </w:p>
    <w:p w:rsidR="000858A4" w:rsidRPr="000858A4" w:rsidRDefault="000858A4" w:rsidP="008964F4">
      <w:pPr>
        <w:spacing w:after="0" w:line="240" w:lineRule="auto"/>
        <w:ind w:left="1800" w:hanging="1800"/>
        <w:rPr>
          <w:i/>
        </w:rPr>
      </w:pPr>
      <w:r>
        <w:rPr>
          <w:i/>
        </w:rPr>
        <w:t>Association of Molecular Pathology</w:t>
      </w:r>
    </w:p>
    <w:p w:rsidR="00EB4CED" w:rsidRDefault="000858A4" w:rsidP="008964F4">
      <w:pPr>
        <w:spacing w:after="0" w:line="240" w:lineRule="auto"/>
        <w:ind w:left="1800" w:hanging="1800"/>
      </w:pPr>
      <w:r>
        <w:t>01</w:t>
      </w:r>
      <w:r w:rsidR="00C11245">
        <w:t>/2010</w:t>
      </w:r>
      <w:r w:rsidR="00C82964">
        <w:t xml:space="preserve"> – </w:t>
      </w:r>
      <w:r w:rsidR="00C11245">
        <w:t xml:space="preserve">12/2010 </w:t>
      </w:r>
      <w:r w:rsidR="008964F4">
        <w:tab/>
      </w:r>
      <w:r w:rsidR="00C11245">
        <w:t>Junior Member</w:t>
      </w:r>
      <w:r>
        <w:t xml:space="preserve"> (elected)</w:t>
      </w:r>
      <w:r w:rsidR="00C11245">
        <w:t>, Training and Education Committee</w:t>
      </w:r>
    </w:p>
    <w:p w:rsidR="00EB4CED" w:rsidRDefault="008964F4" w:rsidP="008964F4">
      <w:pPr>
        <w:spacing w:after="0" w:line="240" w:lineRule="auto"/>
        <w:ind w:left="1800" w:hanging="1800"/>
      </w:pPr>
      <w:r>
        <w:t>05/2010</w:t>
      </w:r>
      <w:r w:rsidR="00C82964">
        <w:t xml:space="preserve"> – </w:t>
      </w:r>
      <w:r w:rsidR="00C11245">
        <w:t xml:space="preserve">11/2011 </w:t>
      </w:r>
      <w:r>
        <w:tab/>
      </w:r>
      <w:r w:rsidR="00C11245">
        <w:t>Ad hoc</w:t>
      </w:r>
      <w:r w:rsidR="000858A4">
        <w:t xml:space="preserve"> Member (appointed)</w:t>
      </w:r>
      <w:r w:rsidR="00C11245">
        <w:t>, Training and Education Committee</w:t>
      </w:r>
    </w:p>
    <w:p w:rsidR="00EB4CED" w:rsidRDefault="00C11245" w:rsidP="008964F4">
      <w:pPr>
        <w:spacing w:after="0" w:line="240" w:lineRule="auto"/>
        <w:ind w:left="1800" w:hanging="1800"/>
      </w:pPr>
      <w:r>
        <w:t>11/2012</w:t>
      </w:r>
      <w:r w:rsidR="00C82964">
        <w:t xml:space="preserve"> – </w:t>
      </w:r>
      <w:r w:rsidR="008964F4">
        <w:t>11/2015</w:t>
      </w:r>
      <w:r w:rsidR="008964F4">
        <w:tab/>
      </w:r>
      <w:r w:rsidR="00A5598D">
        <w:t>Member</w:t>
      </w:r>
      <w:r>
        <w:t xml:space="preserve"> (elected</w:t>
      </w:r>
      <w:r w:rsidR="00E46F83">
        <w:t>), Membership Affairs Committee</w:t>
      </w:r>
    </w:p>
    <w:p w:rsidR="000858A4" w:rsidRDefault="000858A4" w:rsidP="008964F4">
      <w:pPr>
        <w:spacing w:after="0" w:line="240" w:lineRule="auto"/>
        <w:ind w:left="1800" w:hanging="1800"/>
      </w:pPr>
      <w:r>
        <w:t xml:space="preserve">06/2015 </w:t>
      </w:r>
      <w:r w:rsidR="00C82964">
        <w:t>–</w:t>
      </w:r>
      <w:r>
        <w:t xml:space="preserve"> </w:t>
      </w:r>
      <w:r w:rsidR="00C82964">
        <w:t>11/2017</w:t>
      </w:r>
      <w:r>
        <w:tab/>
        <w:t>Member (elected), Program Committee (Solid Tu</w:t>
      </w:r>
      <w:r w:rsidR="00E46F83">
        <w:t>mor Subdivision Representative)</w:t>
      </w:r>
      <w:r>
        <w:t xml:space="preserve"> </w:t>
      </w:r>
    </w:p>
    <w:p w:rsidR="000858A4" w:rsidRDefault="000858A4" w:rsidP="008964F4">
      <w:pPr>
        <w:spacing w:after="0" w:line="240" w:lineRule="auto"/>
        <w:ind w:left="1800" w:hanging="1800"/>
      </w:pPr>
    </w:p>
    <w:p w:rsidR="000858A4" w:rsidRPr="000858A4" w:rsidRDefault="000858A4" w:rsidP="008964F4">
      <w:pPr>
        <w:spacing w:after="0" w:line="240" w:lineRule="auto"/>
        <w:ind w:left="1800" w:hanging="1800"/>
        <w:rPr>
          <w:i/>
        </w:rPr>
      </w:pPr>
      <w:r w:rsidRPr="000858A4">
        <w:rPr>
          <w:i/>
        </w:rPr>
        <w:t>The American Society of Clinical Pathology</w:t>
      </w:r>
    </w:p>
    <w:p w:rsidR="008964F4" w:rsidRDefault="008964F4" w:rsidP="008964F4">
      <w:pPr>
        <w:spacing w:after="0" w:line="240" w:lineRule="auto"/>
        <w:ind w:left="1800" w:hanging="1800"/>
      </w:pPr>
      <w:r>
        <w:t>0</w:t>
      </w:r>
      <w:r w:rsidR="00C11245">
        <w:t>6/2014</w:t>
      </w:r>
      <w:r>
        <w:t xml:space="preserve"> - </w:t>
      </w:r>
      <w:r w:rsidR="00C11245">
        <w:t>Present</w:t>
      </w:r>
      <w:r>
        <w:tab/>
      </w:r>
      <w:r w:rsidR="00C11245">
        <w:t xml:space="preserve">Molecular Pathology Section, Pathologist Recertification Individualized Self-Assessment Examination </w:t>
      </w:r>
      <w:r w:rsidR="000858A4">
        <w:t>Committee (PRISE)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RESEARCH GRANTS/AWARDS/CONTRACTS/PROJECTS: </w:t>
      </w:r>
    </w:p>
    <w:p w:rsidR="00EB4CED" w:rsidRPr="00645604" w:rsidRDefault="00C11245" w:rsidP="00B957DB">
      <w:pPr>
        <w:spacing w:after="0" w:line="240" w:lineRule="auto"/>
        <w:rPr>
          <w:i/>
        </w:rPr>
      </w:pPr>
      <w:r w:rsidRPr="00645604">
        <w:rPr>
          <w:i/>
        </w:rPr>
        <w:t>Peer Review</w:t>
      </w:r>
    </w:p>
    <w:p w:rsidR="00EB4CED" w:rsidRDefault="00C11245" w:rsidP="00B957DB">
      <w:pPr>
        <w:spacing w:after="0" w:line="240" w:lineRule="auto"/>
      </w:pPr>
      <w:r>
        <w:t>Title: Role of Pat-4 in Muscle Assembly</w:t>
      </w:r>
    </w:p>
    <w:p w:rsidR="00EB4CED" w:rsidRDefault="00C11245" w:rsidP="00B957DB">
      <w:pPr>
        <w:spacing w:after="0" w:line="240" w:lineRule="auto"/>
      </w:pPr>
      <w:r>
        <w:t>Source: American Heart Association</w:t>
      </w:r>
    </w:p>
    <w:p w:rsidR="00EB4CED" w:rsidRDefault="00C11245" w:rsidP="00B957DB">
      <w:pPr>
        <w:spacing w:after="0" w:line="240" w:lineRule="auto"/>
      </w:pPr>
      <w:r>
        <w:t>Role: Principal Investigator</w:t>
      </w:r>
    </w:p>
    <w:p w:rsidR="00EB4CED" w:rsidRDefault="00C11245" w:rsidP="00B957DB">
      <w:pPr>
        <w:spacing w:after="0" w:line="240" w:lineRule="auto"/>
      </w:pPr>
      <w:r>
        <w:t>Dates: 7/1999 - 6/2001</w:t>
      </w:r>
    </w:p>
    <w:p w:rsidR="00EB4CED" w:rsidRDefault="00C11245" w:rsidP="00B957DB">
      <w:pPr>
        <w:spacing w:after="0" w:line="240" w:lineRule="auto"/>
      </w:pPr>
      <w:r>
        <w:t>Direct Funds: $50,000</w:t>
      </w:r>
    </w:p>
    <w:p w:rsidR="00EB4CED" w:rsidRDefault="00EB4CED" w:rsidP="00B957DB">
      <w:pPr>
        <w:spacing w:after="0" w:line="240" w:lineRule="auto"/>
      </w:pPr>
    </w:p>
    <w:p w:rsidR="00DC7FA7" w:rsidRPr="00DC7FA7" w:rsidRDefault="00DC7FA7" w:rsidP="00B957DB">
      <w:pPr>
        <w:contextualSpacing/>
      </w:pPr>
      <w:r w:rsidRPr="00DC7FA7">
        <w:t xml:space="preserve">Title:  Identification and Characterization of Smad4 Gene Targets During Embryonic Murine Atrioventricular Valve Formation </w:t>
      </w:r>
    </w:p>
    <w:p w:rsidR="00DC7FA7" w:rsidRPr="00DC7FA7" w:rsidRDefault="00DC7FA7" w:rsidP="00B957DB">
      <w:pPr>
        <w:contextualSpacing/>
      </w:pPr>
      <w:r w:rsidRPr="00DC7FA7">
        <w:t>Source:  PHS Grant 5T32HL07381</w:t>
      </w:r>
    </w:p>
    <w:p w:rsidR="00DC7FA7" w:rsidRPr="00DC7FA7" w:rsidRDefault="00DC7FA7" w:rsidP="00B957DB">
      <w:pPr>
        <w:contextualSpacing/>
      </w:pPr>
      <w:r w:rsidRPr="00DC7FA7">
        <w:lastRenderedPageBreak/>
        <w:t>Role: Postdoctoral Research Fellow</w:t>
      </w:r>
    </w:p>
    <w:p w:rsidR="00DC7FA7" w:rsidRPr="00DC7FA7" w:rsidRDefault="00DC7FA7" w:rsidP="00B957DB">
      <w:pPr>
        <w:contextualSpacing/>
      </w:pPr>
      <w:r w:rsidRPr="00DC7FA7">
        <w:t>Dates: 7/1/2008-6/30/2009</w:t>
      </w:r>
    </w:p>
    <w:p w:rsidR="00DC7FA7" w:rsidRPr="00DC7FA7" w:rsidRDefault="00DC7FA7" w:rsidP="00B957DB">
      <w:pPr>
        <w:contextualSpacing/>
      </w:pPr>
      <w:r w:rsidRPr="00DC7FA7">
        <w:t>Principle Investigator: Ivan P. Moskowitz, M.D., Ph.D.</w:t>
      </w:r>
    </w:p>
    <w:p w:rsidR="00DC7FA7" w:rsidRPr="00DC7FA7" w:rsidRDefault="00DC7FA7" w:rsidP="00B957DB">
      <w:pPr>
        <w:spacing w:after="0" w:line="240" w:lineRule="auto"/>
        <w:contextualSpacing/>
      </w:pPr>
      <w:r w:rsidRPr="00DC7FA7">
        <w:t>Program Director: Elizabeth M. McNally, M.D., Ph.D</w:t>
      </w:r>
    </w:p>
    <w:p w:rsidR="00DC7FA7" w:rsidRDefault="00DC7FA7" w:rsidP="00B957DB">
      <w:pPr>
        <w:spacing w:after="0" w:line="240" w:lineRule="auto"/>
        <w:ind w:left="1092"/>
      </w:pPr>
    </w:p>
    <w:p w:rsidR="00EB4CED" w:rsidRDefault="00C11245" w:rsidP="00B957DB">
      <w:pPr>
        <w:spacing w:after="0" w:line="240" w:lineRule="auto"/>
      </w:pPr>
      <w:r>
        <w:t>Title: Genetic Determinants of Gene Expression Phenotype</w:t>
      </w:r>
    </w:p>
    <w:p w:rsidR="00EB4CED" w:rsidRDefault="00C11245" w:rsidP="00B957DB">
      <w:pPr>
        <w:spacing w:after="0" w:line="240" w:lineRule="auto"/>
      </w:pPr>
      <w:r>
        <w:t>Source: NIH R01</w:t>
      </w:r>
    </w:p>
    <w:p w:rsidR="00EB4CED" w:rsidRDefault="008576A4" w:rsidP="00B957DB">
      <w:pPr>
        <w:spacing w:after="0" w:line="240" w:lineRule="auto"/>
      </w:pPr>
      <w:r>
        <w:t>Role: Co-Investigator</w:t>
      </w:r>
      <w:r w:rsidR="000A5797">
        <w:t xml:space="preserve"> (3%)</w:t>
      </w:r>
    </w:p>
    <w:p w:rsidR="00EB4CED" w:rsidRDefault="00C11245" w:rsidP="00B957DB">
      <w:pPr>
        <w:spacing w:after="0" w:line="240" w:lineRule="auto"/>
      </w:pPr>
      <w:r>
        <w:t>PI: Liang Wang</w:t>
      </w:r>
    </w:p>
    <w:p w:rsidR="00EB4CED" w:rsidRDefault="00C11245" w:rsidP="00B957DB">
      <w:pPr>
        <w:spacing w:after="0" w:line="240" w:lineRule="auto"/>
      </w:pPr>
      <w:r>
        <w:t>Dates: 7/2012 - 7/2014</w:t>
      </w:r>
    </w:p>
    <w:p w:rsidR="00EB4CED" w:rsidRDefault="00C11245" w:rsidP="00B957DB">
      <w:pPr>
        <w:spacing w:after="0" w:line="240" w:lineRule="auto"/>
      </w:pPr>
      <w:r>
        <w:t>Direct Funds: $637,767</w:t>
      </w:r>
    </w:p>
    <w:p w:rsidR="00645604" w:rsidRDefault="00645604" w:rsidP="00B957DB">
      <w:pPr>
        <w:spacing w:after="0" w:line="240" w:lineRule="auto"/>
        <w:ind w:left="1092"/>
      </w:pPr>
    </w:p>
    <w:p w:rsidR="00645604" w:rsidRDefault="00645604" w:rsidP="00B957DB">
      <w:pPr>
        <w:spacing w:after="0" w:line="240" w:lineRule="auto"/>
      </w:pPr>
      <w:r>
        <w:t>Title: The Role of the Protein Kinase VRK1 in Human Breast Cancer</w:t>
      </w:r>
    </w:p>
    <w:p w:rsidR="00645604" w:rsidRDefault="00645604" w:rsidP="00B957DB">
      <w:pPr>
        <w:spacing w:after="0" w:line="240" w:lineRule="auto"/>
      </w:pPr>
      <w:r>
        <w:t>Source: Advancing a Healthier Wisconsin</w:t>
      </w:r>
    </w:p>
    <w:p w:rsidR="00645604" w:rsidRDefault="00645604" w:rsidP="00B957DB">
      <w:pPr>
        <w:spacing w:after="0" w:line="240" w:lineRule="auto"/>
      </w:pPr>
      <w:r>
        <w:t>Role: Co-Investigator</w:t>
      </w:r>
      <w:r w:rsidR="004C6324">
        <w:t xml:space="preserve"> (50%)</w:t>
      </w:r>
    </w:p>
    <w:p w:rsidR="00645604" w:rsidRDefault="00645604" w:rsidP="00B957DB">
      <w:pPr>
        <w:spacing w:after="0" w:line="240" w:lineRule="auto"/>
      </w:pPr>
      <w:r>
        <w:t>PI: Paula Traktman</w:t>
      </w:r>
    </w:p>
    <w:p w:rsidR="00645604" w:rsidRDefault="00645604" w:rsidP="00B957DB">
      <w:pPr>
        <w:spacing w:after="0" w:line="240" w:lineRule="auto"/>
      </w:pPr>
      <w:r>
        <w:t>Dates: 7/2013 - 12/2014</w:t>
      </w:r>
    </w:p>
    <w:p w:rsidR="00645604" w:rsidRDefault="00645604" w:rsidP="00B957DB">
      <w:pPr>
        <w:spacing w:after="0" w:line="240" w:lineRule="auto"/>
      </w:pPr>
      <w:r>
        <w:t>Direct Funds: $25,000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INVITED LECTURES/WORKSHOPS/PRESENTATIONS: </w:t>
      </w:r>
    </w:p>
    <w:p w:rsidR="00EB4CED" w:rsidRPr="00645604" w:rsidRDefault="00C11245" w:rsidP="00B957DB">
      <w:pPr>
        <w:spacing w:after="0" w:line="240" w:lineRule="auto"/>
        <w:rPr>
          <w:i/>
        </w:rPr>
      </w:pPr>
      <w:r w:rsidRPr="00645604">
        <w:rPr>
          <w:i/>
        </w:rPr>
        <w:t>Local</w:t>
      </w:r>
    </w:p>
    <w:p w:rsidR="00EB4CED" w:rsidRDefault="00C11245" w:rsidP="00892579">
      <w:pPr>
        <w:spacing w:after="0" w:line="240" w:lineRule="auto"/>
      </w:pPr>
      <w:r>
        <w:t>1. Mackinnon, A.C., pat-4 is the C. elegans Homologue of Integrin-Linked Kinase, 40th Annual Midwest Development Biology Meeting, Urbana, IL, 4/1999</w:t>
      </w:r>
    </w:p>
    <w:p w:rsidR="00EB4CED" w:rsidRDefault="00C11245" w:rsidP="00892579">
      <w:pPr>
        <w:spacing w:after="0" w:line="240" w:lineRule="auto"/>
      </w:pPr>
      <w:r>
        <w:t>2. Mackinnon, A.C., A Funny Thing Happened on the Way to the Rectum: Some Brief Comments Regarding PAT-4/ILK and Disease, University of Illinois College of Medicine Research Symposium, Urbana, IL, 6/2003</w:t>
      </w:r>
    </w:p>
    <w:p w:rsidR="00EB4CED" w:rsidRDefault="00C11245" w:rsidP="00892579">
      <w:pPr>
        <w:spacing w:after="0" w:line="240" w:lineRule="auto"/>
      </w:pPr>
      <w:r>
        <w:t>3. Mackinnon, A.C., Biomarkers in Pancreatic Cancer, Department of Pathology Grand Rounds, University of Wisconsin, Madison, WI, 9/6/2012</w:t>
      </w:r>
    </w:p>
    <w:p w:rsidR="00EB4CED" w:rsidRDefault="00C11245" w:rsidP="00892579">
      <w:pPr>
        <w:spacing w:after="0" w:line="240" w:lineRule="auto"/>
      </w:pPr>
      <w:r>
        <w:t>4. Mackinnon, A.C., Department of Pathology Clinical &amp; Translational Research Core Lab (CTRL):  Description of Service and Workflow Available for the MCW Research Community, Cancer Cell Biology Research Forum, Medical College of Wisconsin, 2/2013</w:t>
      </w:r>
    </w:p>
    <w:p w:rsidR="00EB4CED" w:rsidRDefault="00EB4CED" w:rsidP="00892579">
      <w:pPr>
        <w:spacing w:after="0" w:line="240" w:lineRule="auto"/>
      </w:pPr>
    </w:p>
    <w:p w:rsidR="00EB4CED" w:rsidRPr="00645604" w:rsidRDefault="00C11245" w:rsidP="00892579">
      <w:pPr>
        <w:spacing w:after="0" w:line="240" w:lineRule="auto"/>
        <w:rPr>
          <w:i/>
        </w:rPr>
      </w:pPr>
      <w:r w:rsidRPr="00645604">
        <w:rPr>
          <w:i/>
        </w:rPr>
        <w:t>Regional</w:t>
      </w:r>
    </w:p>
    <w:p w:rsidR="00EB4CED" w:rsidRDefault="00C11245" w:rsidP="00892579">
      <w:pPr>
        <w:spacing w:after="0" w:line="240" w:lineRule="auto"/>
      </w:pPr>
      <w:r>
        <w:t>1. Mackinnon, A. C. pat-4 Mediates Integrin Signaling During Muscle Assembly in C. elegans, Midwest C. elegans Meeting, Minneapolis, MN, 6/2000</w:t>
      </w:r>
    </w:p>
    <w:p w:rsidR="00EB4CED" w:rsidRDefault="00C11245" w:rsidP="00892579">
      <w:pPr>
        <w:spacing w:after="0" w:line="240" w:lineRule="auto"/>
      </w:pPr>
      <w:r>
        <w:t>2. Mackinnon, A.C. Protein Interactions in C. elegans Muscle Attachment Structures Studied in vivo by Fluorescent Resonance Energy Transfer (FRET), Midwest C. elegans Meeting, St. Louis, MO, 6/2002</w:t>
      </w:r>
    </w:p>
    <w:p w:rsidR="00EB4CED" w:rsidRDefault="00C11245" w:rsidP="00892579">
      <w:pPr>
        <w:spacing w:after="0" w:line="240" w:lineRule="auto"/>
      </w:pPr>
      <w:r>
        <w:t>3. Mackinnon, A.C. Molecular Diagnostics of Gastrointestinal Pathology, 3rd Midwestern Pathology Conference:  Update Course in Surgical Pathology, Milwaukee, WI, 5/2010</w:t>
      </w:r>
    </w:p>
    <w:p w:rsidR="00EB4CED" w:rsidRDefault="00C11245" w:rsidP="00892579">
      <w:pPr>
        <w:spacing w:after="0" w:line="240" w:lineRule="auto"/>
      </w:pPr>
      <w:r>
        <w:t>4. Mackinnon, A.C. Molecular Pathways in Solid Tumors: Prognostic and Predictive Biomarkers in Clinical practice, 4th Midwestern Pathology Conference:  Update Course in Surgical Pathology, Milwaukee, WI, 9/11/2011</w:t>
      </w:r>
    </w:p>
    <w:p w:rsidR="00EB4CED" w:rsidRDefault="006E7AFB" w:rsidP="00892579">
      <w:pPr>
        <w:spacing w:after="0" w:line="240" w:lineRule="auto"/>
      </w:pPr>
      <w:r>
        <w:t>5. Mackinnon, A.C.</w:t>
      </w:r>
      <w:r w:rsidR="00C11245">
        <w:t xml:space="preserve"> Biomarkers in Pancreatic Cancer, 5th Midwestern Pathology Conference:  Update Course in Surgical Pathology, Milwaukee, WI, 9/14/2012</w:t>
      </w:r>
    </w:p>
    <w:p w:rsidR="00EB4CED" w:rsidRDefault="00C11245" w:rsidP="00892579">
      <w:pPr>
        <w:spacing w:after="0" w:line="240" w:lineRule="auto"/>
      </w:pPr>
      <w:r>
        <w:t>6. Mackinnon, A. C. Biomarkers in Pancreatic Cancer, Department of Pathology Grand Rounds, University of Wisconsin, Madison, WI, 9/2012</w:t>
      </w:r>
    </w:p>
    <w:p w:rsidR="00EB4CED" w:rsidRDefault="00C11245" w:rsidP="00892579">
      <w:pPr>
        <w:spacing w:after="0" w:line="240" w:lineRule="auto"/>
      </w:pPr>
      <w:r>
        <w:t>7. Mackinnon, A. C. Update on Molecular Diagnostic Testing of Lung Cancer, 6th Annual Midwestern Pathology Conference:  Update Course in Surgical Pathology, Milwaukee, WI, 9/2013</w:t>
      </w:r>
    </w:p>
    <w:p w:rsidR="00EB4CED" w:rsidRDefault="00C11245" w:rsidP="00892579">
      <w:pPr>
        <w:spacing w:after="0" w:line="240" w:lineRule="auto"/>
      </w:pPr>
      <w:r>
        <w:t>8. Mackinnon, A. C. Molecular Diagnostics of Thyroid Cancer, Illinois Society of Cytology Spring Meeting, Schaumburg, IL, 5/2014</w:t>
      </w:r>
    </w:p>
    <w:p w:rsidR="00EB4CED" w:rsidRDefault="006E7AFB" w:rsidP="00892579">
      <w:pPr>
        <w:spacing w:after="0" w:line="240" w:lineRule="auto"/>
      </w:pPr>
      <w:r>
        <w:t>9. Mackinnon, A. C.</w:t>
      </w:r>
      <w:r w:rsidR="00C11245">
        <w:t xml:space="preserve"> Update on Clinical Application of Next-Generation Sequencing Cancer Panels, 7th Annual Midwestern Pathology Conference:  Update Course in Surgical Pathology, Milwaukee, WI, 9/2014</w:t>
      </w:r>
    </w:p>
    <w:p w:rsidR="00EB4CED" w:rsidRDefault="006E7AFB" w:rsidP="00892579">
      <w:pPr>
        <w:spacing w:after="0" w:line="240" w:lineRule="auto"/>
      </w:pPr>
      <w:r>
        <w:t>10. Mackinnon, A. C.</w:t>
      </w:r>
      <w:r w:rsidR="00C11245">
        <w:t xml:space="preserve"> Update on Molecular Diagnostics of Solid Tumors, 7th Annual Midwestern Pathology Conference:  Update Course in Surgical Pathology, Milwaukee, WI, 9/2014</w:t>
      </w:r>
    </w:p>
    <w:p w:rsidR="008920EE" w:rsidRDefault="006E7AFB" w:rsidP="00892579">
      <w:pPr>
        <w:spacing w:after="0" w:line="240" w:lineRule="auto"/>
      </w:pPr>
      <w:r>
        <w:t>11. Mackinnon, A. C. Implementation of Next Generation Sequencing</w:t>
      </w:r>
      <w:r w:rsidR="008920EE">
        <w:t>, 8th Annual Midwestern Pathology Conference:  Update Course in Surgical Pathology, Milwaukee, WI, 9/2015</w:t>
      </w:r>
    </w:p>
    <w:p w:rsidR="00A02886" w:rsidRDefault="00A02886" w:rsidP="00892579">
      <w:pPr>
        <w:spacing w:after="0" w:line="240" w:lineRule="auto"/>
      </w:pPr>
      <w:r>
        <w:t>12. Mackinnon, A. C. Pathological, Molecular, and Clinical Correlations in Solid Tumors, 9th Annual Midwestern Pathology Conference:  Update Course in Surgical Pathology, Milwaukee, WI, 10/2016</w:t>
      </w:r>
    </w:p>
    <w:p w:rsidR="00A02886" w:rsidRDefault="00A02886" w:rsidP="00892579">
      <w:pPr>
        <w:spacing w:after="0" w:line="240" w:lineRule="auto"/>
      </w:pPr>
      <w:r>
        <w:t>13. Mackinnon, A. C. Update on PD-L1 inhibitors in Non-Small Cell Lung Cancer, 9th Annual Midwestern Pathology Conference:  Update Course in Surgical Pathology, Milwaukee, WI, 10/2016</w:t>
      </w:r>
    </w:p>
    <w:p w:rsidR="00EB4CED" w:rsidRDefault="0036453A" w:rsidP="00892579">
      <w:pPr>
        <w:spacing w:after="0" w:line="240" w:lineRule="auto"/>
      </w:pPr>
      <w:r>
        <w:lastRenderedPageBreak/>
        <w:t>14. Mackinnon, A.C., Pathological, Molecular and Clinical Correlation in Solid Tumors: A Case Studies Based Approach. WSP 2016 Annual Conference: Practical Molecular Pathology for the General Pathologist, Madison, WI, 11/52016.  (Organizer for Conference)</w:t>
      </w:r>
    </w:p>
    <w:p w:rsidR="0036453A" w:rsidRDefault="0036453A" w:rsidP="00892579">
      <w:pPr>
        <w:spacing w:after="0" w:line="240" w:lineRule="auto"/>
        <w:rPr>
          <w:i/>
        </w:rPr>
      </w:pPr>
    </w:p>
    <w:p w:rsidR="00EB4CED" w:rsidRPr="00645604" w:rsidRDefault="00C11245" w:rsidP="00892579">
      <w:pPr>
        <w:spacing w:after="0" w:line="240" w:lineRule="auto"/>
        <w:rPr>
          <w:i/>
        </w:rPr>
      </w:pPr>
      <w:r w:rsidRPr="00645604">
        <w:rPr>
          <w:i/>
        </w:rPr>
        <w:t>National</w:t>
      </w:r>
    </w:p>
    <w:p w:rsidR="00EB4CED" w:rsidRDefault="00C11245" w:rsidP="00892579">
      <w:pPr>
        <w:spacing w:after="0" w:line="240" w:lineRule="auto"/>
      </w:pPr>
      <w:r>
        <w:t>1. Mackinnon, A.C., PAT-4 binds UNC-112 and Functions as an Adapter During Muscle Assembly,, 13th Biennial International C. elegans Meeting, Los Angeles, CA, 6/2001</w:t>
      </w:r>
    </w:p>
    <w:p w:rsidR="00EB4CED" w:rsidRDefault="00C11245" w:rsidP="00892579">
      <w:pPr>
        <w:spacing w:after="0" w:line="240" w:lineRule="auto"/>
      </w:pPr>
      <w:r>
        <w:t>2. Mackinnon, A.C., Molecular Pathways in Solid Tumors: Prognostic and Predictive Biomarkers in Clinical practice, 16th Annual Meeting, Community Pathologist Outreach Program, Current Applications of Molecular Pathology: Real Time Updates and Case Studies, San Jose, CA, 10/2010</w:t>
      </w:r>
    </w:p>
    <w:p w:rsidR="00EB4CED" w:rsidRDefault="00C11245" w:rsidP="00892579">
      <w:pPr>
        <w:spacing w:after="0" w:line="240" w:lineRule="auto"/>
      </w:pPr>
      <w:r>
        <w:t>3. Mackinnon, A. C., Approaching Specimen Tracking in Translational Research Core Laboratories, 102nd United States and Canadian Academy of Pathology Annual Meeting, Baltimore, Maryland, 3/2013</w:t>
      </w:r>
    </w:p>
    <w:p w:rsidR="00EB4CED" w:rsidRDefault="00C11245" w:rsidP="00892579">
      <w:pPr>
        <w:spacing w:after="0" w:line="240" w:lineRule="auto"/>
      </w:pPr>
      <w:r>
        <w:t>4. Mackinnon, A. C., Specimen Handling and Processing in Lung Cancer, American College of Chest Physicians: Chest 2013, Chicago, IL, 10/2013</w:t>
      </w:r>
    </w:p>
    <w:p w:rsidR="00EB4CED" w:rsidRDefault="00EB4CED" w:rsidP="00892579">
      <w:pPr>
        <w:spacing w:after="0" w:line="240" w:lineRule="auto"/>
      </w:pPr>
    </w:p>
    <w:p w:rsidR="00EB4CED" w:rsidRPr="00645604" w:rsidRDefault="00C11245" w:rsidP="00892579">
      <w:pPr>
        <w:spacing w:after="0" w:line="240" w:lineRule="auto"/>
        <w:rPr>
          <w:i/>
        </w:rPr>
      </w:pPr>
      <w:r w:rsidRPr="00645604">
        <w:rPr>
          <w:i/>
        </w:rPr>
        <w:t>International</w:t>
      </w:r>
    </w:p>
    <w:p w:rsidR="00EB4CED" w:rsidRDefault="00C11245" w:rsidP="00892579">
      <w:pPr>
        <w:spacing w:after="0" w:line="240" w:lineRule="auto"/>
      </w:pPr>
      <w:r>
        <w:t>1. Mackinnon, A.C., Diagnostico Molecular de Cancer de Pancreas, XI Congreso de la Federacion de Anatomia Patologica de la Republica Mexicana, A.C., Mexico City, Mexico, 11/2012</w:t>
      </w:r>
    </w:p>
    <w:p w:rsidR="00EB4CED" w:rsidRDefault="00C11245" w:rsidP="00892579">
      <w:pPr>
        <w:spacing w:after="0" w:line="240" w:lineRule="auto"/>
      </w:pPr>
      <w:r>
        <w:t>2. Mackinnon, A.C., Patologia Molecular de Cancer de Pulmon, XI Congreso de la Federacion de Anatomia Patologica de la Republica Mexicana, A.C., Mexico City, Mexico, 11/2012</w:t>
      </w:r>
    </w:p>
    <w:p w:rsidR="00EB4CED" w:rsidRDefault="00C11245" w:rsidP="00892579">
      <w:pPr>
        <w:spacing w:after="0" w:line="240" w:lineRule="auto"/>
      </w:pPr>
      <w:r>
        <w:t>3. Mackinnon, A. C., General Review of Molecular Techniques, Seminario Tomas Velaquez, Mexican Association of Pathology, Ixtapan de la Sal, Mexico, 5/2014</w:t>
      </w:r>
    </w:p>
    <w:p w:rsidR="00EB4CED" w:rsidRDefault="00C11245" w:rsidP="00892579">
      <w:pPr>
        <w:spacing w:after="0" w:line="240" w:lineRule="auto"/>
      </w:pPr>
      <w:r>
        <w:t>4. Mackinnon, A. C., Molecular Diagnostics of Lung Cancer, Seminario Tomas Velaquez, Mexican Association of Pathology, Ixtapan de la Sal, Mexico, 5/2014</w:t>
      </w:r>
    </w:p>
    <w:p w:rsidR="00EB4CED" w:rsidRDefault="00C11245" w:rsidP="00892579">
      <w:pPr>
        <w:spacing w:after="0" w:line="240" w:lineRule="auto"/>
      </w:pPr>
      <w:r>
        <w:t>5. Mackinnon, A. C., Molecular Diagnostics of Thyroid Cancer, Seminario Tomas Velaquez, Mexican Association of Pathology, Ixtapan de la Sal, Mexico, 5/2014</w:t>
      </w:r>
    </w:p>
    <w:p w:rsidR="00EB4CED" w:rsidRDefault="00C11245" w:rsidP="00892579">
      <w:pPr>
        <w:spacing w:after="0" w:line="240" w:lineRule="auto"/>
      </w:pPr>
      <w:r>
        <w:t>6. Mackinnon, A. C., Molecular Diagnostics of Pancreas Cancer, Seminario Tomas Velaquez, Mexican Association of Pathology, Ixtapan de la Sal, Mexico, 5/2014</w:t>
      </w:r>
    </w:p>
    <w:p w:rsidR="008920EE" w:rsidRDefault="00C11245" w:rsidP="00892579">
      <w:pPr>
        <w:spacing w:after="0" w:line="240" w:lineRule="auto"/>
      </w:pPr>
      <w:r>
        <w:t>7. Mackinnon, A. C., Microsatellite Instability Testing, Seminario Tomas Velaquez, Mexican Association of Pathology, Ixtapan de la Sal, Mexico, 5/2014</w:t>
      </w:r>
    </w:p>
    <w:p w:rsidR="008920EE" w:rsidRDefault="008920EE" w:rsidP="00892579">
      <w:pPr>
        <w:spacing w:after="0" w:line="240" w:lineRule="auto"/>
        <w:rPr>
          <w:bCs/>
        </w:rPr>
      </w:pPr>
      <w:r>
        <w:t xml:space="preserve">8. </w:t>
      </w:r>
      <w:r w:rsidRPr="008920EE">
        <w:t xml:space="preserve">Mackinnon, A.C., </w:t>
      </w:r>
      <w:r w:rsidRPr="008920EE">
        <w:rPr>
          <w:bCs/>
        </w:rPr>
        <w:t xml:space="preserve">New </w:t>
      </w:r>
      <w:r w:rsidR="007474D2">
        <w:rPr>
          <w:bCs/>
        </w:rPr>
        <w:t>Developments in Genomic Mechanisms in Pediatric and A</w:t>
      </w:r>
      <w:r w:rsidRPr="008920EE">
        <w:rPr>
          <w:bCs/>
        </w:rPr>
        <w:t xml:space="preserve">dult </w:t>
      </w:r>
      <w:r w:rsidR="007474D2">
        <w:rPr>
          <w:bCs/>
        </w:rPr>
        <w:t>Soft Tissue T</w:t>
      </w:r>
      <w:r w:rsidRPr="008920EE">
        <w:rPr>
          <w:bCs/>
        </w:rPr>
        <w:t xml:space="preserve">umors. XXVII World Congress of the World Association of Societies of Pathology and Laboratory Medicine, </w:t>
      </w:r>
      <w:r w:rsidR="00A0150F" w:rsidRPr="008920EE">
        <w:rPr>
          <w:bCs/>
        </w:rPr>
        <w:t>Cancun</w:t>
      </w:r>
      <w:r w:rsidRPr="008920EE">
        <w:rPr>
          <w:bCs/>
        </w:rPr>
        <w:t>, Mexico, 11/2015.</w:t>
      </w:r>
    </w:p>
    <w:p w:rsidR="00A0150F" w:rsidRDefault="00A0150F" w:rsidP="00892579">
      <w:pPr>
        <w:spacing w:after="0" w:line="240" w:lineRule="auto"/>
        <w:rPr>
          <w:bCs/>
        </w:rPr>
      </w:pPr>
      <w:r>
        <w:rPr>
          <w:bCs/>
        </w:rPr>
        <w:t xml:space="preserve">9. Mackinnon, A.C., </w:t>
      </w:r>
      <w:r w:rsidR="00ED0635">
        <w:rPr>
          <w:bCs/>
        </w:rPr>
        <w:t>Co-Moderator for Solid Tumor Presentations. AMP</w:t>
      </w:r>
      <w:r>
        <w:rPr>
          <w:bCs/>
        </w:rPr>
        <w:t xml:space="preserve"> 2016 Annual Meeting, Charlotte, NC, 11/2016. </w:t>
      </w:r>
    </w:p>
    <w:p w:rsidR="00ED0635" w:rsidRDefault="00ED0635" w:rsidP="00892579">
      <w:pPr>
        <w:spacing w:after="0" w:line="240" w:lineRule="auto"/>
        <w:rPr>
          <w:sz w:val="18"/>
          <w:szCs w:val="18"/>
        </w:rPr>
      </w:pPr>
      <w:r>
        <w:rPr>
          <w:bCs/>
        </w:rPr>
        <w:t>10. Mackinnon, A.C. Hainan National Medical University. Haikou, Hainan Province, China. Establishing and Clinical and Translational Research Lab at an Academic Medical Center in the USA. 3/15/2017.</w:t>
      </w:r>
    </w:p>
    <w:p w:rsidR="00EB4CED" w:rsidRDefault="00EB4CED" w:rsidP="00B957DB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COMMITTEE SERVICE: </w:t>
      </w:r>
    </w:p>
    <w:p w:rsidR="00EB4CED" w:rsidRPr="00645604" w:rsidRDefault="00C11245" w:rsidP="00B957DB">
      <w:pPr>
        <w:spacing w:after="0" w:line="240" w:lineRule="auto"/>
        <w:rPr>
          <w:i/>
        </w:rPr>
      </w:pPr>
      <w:r w:rsidRPr="00645604">
        <w:rPr>
          <w:i/>
        </w:rPr>
        <w:t>Medical College</w:t>
      </w:r>
      <w:r w:rsidR="00C21C5F">
        <w:rPr>
          <w:i/>
        </w:rPr>
        <w:t xml:space="preserve"> of Wisconsin</w:t>
      </w:r>
    </w:p>
    <w:p w:rsidR="00EB4CED" w:rsidRDefault="00C11245" w:rsidP="00D927C6">
      <w:pPr>
        <w:spacing w:after="0" w:line="240" w:lineRule="auto"/>
        <w:ind w:left="1440" w:hanging="1440"/>
      </w:pPr>
      <w:r>
        <w:t xml:space="preserve">2010 </w:t>
      </w:r>
      <w:r w:rsidR="008964F4">
        <w:t>–</w:t>
      </w:r>
      <w:r>
        <w:t xml:space="preserve"> Present</w:t>
      </w:r>
      <w:r w:rsidR="008964F4">
        <w:tab/>
      </w:r>
      <w:r>
        <w:t xml:space="preserve">Pancreatic Cancer PPG Application Planning Committee, </w:t>
      </w:r>
      <w:r w:rsidR="00C21C5F">
        <w:t xml:space="preserve"> </w:t>
      </w:r>
    </w:p>
    <w:p w:rsidR="00EB4CED" w:rsidRDefault="00C11245" w:rsidP="00D927C6">
      <w:pPr>
        <w:spacing w:after="0" w:line="240" w:lineRule="auto"/>
        <w:ind w:left="1440" w:hanging="1440"/>
      </w:pPr>
      <w:r>
        <w:t xml:space="preserve">2010 </w:t>
      </w:r>
      <w:r w:rsidR="00E1440E">
        <w:t>– Present</w:t>
      </w:r>
      <w:r w:rsidR="008964F4">
        <w:tab/>
      </w:r>
      <w:r w:rsidR="00636500">
        <w:t>Executive</w:t>
      </w:r>
      <w:r>
        <w:t xml:space="preserve"> Member, Tissue Bank Ut</w:t>
      </w:r>
      <w:r w:rsidR="00C21C5F">
        <w:t>ilization Committee, Pathology</w:t>
      </w:r>
    </w:p>
    <w:p w:rsidR="00EB4CED" w:rsidRDefault="00C11245" w:rsidP="00D927C6">
      <w:pPr>
        <w:spacing w:after="0" w:line="240" w:lineRule="auto"/>
        <w:ind w:left="1440" w:hanging="1440"/>
      </w:pPr>
      <w:r>
        <w:t xml:space="preserve">2011 </w:t>
      </w:r>
      <w:r w:rsidR="008964F4">
        <w:t>–</w:t>
      </w:r>
      <w:r>
        <w:t xml:space="preserve"> Present</w:t>
      </w:r>
      <w:r w:rsidR="008964F4">
        <w:tab/>
      </w:r>
      <w:r>
        <w:t>L</w:t>
      </w:r>
      <w:r w:rsidR="00C21C5F">
        <w:t>eadership Committee, Pathology</w:t>
      </w:r>
    </w:p>
    <w:p w:rsidR="00EB4CED" w:rsidRDefault="00C11245" w:rsidP="00D927C6">
      <w:pPr>
        <w:spacing w:after="0" w:line="240" w:lineRule="auto"/>
        <w:ind w:left="1440" w:hanging="1440"/>
      </w:pPr>
      <w:r>
        <w:t xml:space="preserve">2011 </w:t>
      </w:r>
      <w:r w:rsidR="008964F4">
        <w:t>–</w:t>
      </w:r>
      <w:r>
        <w:t xml:space="preserve"> 201</w:t>
      </w:r>
      <w:r w:rsidR="006E7AFB">
        <w:t>6</w:t>
      </w:r>
      <w:r w:rsidR="008964F4">
        <w:tab/>
      </w:r>
      <w:r w:rsidR="00C21C5F">
        <w:t>Internal Review Board</w:t>
      </w:r>
    </w:p>
    <w:p w:rsidR="00EB4CED" w:rsidRDefault="00C11245" w:rsidP="00D927C6">
      <w:pPr>
        <w:spacing w:after="0" w:line="240" w:lineRule="auto"/>
        <w:ind w:left="1440" w:hanging="1440"/>
      </w:pPr>
      <w:r>
        <w:t xml:space="preserve">2012 </w:t>
      </w:r>
      <w:r w:rsidR="008964F4">
        <w:t>–</w:t>
      </w:r>
      <w:r>
        <w:t xml:space="preserve"> 2013</w:t>
      </w:r>
      <w:r w:rsidR="008964F4">
        <w:tab/>
      </w:r>
      <w:r>
        <w:t>Reside</w:t>
      </w:r>
      <w:r w:rsidR="00C21C5F">
        <w:t>ncy Committee, Pathology</w:t>
      </w:r>
    </w:p>
    <w:p w:rsidR="00C21C5F" w:rsidRDefault="00C11245" w:rsidP="00D927C6">
      <w:pPr>
        <w:spacing w:after="0" w:line="240" w:lineRule="auto"/>
        <w:ind w:left="1440" w:hanging="1440"/>
      </w:pPr>
      <w:r>
        <w:t>2013</w:t>
      </w:r>
      <w:r w:rsidR="00636500">
        <w:t xml:space="preserve">            </w:t>
      </w:r>
      <w:r w:rsidR="008964F4">
        <w:tab/>
      </w:r>
      <w:r>
        <w:t>Member Faculty Search Committee, Pathology</w:t>
      </w:r>
    </w:p>
    <w:p w:rsidR="00C21C5F" w:rsidRDefault="00C11245" w:rsidP="00D927C6">
      <w:pPr>
        <w:spacing w:after="0" w:line="240" w:lineRule="auto"/>
        <w:ind w:left="1440" w:hanging="1440"/>
      </w:pPr>
      <w:r>
        <w:t xml:space="preserve">2014 </w:t>
      </w:r>
      <w:r w:rsidR="008964F4">
        <w:t>–</w:t>
      </w:r>
      <w:r>
        <w:t xml:space="preserve"> Present</w:t>
      </w:r>
      <w:r w:rsidR="008964F4">
        <w:tab/>
      </w:r>
      <w:r>
        <w:t>Campus Wide S</w:t>
      </w:r>
      <w:r w:rsidR="00086621">
        <w:t>hared Resources Oversight Board</w:t>
      </w:r>
      <w:r>
        <w:t>, Office of Research</w:t>
      </w:r>
    </w:p>
    <w:p w:rsidR="00EB4CED" w:rsidRDefault="00C11245" w:rsidP="00D927C6">
      <w:pPr>
        <w:spacing w:after="0" w:line="240" w:lineRule="auto"/>
        <w:ind w:left="1440" w:hanging="1440"/>
      </w:pPr>
      <w:r>
        <w:t xml:space="preserve">2014 </w:t>
      </w:r>
      <w:r w:rsidR="008964F4">
        <w:t>–</w:t>
      </w:r>
      <w:r>
        <w:t xml:space="preserve"> Present</w:t>
      </w:r>
      <w:r w:rsidR="008964F4">
        <w:tab/>
      </w:r>
      <w:r>
        <w:t>Research Resource Operations Committee, Office of Research</w:t>
      </w:r>
      <w:r w:rsidR="00C21C5F">
        <w:t xml:space="preserve"> </w:t>
      </w:r>
    </w:p>
    <w:p w:rsidR="00636500" w:rsidRDefault="008964F4" w:rsidP="00D927C6">
      <w:pPr>
        <w:spacing w:after="0" w:line="240" w:lineRule="auto"/>
        <w:ind w:left="1440" w:hanging="1440"/>
      </w:pPr>
      <w:r>
        <w:t>2014 – Present</w:t>
      </w:r>
      <w:r>
        <w:tab/>
      </w:r>
      <w:r w:rsidR="00636500" w:rsidRPr="00636500">
        <w:t>Froedtert &amp; Medical College of W</w:t>
      </w:r>
      <w:r w:rsidR="00636500">
        <w:t xml:space="preserve">isconsin Cancer Center Clinical </w:t>
      </w:r>
      <w:r w:rsidR="00636500" w:rsidRPr="00636500">
        <w:t>Program Leadership Committee</w:t>
      </w:r>
    </w:p>
    <w:p w:rsidR="008964F4" w:rsidRDefault="008964F4" w:rsidP="00D927C6">
      <w:pPr>
        <w:spacing w:after="0" w:line="240" w:lineRule="auto"/>
        <w:ind w:left="1440" w:hanging="1440"/>
      </w:pPr>
      <w:r>
        <w:t>2014 – Present</w:t>
      </w:r>
      <w:r>
        <w:tab/>
      </w:r>
      <w:r w:rsidRPr="00636500">
        <w:t>Medical College of W</w:t>
      </w:r>
      <w:r>
        <w:t xml:space="preserve">isconsin Cancer Center </w:t>
      </w:r>
      <w:r w:rsidRPr="008964F4">
        <w:t>Leadership Committee Meeting</w:t>
      </w:r>
    </w:p>
    <w:p w:rsidR="00B957DB" w:rsidRDefault="00E1440E" w:rsidP="00D927C6">
      <w:pPr>
        <w:spacing w:after="0" w:line="240" w:lineRule="auto"/>
        <w:ind w:left="1440" w:hanging="1440"/>
      </w:pPr>
      <w:r>
        <w:t>2016</w:t>
      </w:r>
      <w:r w:rsidR="00B957DB">
        <w:tab/>
        <w:t>Medical College of Wisconsin Bioinformatics Committee</w:t>
      </w:r>
    </w:p>
    <w:p w:rsidR="006E7AFB" w:rsidRDefault="00834BFE" w:rsidP="00D927C6">
      <w:pPr>
        <w:spacing w:after="0" w:line="240" w:lineRule="auto"/>
        <w:ind w:left="1440" w:hanging="1440"/>
      </w:pPr>
      <w:r>
        <w:t xml:space="preserve">2016 – </w:t>
      </w:r>
      <w:r w:rsidR="00E1440E">
        <w:t>2017</w:t>
      </w:r>
      <w:r>
        <w:tab/>
      </w:r>
      <w:r w:rsidR="006E7AFB">
        <w:t>Faculty Search Committee, Head of Human Molecular Genetics Center</w:t>
      </w:r>
      <w:r w:rsidR="00C21C5F">
        <w:t xml:space="preserve"> </w:t>
      </w:r>
    </w:p>
    <w:p w:rsidR="006E7AFB" w:rsidRDefault="006E7AFB" w:rsidP="00D927C6">
      <w:pPr>
        <w:spacing w:after="0" w:line="240" w:lineRule="auto"/>
        <w:ind w:left="1440" w:hanging="1440"/>
      </w:pPr>
      <w:r>
        <w:t>2016 – Present</w:t>
      </w:r>
      <w:r>
        <w:tab/>
        <w:t>Department of Pathology Outreach Advisory Board</w:t>
      </w:r>
    </w:p>
    <w:p w:rsidR="006E7AFB" w:rsidRDefault="006E7AFB" w:rsidP="00D927C6">
      <w:pPr>
        <w:spacing w:after="0" w:line="240" w:lineRule="auto"/>
        <w:ind w:left="1440" w:hanging="1440"/>
      </w:pPr>
      <w:r>
        <w:t>2016 – Present</w:t>
      </w:r>
      <w:r>
        <w:tab/>
        <w:t>Leader, Molecular Oncology Steering Committee</w:t>
      </w:r>
    </w:p>
    <w:p w:rsidR="00834BFE" w:rsidRDefault="00010B27" w:rsidP="00D927C6">
      <w:pPr>
        <w:spacing w:after="0" w:line="240" w:lineRule="auto"/>
        <w:ind w:left="1440" w:hanging="1440"/>
      </w:pPr>
      <w:r>
        <w:t>2016</w:t>
      </w:r>
      <w:r w:rsidR="00834BFE">
        <w:tab/>
        <w:t>Forensic Science Center Academic Exploratory Committee</w:t>
      </w:r>
    </w:p>
    <w:p w:rsidR="008E0792" w:rsidRDefault="008E0792" w:rsidP="00D927C6">
      <w:pPr>
        <w:spacing w:after="0" w:line="240" w:lineRule="auto"/>
        <w:ind w:left="1440" w:hanging="1440"/>
      </w:pPr>
      <w:r>
        <w:t>2016 – Present</w:t>
      </w:r>
      <w:r>
        <w:tab/>
        <w:t>Breast Cancer PPG Application Planning Committee</w:t>
      </w:r>
      <w:r w:rsidR="00C21C5F">
        <w:t xml:space="preserve"> </w:t>
      </w:r>
    </w:p>
    <w:p w:rsidR="008E0792" w:rsidRPr="00636500" w:rsidRDefault="008E0792" w:rsidP="00D927C6">
      <w:pPr>
        <w:spacing w:after="0" w:line="240" w:lineRule="auto"/>
        <w:ind w:left="1440" w:hanging="1440"/>
      </w:pPr>
      <w:r>
        <w:t>2017 – Present</w:t>
      </w:r>
      <w:r>
        <w:tab/>
        <w:t>Oral Cavity Cancer PPG Application Planning Committee</w:t>
      </w:r>
      <w:r w:rsidR="00C21C5F">
        <w:t xml:space="preserve"> </w:t>
      </w:r>
    </w:p>
    <w:p w:rsidR="00636500" w:rsidRDefault="00636500">
      <w:pPr>
        <w:spacing w:after="0" w:line="240" w:lineRule="auto"/>
        <w:ind w:left="1800" w:hanging="720"/>
      </w:pPr>
    </w:p>
    <w:p w:rsidR="00EB4CED" w:rsidRDefault="00C11245">
      <w:pPr>
        <w:spacing w:after="0" w:line="240" w:lineRule="auto"/>
      </w:pPr>
      <w:r>
        <w:rPr>
          <w:b/>
        </w:rPr>
        <w:t xml:space="preserve">MEDICAL COLLEGE TEACHING ACTIVITIES: </w:t>
      </w:r>
    </w:p>
    <w:p w:rsidR="00EB4CED" w:rsidRPr="00645604" w:rsidRDefault="00C11245" w:rsidP="00645604">
      <w:pPr>
        <w:spacing w:after="0" w:line="240" w:lineRule="auto"/>
        <w:rPr>
          <w:i/>
        </w:rPr>
      </w:pPr>
      <w:r w:rsidRPr="00645604">
        <w:rPr>
          <w:i/>
        </w:rPr>
        <w:t>Medical Student Education</w:t>
      </w:r>
    </w:p>
    <w:p w:rsidR="00EB4CED" w:rsidRDefault="00C11245" w:rsidP="00B957DB">
      <w:pPr>
        <w:spacing w:after="0" w:line="240" w:lineRule="auto"/>
      </w:pPr>
      <w:r>
        <w:lastRenderedPageBreak/>
        <w:t xml:space="preserve">9/2010 - 2011 </w:t>
      </w:r>
      <w:r w:rsidR="00645604">
        <w:tab/>
      </w:r>
      <w:r>
        <w:t>M1 New Curriculum, Gastrointestinal Module</w:t>
      </w:r>
    </w:p>
    <w:p w:rsidR="00EB4CED" w:rsidRDefault="00C11245" w:rsidP="00B957DB">
      <w:pPr>
        <w:spacing w:after="0" w:line="240" w:lineRule="auto"/>
      </w:pPr>
      <w:r>
        <w:t xml:space="preserve">2013 </w:t>
      </w:r>
      <w:r w:rsidR="00460698">
        <w:t>– Present</w:t>
      </w:r>
      <w:r w:rsidR="00645604">
        <w:tab/>
      </w:r>
      <w:r>
        <w:t xml:space="preserve">M2 Discovery </w:t>
      </w:r>
      <w:r w:rsidR="004F332D">
        <w:t>Curriculum</w:t>
      </w:r>
      <w:r>
        <w:t>, Symptoms Module</w:t>
      </w:r>
    </w:p>
    <w:p w:rsidR="00EB4CED" w:rsidRDefault="00C11245" w:rsidP="00B957DB">
      <w:pPr>
        <w:spacing w:after="0" w:line="240" w:lineRule="auto"/>
      </w:pPr>
      <w:r>
        <w:t xml:space="preserve">2014 </w:t>
      </w:r>
      <w:r w:rsidR="00460698">
        <w:t>– Present</w:t>
      </w:r>
      <w:r w:rsidR="00645604">
        <w:tab/>
      </w:r>
      <w:r>
        <w:t xml:space="preserve">M2 Discovery </w:t>
      </w:r>
      <w:r w:rsidR="004F332D">
        <w:t>Curriculum</w:t>
      </w:r>
      <w:r>
        <w:t>, Gastrointestinal Module</w:t>
      </w:r>
    </w:p>
    <w:p w:rsidR="00EB4CED" w:rsidRDefault="00C11245" w:rsidP="00B957DB">
      <w:pPr>
        <w:spacing w:after="0" w:line="240" w:lineRule="auto"/>
      </w:pPr>
      <w:r>
        <w:t xml:space="preserve">2014 </w:t>
      </w:r>
      <w:r w:rsidR="00460698">
        <w:t>– Present</w:t>
      </w:r>
      <w:r w:rsidR="00645604">
        <w:tab/>
      </w:r>
      <w:r>
        <w:t xml:space="preserve">M2 Discovery </w:t>
      </w:r>
      <w:r w:rsidR="004F332D">
        <w:t>Curriculum</w:t>
      </w:r>
      <w:r>
        <w:t>, Cardiology Module</w:t>
      </w:r>
    </w:p>
    <w:p w:rsidR="00CF3D86" w:rsidRDefault="00C11245" w:rsidP="00B957DB">
      <w:pPr>
        <w:spacing w:after="0" w:line="240" w:lineRule="auto"/>
      </w:pPr>
      <w:r>
        <w:t>201</w:t>
      </w:r>
      <w:r w:rsidR="00A5598D">
        <w:t>5</w:t>
      </w:r>
      <w:r>
        <w:t xml:space="preserve"> </w:t>
      </w:r>
      <w:r w:rsidR="00460698">
        <w:t>– Present</w:t>
      </w:r>
      <w:r w:rsidR="00645604">
        <w:tab/>
      </w:r>
      <w:r>
        <w:t xml:space="preserve">M2 </w:t>
      </w:r>
      <w:r w:rsidR="00645604">
        <w:t xml:space="preserve">Discovery </w:t>
      </w:r>
      <w:r w:rsidR="004F332D">
        <w:t xml:space="preserve">Curriculum, </w:t>
      </w:r>
      <w:r>
        <w:t>Neoplasia Module</w:t>
      </w:r>
    </w:p>
    <w:p w:rsidR="00EB4CED" w:rsidRDefault="00EB4CED">
      <w:pPr>
        <w:spacing w:after="0" w:line="240" w:lineRule="auto"/>
      </w:pPr>
    </w:p>
    <w:p w:rsidR="00EB4CED" w:rsidRPr="00645604" w:rsidRDefault="00C11245" w:rsidP="00645604">
      <w:pPr>
        <w:spacing w:after="0" w:line="240" w:lineRule="auto"/>
        <w:rPr>
          <w:i/>
        </w:rPr>
      </w:pPr>
      <w:r w:rsidRPr="00645604">
        <w:rPr>
          <w:i/>
        </w:rPr>
        <w:t>Resident and Fellow Education</w:t>
      </w:r>
    </w:p>
    <w:p w:rsidR="00EB4CED" w:rsidRDefault="00C11245" w:rsidP="00B957DB">
      <w:pPr>
        <w:spacing w:after="0" w:line="240" w:lineRule="auto"/>
      </w:pPr>
      <w:r>
        <w:t xml:space="preserve">7/2011 - Present </w:t>
      </w:r>
      <w:r w:rsidR="00645604">
        <w:tab/>
      </w:r>
      <w:r>
        <w:t>Director, Molecular Pathology Rotation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MCW STUDENTS, FACULTY, RESIDENTS AND CLINICAL/RESEARCH FELLOWS MENTORED: </w:t>
      </w:r>
    </w:p>
    <w:p w:rsidR="00A0150F" w:rsidRDefault="00A0150F" w:rsidP="00645604">
      <w:pPr>
        <w:spacing w:after="0" w:line="240" w:lineRule="auto"/>
        <w:rPr>
          <w:i/>
        </w:rPr>
      </w:pPr>
      <w:r>
        <w:rPr>
          <w:i/>
        </w:rPr>
        <w:t>Thesis Committee</w:t>
      </w:r>
    </w:p>
    <w:p w:rsidR="00A0150F" w:rsidRDefault="00A0150F" w:rsidP="00A0150F">
      <w:pPr>
        <w:spacing w:after="0" w:line="240" w:lineRule="auto"/>
      </w:pPr>
      <w:r>
        <w:t>Bryce A. Schuler, MD, PhD, Medical College of Wisconsin, 2015, PhD Thesis Committee</w:t>
      </w:r>
    </w:p>
    <w:p w:rsidR="00A0150F" w:rsidRDefault="00A0150F" w:rsidP="00A0150F">
      <w:pPr>
        <w:spacing w:after="0" w:line="240" w:lineRule="auto"/>
      </w:pPr>
      <w:r>
        <w:t>Mathew Lasowski, MS, Medical College of Wisconsin, 2016, MS Thesis Committee</w:t>
      </w:r>
    </w:p>
    <w:p w:rsidR="00A0150F" w:rsidRDefault="00A0150F" w:rsidP="00645604">
      <w:pPr>
        <w:spacing w:after="0" w:line="240" w:lineRule="auto"/>
        <w:rPr>
          <w:i/>
        </w:rPr>
      </w:pPr>
    </w:p>
    <w:p w:rsidR="00EB4CED" w:rsidRPr="00645604" w:rsidRDefault="00C11245" w:rsidP="00645604">
      <w:pPr>
        <w:spacing w:after="0" w:line="240" w:lineRule="auto"/>
        <w:rPr>
          <w:i/>
        </w:rPr>
      </w:pPr>
      <w:r w:rsidRPr="00645604">
        <w:rPr>
          <w:i/>
        </w:rPr>
        <w:t>Medical Students</w:t>
      </w:r>
    </w:p>
    <w:p w:rsidR="00EB4CED" w:rsidRDefault="00C11245" w:rsidP="00B957DB">
      <w:pPr>
        <w:spacing w:after="0" w:line="240" w:lineRule="auto"/>
      </w:pPr>
      <w:r>
        <w:t>Isaac Lloyd, Medical College of Wisconsin, 5/2012 - 8/2012</w:t>
      </w:r>
      <w:r w:rsidR="00D927C6">
        <w:t>,</w:t>
      </w:r>
      <w:r>
        <w:t xml:space="preserve"> </w:t>
      </w:r>
      <w:r w:rsidR="003848FE">
        <w:t>Research</w:t>
      </w:r>
      <w:r w:rsidR="00D927C6">
        <w:t xml:space="preserve"> </w:t>
      </w:r>
      <w:r>
        <w:t>Mentor</w:t>
      </w:r>
    </w:p>
    <w:p w:rsidR="00EB4CED" w:rsidRDefault="00C11245" w:rsidP="00B957DB">
      <w:pPr>
        <w:spacing w:after="0" w:line="240" w:lineRule="auto"/>
      </w:pPr>
      <w:r>
        <w:t>Ashley Walker, Medical College of Wisconsin, 5/2012 - 8/2012</w:t>
      </w:r>
      <w:r w:rsidR="00D927C6">
        <w:t>,</w:t>
      </w:r>
      <w:r>
        <w:t xml:space="preserve"> </w:t>
      </w:r>
      <w:r w:rsidR="003848FE">
        <w:t>Research</w:t>
      </w:r>
      <w:r w:rsidR="00D927C6">
        <w:t xml:space="preserve"> Mentor</w:t>
      </w:r>
    </w:p>
    <w:p w:rsidR="003848FE" w:rsidRDefault="003848FE" w:rsidP="00B957DB">
      <w:pPr>
        <w:spacing w:after="0" w:line="240" w:lineRule="auto"/>
      </w:pPr>
      <w:r>
        <w:t>Aristotle Leonhard, Medical College of Wisconsin, 1/2017-5/2018, Clinical Advisor</w:t>
      </w:r>
    </w:p>
    <w:p w:rsidR="00EB4CED" w:rsidRDefault="00EB4CED">
      <w:pPr>
        <w:spacing w:after="0" w:line="240" w:lineRule="auto"/>
      </w:pPr>
    </w:p>
    <w:p w:rsidR="00EB4CED" w:rsidRPr="00645604" w:rsidRDefault="00C11245" w:rsidP="00645604">
      <w:pPr>
        <w:spacing w:after="0" w:line="240" w:lineRule="auto"/>
        <w:rPr>
          <w:i/>
        </w:rPr>
      </w:pPr>
      <w:r w:rsidRPr="00645604">
        <w:rPr>
          <w:i/>
        </w:rPr>
        <w:t>Clinical/Research Fellows</w:t>
      </w:r>
    </w:p>
    <w:p w:rsidR="00EB4CED" w:rsidRDefault="00C11245" w:rsidP="00B957DB">
      <w:pPr>
        <w:spacing w:after="0" w:line="240" w:lineRule="auto"/>
      </w:pPr>
      <w:r>
        <w:t>Arturo Gonzalez-Luevano, MD, Medical College of Wisconsin, 3/2011 - 10/2011</w:t>
      </w:r>
      <w:r w:rsidR="00645604">
        <w:t>,</w:t>
      </w:r>
      <w:r>
        <w:t xml:space="preserve"> </w:t>
      </w:r>
      <w:r w:rsidR="00D927C6">
        <w:t>Supervising Mentor</w:t>
      </w:r>
    </w:p>
    <w:p w:rsidR="00EB4CED" w:rsidRDefault="00C11245" w:rsidP="00B957DB">
      <w:pPr>
        <w:spacing w:after="0" w:line="240" w:lineRule="auto"/>
      </w:pPr>
      <w:r>
        <w:t>Luisa Gomez, MD, Medical College of Wisconsin, 9/2011 - 10/2012</w:t>
      </w:r>
      <w:r w:rsidR="00645604">
        <w:t>,</w:t>
      </w:r>
      <w:r>
        <w:t xml:space="preserve"> </w:t>
      </w:r>
      <w:r w:rsidR="00D927C6">
        <w:t>Supervising Mentor</w:t>
      </w:r>
    </w:p>
    <w:p w:rsidR="00EB4CED" w:rsidRDefault="00C11245" w:rsidP="00B957DB">
      <w:pPr>
        <w:spacing w:after="0" w:line="240" w:lineRule="auto"/>
      </w:pPr>
      <w:r>
        <w:t xml:space="preserve">Karen Arispe, MD, Medical College of Wisconsin, 5/2012 </w:t>
      </w:r>
      <w:r w:rsidR="00A0150F">
        <w:t>–</w:t>
      </w:r>
      <w:r>
        <w:t xml:space="preserve"> </w:t>
      </w:r>
      <w:r w:rsidR="00A0150F">
        <w:t>8/2016</w:t>
      </w:r>
      <w:r w:rsidR="00645604">
        <w:t>,</w:t>
      </w:r>
      <w:r>
        <w:t xml:space="preserve"> </w:t>
      </w:r>
      <w:r w:rsidR="00D927C6">
        <w:t>Supervising Mentor</w:t>
      </w:r>
    </w:p>
    <w:p w:rsidR="00EB4CED" w:rsidRDefault="00C11245" w:rsidP="00B957DB">
      <w:pPr>
        <w:spacing w:after="0" w:line="240" w:lineRule="auto"/>
      </w:pPr>
      <w:r>
        <w:t xml:space="preserve">Lisley Calixto De Araujo, </w:t>
      </w:r>
      <w:r w:rsidR="004F332D">
        <w:t xml:space="preserve">MD, </w:t>
      </w:r>
      <w:r>
        <w:t>Medical College of Wisconsin, 12/2012 - 3/2013</w:t>
      </w:r>
      <w:r w:rsidR="00645604">
        <w:t>,</w:t>
      </w:r>
      <w:r>
        <w:t xml:space="preserve"> </w:t>
      </w:r>
      <w:r w:rsidR="00D927C6">
        <w:t>Supervising Mentor</w:t>
      </w:r>
    </w:p>
    <w:p w:rsidR="00645604" w:rsidRDefault="00645604" w:rsidP="00B957DB">
      <w:pPr>
        <w:spacing w:after="0" w:line="240" w:lineRule="auto"/>
      </w:pPr>
      <w:r>
        <w:t>Kala Schilter, PhD, Medical College of Wisconsin, 7/2013 – 6/2014, Postdoctoral Mentor</w:t>
      </w:r>
    </w:p>
    <w:p w:rsidR="00460698" w:rsidRDefault="00460698" w:rsidP="00B957DB">
      <w:pPr>
        <w:spacing w:after="0" w:line="240" w:lineRule="auto"/>
      </w:pPr>
      <w:r>
        <w:t xml:space="preserve">Huiya Huang, MD, Medical College of Wisconsin, 9/2015 – 5/2016, </w:t>
      </w:r>
      <w:r w:rsidR="00D927C6">
        <w:t>Supervising Mentor</w:t>
      </w:r>
    </w:p>
    <w:p w:rsidR="000C10B7" w:rsidRDefault="000C10B7" w:rsidP="00B957DB">
      <w:pPr>
        <w:spacing w:after="0" w:line="240" w:lineRule="auto"/>
      </w:pPr>
      <w:r>
        <w:t>Lloyd Christiansen, MD, Medical College of Wisconsin, 6/2017 – 5/2018, Supervising Mentor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EXTRAMURAL STUDENTS, FACULTY, RESIDENTS, AND CLINICAL/RESEARCH FELLOWS MENTORED: </w:t>
      </w:r>
    </w:p>
    <w:p w:rsidR="00EB4CED" w:rsidRPr="00645604" w:rsidRDefault="00C11245" w:rsidP="00645604">
      <w:pPr>
        <w:spacing w:after="0" w:line="240" w:lineRule="auto"/>
        <w:rPr>
          <w:i/>
        </w:rPr>
      </w:pPr>
      <w:r w:rsidRPr="00645604">
        <w:rPr>
          <w:i/>
        </w:rPr>
        <w:t>Undergraduate Students</w:t>
      </w:r>
    </w:p>
    <w:p w:rsidR="00EB4CED" w:rsidRDefault="00C11245" w:rsidP="00B957DB">
      <w:pPr>
        <w:spacing w:after="0" w:line="240" w:lineRule="auto"/>
      </w:pPr>
      <w:proofErr w:type="spellStart"/>
      <w:r>
        <w:t>Rudolfo</w:t>
      </w:r>
      <w:proofErr w:type="spellEnd"/>
      <w:r>
        <w:t xml:space="preserve"> Villarreal-Calderon, University of Montana, 6/2011 - 9/2011 Mentor: FASEB MARC Undergraduate Summer Research Program</w:t>
      </w:r>
    </w:p>
    <w:p w:rsidR="00EB4CED" w:rsidRDefault="00EB4CED">
      <w:pPr>
        <w:spacing w:after="0" w:line="240" w:lineRule="auto"/>
      </w:pPr>
    </w:p>
    <w:p w:rsidR="00EB4CED" w:rsidRPr="00645604" w:rsidRDefault="00C11245" w:rsidP="00645604">
      <w:pPr>
        <w:spacing w:after="0" w:line="240" w:lineRule="auto"/>
        <w:rPr>
          <w:i/>
        </w:rPr>
      </w:pPr>
      <w:r w:rsidRPr="00645604">
        <w:rPr>
          <w:i/>
        </w:rPr>
        <w:t>Medical Students</w:t>
      </w:r>
    </w:p>
    <w:p w:rsidR="00EB4CED" w:rsidRDefault="00C11245" w:rsidP="00B957DB">
      <w:pPr>
        <w:spacing w:after="0" w:line="240" w:lineRule="auto"/>
      </w:pPr>
      <w:r>
        <w:t xml:space="preserve">David Suster, Tulane University Medical School, 6/2011 </w:t>
      </w:r>
      <w:r w:rsidR="00D927C6">
        <w:t>Supervising Mentor</w:t>
      </w:r>
    </w:p>
    <w:p w:rsidR="00EB4CED" w:rsidRDefault="00EB4CED">
      <w:pPr>
        <w:spacing w:after="0" w:line="240" w:lineRule="auto"/>
      </w:pPr>
    </w:p>
    <w:p w:rsidR="00EB4CED" w:rsidRDefault="00C11245">
      <w:pPr>
        <w:spacing w:after="0" w:line="240" w:lineRule="auto"/>
      </w:pPr>
      <w:r>
        <w:rPr>
          <w:b/>
        </w:rPr>
        <w:t xml:space="preserve">PROGRAMMATIC DEVELOPMENTS: </w:t>
      </w:r>
    </w:p>
    <w:p w:rsidR="00EB4CED" w:rsidRPr="00645604" w:rsidRDefault="00C11245" w:rsidP="00645604">
      <w:pPr>
        <w:spacing w:after="0" w:line="240" w:lineRule="auto"/>
        <w:rPr>
          <w:i/>
        </w:rPr>
      </w:pPr>
      <w:r w:rsidRPr="00645604">
        <w:rPr>
          <w:i/>
        </w:rPr>
        <w:t>Clinical Programs</w:t>
      </w:r>
    </w:p>
    <w:p w:rsidR="00EB4CED" w:rsidRDefault="000C10B7" w:rsidP="00B957DB">
      <w:pPr>
        <w:spacing w:after="0" w:line="240" w:lineRule="auto"/>
        <w:ind w:left="12" w:hanging="12"/>
      </w:pPr>
      <w:r>
        <w:t>2010 – Present</w:t>
      </w:r>
      <w:r>
        <w:tab/>
      </w:r>
      <w:r w:rsidR="00C11245">
        <w:t xml:space="preserve">Medical College of Wisconsin Clinical and Translational Research Lab (CLIA and CAP </w:t>
      </w:r>
      <w:r w:rsidR="004F332D">
        <w:t>accredited</w:t>
      </w:r>
      <w:r w:rsidR="00C11245">
        <w:t>)</w:t>
      </w:r>
    </w:p>
    <w:p w:rsidR="00A835B8" w:rsidRDefault="00A835B8" w:rsidP="00B957DB">
      <w:pPr>
        <w:spacing w:after="0" w:line="240" w:lineRule="auto"/>
        <w:ind w:left="12" w:hanging="12"/>
      </w:pPr>
      <w:r>
        <w:t>2016 – Present</w:t>
      </w:r>
      <w:r w:rsidR="000C10B7">
        <w:tab/>
      </w:r>
      <w:r>
        <w:t>Medical College of Wisconsin Pathology Reference Lab (Outreach Pathology Clinical Service Line)</w:t>
      </w:r>
    </w:p>
    <w:p w:rsidR="00EB4CED" w:rsidRDefault="00C11245" w:rsidP="00645604">
      <w:pPr>
        <w:spacing w:before="288" w:after="144" w:line="240" w:lineRule="auto"/>
      </w:pPr>
      <w:r>
        <w:rPr>
          <w:b/>
          <w:u w:val="single"/>
        </w:rPr>
        <w:t>BIBLIOGRAPHY</w:t>
      </w:r>
    </w:p>
    <w:p w:rsidR="00EB4CED" w:rsidRDefault="00C11245">
      <w:pPr>
        <w:spacing w:after="0" w:line="240" w:lineRule="auto"/>
        <w:rPr>
          <w:i/>
        </w:rPr>
      </w:pPr>
      <w:r w:rsidRPr="00645604">
        <w:rPr>
          <w:i/>
        </w:rPr>
        <w:t>Refereed Journal Publications/Original Papers</w:t>
      </w:r>
    </w:p>
    <w:p w:rsidR="00B957DB" w:rsidRPr="00645604" w:rsidRDefault="00B957DB">
      <w:pPr>
        <w:spacing w:after="0" w:line="240" w:lineRule="auto"/>
        <w:rPr>
          <w:i/>
        </w:rPr>
      </w:pPr>
    </w:p>
    <w:p w:rsidR="00EB4CED" w:rsidRDefault="00E46A63" w:rsidP="00325D83">
      <w:pPr>
        <w:pStyle w:val="ListParagraph"/>
        <w:numPr>
          <w:ilvl w:val="0"/>
          <w:numId w:val="10"/>
        </w:numPr>
      </w:pPr>
      <w:r>
        <w:t>C</w:t>
      </w:r>
      <w:r w:rsidR="00C11245">
        <w:t xml:space="preserve">laude G. Lerner, Anne Y. Chiang Saiki, A. Craig Mackinnon, and </w:t>
      </w:r>
      <w:proofErr w:type="spellStart"/>
      <w:r w:rsidR="00C11245">
        <w:t>Xiaoling</w:t>
      </w:r>
      <w:proofErr w:type="spellEnd"/>
      <w:r w:rsidR="00C11245">
        <w:t xml:space="preserve"> </w:t>
      </w:r>
      <w:proofErr w:type="spellStart"/>
      <w:r w:rsidR="00C11245">
        <w:t>Xuei</w:t>
      </w:r>
      <w:proofErr w:type="spellEnd"/>
      <w:r w:rsidR="00C11245">
        <w:t xml:space="preserve">. 1996. High throughput screen for inhibitors of bacterial DNA topoisomerase I using the scintillation proximity assay. Journal of Biomolecular </w:t>
      </w:r>
      <w:r w:rsidR="00B957DB">
        <w:t>Screening 1:135</w:t>
      </w:r>
      <w:r w:rsidR="00C11245">
        <w:t>-143.</w:t>
      </w:r>
    </w:p>
    <w:p w:rsidR="00EB4CED" w:rsidRDefault="00C11245" w:rsidP="00325D83">
      <w:pPr>
        <w:pStyle w:val="ListParagraph"/>
        <w:numPr>
          <w:ilvl w:val="0"/>
          <w:numId w:val="10"/>
        </w:numPr>
      </w:pPr>
      <w:r>
        <w:t xml:space="preserve">Steven D. Pratt, </w:t>
      </w:r>
      <w:proofErr w:type="spellStart"/>
      <w:r>
        <w:t>Xiaoling</w:t>
      </w:r>
      <w:proofErr w:type="spellEnd"/>
      <w:r>
        <w:t xml:space="preserve"> </w:t>
      </w:r>
      <w:proofErr w:type="spellStart"/>
      <w:r>
        <w:t>Xuei</w:t>
      </w:r>
      <w:proofErr w:type="spellEnd"/>
      <w:r>
        <w:t xml:space="preserve">, Alexander C. Mackinnon, Angela M. </w:t>
      </w:r>
      <w:proofErr w:type="spellStart"/>
      <w:r>
        <w:t>Nilius</w:t>
      </w:r>
      <w:proofErr w:type="spellEnd"/>
      <w:r>
        <w:t xml:space="preserve">, Dena M. </w:t>
      </w:r>
      <w:proofErr w:type="spellStart"/>
      <w:r>
        <w:t>Hensey-Rudloff</w:t>
      </w:r>
      <w:proofErr w:type="spellEnd"/>
      <w:r>
        <w:t xml:space="preserve">, Ping Zhong, and Leonard Katz. 1997. Development of a coupled </w:t>
      </w:r>
      <w:proofErr w:type="spellStart"/>
      <w:r>
        <w:t>VanA</w:t>
      </w:r>
      <w:proofErr w:type="spellEnd"/>
      <w:r>
        <w:t>/</w:t>
      </w:r>
      <w:proofErr w:type="spellStart"/>
      <w:r>
        <w:t>VanX</w:t>
      </w:r>
      <w:proofErr w:type="spellEnd"/>
      <w:r>
        <w:t xml:space="preserve"> assay: Screening for inhibitors of </w:t>
      </w:r>
      <w:proofErr w:type="spellStart"/>
      <w:r>
        <w:t>glycopeptide</w:t>
      </w:r>
      <w:proofErr w:type="spellEnd"/>
      <w:r>
        <w:t xml:space="preserve"> resistance.  Journal of Biomolecular </w:t>
      </w:r>
      <w:r w:rsidR="00B957DB">
        <w:t>Screening 2:241</w:t>
      </w:r>
      <w:r>
        <w:t>-247.</w:t>
      </w:r>
    </w:p>
    <w:p w:rsidR="00EB4CED" w:rsidRDefault="00E46A63" w:rsidP="00325D83">
      <w:pPr>
        <w:pStyle w:val="ListParagraph"/>
        <w:numPr>
          <w:ilvl w:val="0"/>
          <w:numId w:val="10"/>
        </w:numPr>
      </w:pPr>
      <w:r>
        <w:t xml:space="preserve">Mackinnon AC, </w:t>
      </w:r>
      <w:proofErr w:type="spellStart"/>
      <w:r>
        <w:t>Qadota</w:t>
      </w:r>
      <w:proofErr w:type="spellEnd"/>
      <w:r>
        <w:t xml:space="preserve"> H, Norman KR, </w:t>
      </w:r>
      <w:proofErr w:type="spellStart"/>
      <w:r>
        <w:t>Moerman</w:t>
      </w:r>
      <w:proofErr w:type="spellEnd"/>
      <w:r>
        <w:t xml:space="preserve"> DG, Williams BD. </w:t>
      </w:r>
      <w:r w:rsidRPr="00E46A63">
        <w:t>C. elegans PAT-4/ILK functions as an adaptor protein within integrin adhesion complexes.</w:t>
      </w:r>
      <w:r>
        <w:t xml:space="preserve"> </w:t>
      </w:r>
      <w:proofErr w:type="spellStart"/>
      <w:r>
        <w:t>Curr</w:t>
      </w:r>
      <w:proofErr w:type="spellEnd"/>
      <w:r>
        <w:t xml:space="preserve"> Biol. 2002 May 14;12(10):787-97. PubMed PMID: 12015115.</w:t>
      </w:r>
    </w:p>
    <w:p w:rsidR="00EB4CED" w:rsidRDefault="00E46A63" w:rsidP="00325D83">
      <w:pPr>
        <w:pStyle w:val="ListParagraph"/>
        <w:numPr>
          <w:ilvl w:val="0"/>
          <w:numId w:val="10"/>
        </w:numPr>
      </w:pPr>
      <w:proofErr w:type="spellStart"/>
      <w:r>
        <w:t>Jagadeeswaran</w:t>
      </w:r>
      <w:proofErr w:type="spellEnd"/>
      <w:r>
        <w:t xml:space="preserve"> R, </w:t>
      </w:r>
      <w:proofErr w:type="spellStart"/>
      <w:r>
        <w:t>Surawska</w:t>
      </w:r>
      <w:proofErr w:type="spellEnd"/>
      <w:r>
        <w:t xml:space="preserve"> H, </w:t>
      </w:r>
      <w:proofErr w:type="spellStart"/>
      <w:r>
        <w:t>Krishnaswamy</w:t>
      </w:r>
      <w:proofErr w:type="spellEnd"/>
      <w:r>
        <w:t xml:space="preserve"> S, </w:t>
      </w:r>
      <w:proofErr w:type="spellStart"/>
      <w:r>
        <w:t>Janamanchi</w:t>
      </w:r>
      <w:proofErr w:type="spellEnd"/>
      <w:r>
        <w:t xml:space="preserve"> V, Mackinnon AC, </w:t>
      </w:r>
      <w:proofErr w:type="spellStart"/>
      <w:r>
        <w:t>Seiwert</w:t>
      </w:r>
      <w:proofErr w:type="spellEnd"/>
      <w:r>
        <w:t xml:space="preserve"> TY, </w:t>
      </w:r>
      <w:proofErr w:type="spellStart"/>
      <w:r>
        <w:t>Loganathan</w:t>
      </w:r>
      <w:proofErr w:type="spellEnd"/>
      <w:r>
        <w:t xml:space="preserve"> S, </w:t>
      </w:r>
      <w:proofErr w:type="spellStart"/>
      <w:r>
        <w:t>Kanteti</w:t>
      </w:r>
      <w:proofErr w:type="spellEnd"/>
      <w:r>
        <w:t xml:space="preserve"> R, </w:t>
      </w:r>
      <w:proofErr w:type="spellStart"/>
      <w:r>
        <w:t>Reichman</w:t>
      </w:r>
      <w:proofErr w:type="spellEnd"/>
      <w:r>
        <w:t xml:space="preserve"> T, </w:t>
      </w:r>
      <w:proofErr w:type="spellStart"/>
      <w:r>
        <w:t>Nallasura</w:t>
      </w:r>
      <w:proofErr w:type="spellEnd"/>
      <w:r>
        <w:t xml:space="preserve"> V, Schwartz S, </w:t>
      </w:r>
      <w:proofErr w:type="spellStart"/>
      <w:r>
        <w:t>Faoro</w:t>
      </w:r>
      <w:proofErr w:type="spellEnd"/>
      <w:r>
        <w:t xml:space="preserve"> L, Wang YC, Girard L, Tretiakova MS, Ahmed S, Zumba O, </w:t>
      </w:r>
      <w:proofErr w:type="spellStart"/>
      <w:r>
        <w:t>Soulii</w:t>
      </w:r>
      <w:proofErr w:type="spellEnd"/>
      <w:r>
        <w:t xml:space="preserve"> L, </w:t>
      </w:r>
      <w:proofErr w:type="spellStart"/>
      <w:r>
        <w:t>Bindokas</w:t>
      </w:r>
      <w:proofErr w:type="spellEnd"/>
      <w:r>
        <w:t xml:space="preserve"> VP, Szeto LL, Gordon GJ, Bueno R, </w:t>
      </w:r>
      <w:proofErr w:type="spellStart"/>
      <w:r>
        <w:t>Sugarbaker</w:t>
      </w:r>
      <w:proofErr w:type="spellEnd"/>
      <w:r>
        <w:t xml:space="preserve"> D, </w:t>
      </w:r>
      <w:proofErr w:type="spellStart"/>
      <w:r>
        <w:t>Lingen</w:t>
      </w:r>
      <w:proofErr w:type="spellEnd"/>
      <w:r>
        <w:t xml:space="preserve"> MW, Sattler M, </w:t>
      </w:r>
      <w:r>
        <w:lastRenderedPageBreak/>
        <w:t xml:space="preserve">Krausz T, </w:t>
      </w:r>
      <w:proofErr w:type="spellStart"/>
      <w:r>
        <w:t>Vigneswaran</w:t>
      </w:r>
      <w:proofErr w:type="spellEnd"/>
      <w:r>
        <w:t xml:space="preserve"> W, Natarajan V, Minna J, </w:t>
      </w:r>
      <w:proofErr w:type="spellStart"/>
      <w:r>
        <w:t>Vokes</w:t>
      </w:r>
      <w:proofErr w:type="spellEnd"/>
      <w:r>
        <w:t xml:space="preserve"> EE, Ferguson MK, Husain AN, Salgia R. </w:t>
      </w:r>
      <w:r w:rsidRPr="00E46A63">
        <w:t>Paxillin is a target for somatic mutations in lung cancer: implications for cell growth and invasion.</w:t>
      </w:r>
      <w:r>
        <w:t xml:space="preserve"> Cancer Res. 2008 Jan 1;68(1):132-42. </w:t>
      </w:r>
      <w:proofErr w:type="spellStart"/>
      <w:r>
        <w:t>doi</w:t>
      </w:r>
      <w:proofErr w:type="spellEnd"/>
      <w:r>
        <w:t>: 10.1158/0008-5472.CAN-07-1998. PubMed PMID: 18172305; PubMed Central PMCID: PMC2767335.</w:t>
      </w:r>
    </w:p>
    <w:p w:rsidR="00EB4CED" w:rsidRDefault="00E46A63" w:rsidP="00325D83">
      <w:pPr>
        <w:pStyle w:val="ListParagraph"/>
        <w:numPr>
          <w:ilvl w:val="0"/>
          <w:numId w:val="10"/>
        </w:numPr>
      </w:pPr>
      <w:r>
        <w:t xml:space="preserve">Ma PC, Tretiakova MS, MacKinnon AC, Ramnath N, Johnson C, Dietrich S, </w:t>
      </w:r>
      <w:proofErr w:type="spellStart"/>
      <w:r>
        <w:t>Seiwert</w:t>
      </w:r>
      <w:proofErr w:type="spellEnd"/>
      <w:r>
        <w:t xml:space="preserve"> T, Christensen JG, </w:t>
      </w:r>
      <w:proofErr w:type="spellStart"/>
      <w:r>
        <w:t>Jagadeeswaran</w:t>
      </w:r>
      <w:proofErr w:type="spellEnd"/>
      <w:r>
        <w:t xml:space="preserve"> R, Krausz T, </w:t>
      </w:r>
      <w:proofErr w:type="spellStart"/>
      <w:r>
        <w:t>Vokes</w:t>
      </w:r>
      <w:proofErr w:type="spellEnd"/>
      <w:r>
        <w:t xml:space="preserve"> EE, Husain AN, Salgia R. </w:t>
      </w:r>
      <w:r w:rsidRPr="00E46A63">
        <w:t>Expression and mutational analysis of MET in human solid cancers.</w:t>
      </w:r>
      <w:r>
        <w:t xml:space="preserve"> Genes Chromosomes Cancer. 2008 Dec;47(12):1025-37. </w:t>
      </w:r>
      <w:proofErr w:type="spellStart"/>
      <w:r>
        <w:t>doi</w:t>
      </w:r>
      <w:proofErr w:type="spellEnd"/>
      <w:r>
        <w:t>: 10.1002/gcc.20604. PubMed PMID: 18709663; PubMed Central PMCID: PMC2583960.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Gordon IO, </w:t>
      </w:r>
      <w:proofErr w:type="spellStart"/>
      <w:r>
        <w:t>Sitterding</w:t>
      </w:r>
      <w:proofErr w:type="spellEnd"/>
      <w:r>
        <w:t xml:space="preserve"> S, Mackinnon AC, Husain AN. </w:t>
      </w:r>
      <w:r w:rsidRPr="00F7427C">
        <w:t>Update in neoplastic lung diseases and mesothelioma.</w:t>
      </w:r>
      <w:r>
        <w:t xml:space="preserve"> Arch </w:t>
      </w:r>
      <w:proofErr w:type="spellStart"/>
      <w:r>
        <w:t>Pathol</w:t>
      </w:r>
      <w:proofErr w:type="spellEnd"/>
      <w:r>
        <w:t xml:space="preserve"> Lab Med. 2009 Jul;133(7):1106-15. Review. Erratum in: Arch </w:t>
      </w:r>
      <w:proofErr w:type="spellStart"/>
      <w:r>
        <w:t>Pathol</w:t>
      </w:r>
      <w:proofErr w:type="spellEnd"/>
      <w:r>
        <w:t xml:space="preserve"> Lab Med. 2009 Nov;133(11):1733. PubMed PMID: 19642737.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Gordon IO, Cipriani N, </w:t>
      </w:r>
      <w:proofErr w:type="spellStart"/>
      <w:r>
        <w:t>Arif</w:t>
      </w:r>
      <w:proofErr w:type="spellEnd"/>
      <w:r>
        <w:t xml:space="preserve"> Q, Mackinnon AC, Husain AN. </w:t>
      </w:r>
      <w:r w:rsidRPr="00F7427C">
        <w:t xml:space="preserve">Update in </w:t>
      </w:r>
      <w:proofErr w:type="spellStart"/>
      <w:r w:rsidRPr="00F7427C">
        <w:t>nonneoplastic</w:t>
      </w:r>
      <w:proofErr w:type="spellEnd"/>
      <w:r w:rsidRPr="00F7427C">
        <w:t xml:space="preserve"> lung diseases.</w:t>
      </w:r>
      <w:r>
        <w:t xml:space="preserve"> Arch </w:t>
      </w:r>
      <w:proofErr w:type="spellStart"/>
      <w:r>
        <w:t>Pathol</w:t>
      </w:r>
      <w:proofErr w:type="spellEnd"/>
      <w:r>
        <w:t xml:space="preserve"> Lab Med. 2009 Jul;133(7):1096-105. Review. PubMed PMID: 19642736.</w:t>
      </w:r>
    </w:p>
    <w:p w:rsidR="00F7427C" w:rsidRDefault="00F7427C" w:rsidP="00325D83">
      <w:pPr>
        <w:pStyle w:val="ListParagraph"/>
        <w:numPr>
          <w:ilvl w:val="0"/>
          <w:numId w:val="10"/>
        </w:numPr>
      </w:pPr>
      <w:r>
        <w:t>Mackinnon AC, Yan BC, Joseph LJ, Al-</w:t>
      </w:r>
      <w:proofErr w:type="spellStart"/>
      <w:r>
        <w:t>Ahmadie</w:t>
      </w:r>
      <w:proofErr w:type="spellEnd"/>
      <w:r>
        <w:t xml:space="preserve"> HA. </w:t>
      </w:r>
      <w:r w:rsidRPr="00F7427C">
        <w:t>Molecular biology underlying the clinical heterogeneity of prostate cancer: an update.</w:t>
      </w:r>
      <w:r>
        <w:t xml:space="preserve"> Arch </w:t>
      </w:r>
      <w:proofErr w:type="spellStart"/>
      <w:r>
        <w:t>Pathol</w:t>
      </w:r>
      <w:proofErr w:type="spellEnd"/>
      <w:r>
        <w:t xml:space="preserve"> Lab Med. 2009 Jul;133(7):1033-40. Review. PubMed PMID: 19642730.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>Yan BC, Mackinnon AC, Al-</w:t>
      </w:r>
      <w:proofErr w:type="spellStart"/>
      <w:r>
        <w:t>Ahmadie</w:t>
      </w:r>
      <w:proofErr w:type="spellEnd"/>
      <w:r>
        <w:t xml:space="preserve"> HA. </w:t>
      </w:r>
      <w:r w:rsidRPr="00F7427C">
        <w:t>Recent developments in the pathology of renal tumors: morphology and molecular characteristics of select entities.</w:t>
      </w:r>
      <w:r>
        <w:t xml:space="preserve"> Arch </w:t>
      </w:r>
      <w:proofErr w:type="spellStart"/>
      <w:r>
        <w:t>Pathol</w:t>
      </w:r>
      <w:proofErr w:type="spellEnd"/>
      <w:r>
        <w:t xml:space="preserve"> Lab Med. 2009 Jul;133(7):1026-32. Review. PubMed PMID: 19642729.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proofErr w:type="spellStart"/>
      <w:r>
        <w:t>Pai</w:t>
      </w:r>
      <w:proofErr w:type="spellEnd"/>
      <w:r>
        <w:t xml:space="preserve"> RK, Mackinnon AC, Joseph L, </w:t>
      </w:r>
      <w:proofErr w:type="spellStart"/>
      <w:r>
        <w:t>Noffsinger</w:t>
      </w:r>
      <w:proofErr w:type="spellEnd"/>
      <w:r>
        <w:t xml:space="preserve"> A, Hart J. </w:t>
      </w:r>
      <w:r w:rsidRPr="00F7427C">
        <w:t>Identification of histologically distinct conventional adenomas that arise predominately in patients with sessile serrated adenomas.</w:t>
      </w:r>
      <w:r>
        <w:t xml:space="preserve"> Am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Pathol</w:t>
      </w:r>
      <w:proofErr w:type="spellEnd"/>
      <w:r>
        <w:t>. 2010 Mar;34(3):355-63. PubMed PMID: 20118768.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Gao Z, Kim GH, Mackinnon AC, Flagg AE, Bassett B, </w:t>
      </w:r>
      <w:proofErr w:type="spellStart"/>
      <w:r>
        <w:t>Earley</w:t>
      </w:r>
      <w:proofErr w:type="spellEnd"/>
      <w:r>
        <w:t xml:space="preserve"> JU, </w:t>
      </w:r>
      <w:proofErr w:type="spellStart"/>
      <w:r>
        <w:t>Svensson</w:t>
      </w:r>
      <w:proofErr w:type="spellEnd"/>
      <w:r>
        <w:t xml:space="preserve"> EC. </w:t>
      </w:r>
      <w:r w:rsidRPr="00F7427C">
        <w:t>Ets1 is required for proper migration and differentiation of the cardiac neural crest.</w:t>
      </w:r>
      <w:r>
        <w:t xml:space="preserve"> Development. 2010 May;137(9):1543-51. PubMed PMID: 20356956; PubMed Central PMCID: PMC2853851</w:t>
      </w:r>
      <w:r w:rsidR="00C11245">
        <w:t>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Mackinnon AC, Tretiakova M, Henderson L, Mehta RG, Yan BC, Joseph L, Krausz T, Husain AN, Reid ME, Salgia R. </w:t>
      </w:r>
      <w:r w:rsidRPr="00F7427C">
        <w:t>Paxillin expression and amplification in early lung lesions of high-risk patients, lung adenocarcinoma and metastatic disease.</w:t>
      </w:r>
      <w:r>
        <w:t xml:space="preserve"> J Clin </w:t>
      </w:r>
      <w:proofErr w:type="spellStart"/>
      <w:r>
        <w:t>Pathol</w:t>
      </w:r>
      <w:proofErr w:type="spellEnd"/>
      <w:r>
        <w:t>. 2011 Jan;64(1):16-24. PubMed PMID: 21045234; PubMed Central PMCID: PMC3002839</w:t>
      </w:r>
      <w:r w:rsidR="00C11245">
        <w:t>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Moskowitz IP, Wang J, Peterson MA, Pu WT, Mackinnon AC, </w:t>
      </w:r>
      <w:proofErr w:type="spellStart"/>
      <w:r>
        <w:t>Oxburgh</w:t>
      </w:r>
      <w:proofErr w:type="spellEnd"/>
      <w:r>
        <w:t xml:space="preserve"> L, Chu GC, Sarkar M, </w:t>
      </w:r>
      <w:proofErr w:type="spellStart"/>
      <w:r>
        <w:t>Berul</w:t>
      </w:r>
      <w:proofErr w:type="spellEnd"/>
      <w:r>
        <w:t xml:space="preserve"> C, Smoot L, Robertson EJ, Schwartz R, Seidman JG, Seidman CE. </w:t>
      </w:r>
      <w:r w:rsidRPr="00F7427C">
        <w:t>Transcription factor genes Smad4 and Gata4 cooperatively regulate cardiac valve development. [Corrected].</w:t>
      </w:r>
      <w:r>
        <w:t xml:space="preserve"> Proc Natl </w:t>
      </w:r>
      <w:proofErr w:type="spellStart"/>
      <w:r>
        <w:t>Acad</w:t>
      </w:r>
      <w:proofErr w:type="spellEnd"/>
      <w:r>
        <w:t xml:space="preserve"> Sci U S A. 2011 Mar 8;108(10):4006-11. Erratum in: Proc Natl </w:t>
      </w:r>
      <w:proofErr w:type="spellStart"/>
      <w:r>
        <w:t>Acad</w:t>
      </w:r>
      <w:proofErr w:type="spellEnd"/>
      <w:r>
        <w:t xml:space="preserve"> Sci U S A. 2011 Apr 5;108(14):5921. PubMed PMID: 21330551; PubMed Central PMCID: PMC3053967</w:t>
      </w:r>
      <w:r w:rsidR="00C11245">
        <w:t>.</w:t>
      </w:r>
    </w:p>
    <w:p w:rsidR="00F7427C" w:rsidRDefault="00F7427C" w:rsidP="00325D83">
      <w:pPr>
        <w:pStyle w:val="ListParagraph"/>
        <w:numPr>
          <w:ilvl w:val="0"/>
          <w:numId w:val="10"/>
        </w:numPr>
      </w:pPr>
      <w:r>
        <w:t xml:space="preserve">Cheng G, Zielonka J, </w:t>
      </w:r>
      <w:proofErr w:type="spellStart"/>
      <w:r>
        <w:t>Dranka</w:t>
      </w:r>
      <w:proofErr w:type="spellEnd"/>
      <w:r>
        <w:t xml:space="preserve"> BP, McAllister D, Mackinnon AC Jr, Joseph J, Kalyanaraman B. </w:t>
      </w:r>
      <w:r w:rsidRPr="00F7427C">
        <w:t>Mitochondria-targeted drugs synergize with 2-deoxyglucose to trigger breast cancer cell death.</w:t>
      </w:r>
      <w:r>
        <w:t xml:space="preserve"> Cancer Res. 2012 May 15;72(10):2634-44. PubMed PMID: 22431711; PubMed Central PMCID: PMC3700358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proofErr w:type="spellStart"/>
      <w:r>
        <w:t>Budzik</w:t>
      </w:r>
      <w:proofErr w:type="spellEnd"/>
      <w:r>
        <w:t xml:space="preserve"> JM, Hosseini M, Mackinnon AC Jr, Taxy JB. </w:t>
      </w:r>
      <w:r w:rsidRPr="00F7427C">
        <w:t>Disseminated Nocardia farcinica: literature review and fatal outcome in an immunocompetent patient.</w:t>
      </w:r>
      <w:r>
        <w:t xml:space="preserve"> </w:t>
      </w:r>
      <w:proofErr w:type="spellStart"/>
      <w:r>
        <w:t>Surg</w:t>
      </w:r>
      <w:proofErr w:type="spellEnd"/>
      <w:r>
        <w:t xml:space="preserve"> Infect (</w:t>
      </w:r>
      <w:proofErr w:type="spellStart"/>
      <w:r>
        <w:t>Larchmt</w:t>
      </w:r>
      <w:proofErr w:type="spellEnd"/>
      <w:r>
        <w:t>). 2012 Jun;13(3):163-70. Review. PubMed PMID: 22612440; PubMed Central PMCID: PMC3375863.</w:t>
      </w:r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 xml:space="preserve">Mackinnon AC Jr, Wang YL, Sahota A, Yeung CC, </w:t>
      </w:r>
      <w:proofErr w:type="spellStart"/>
      <w:r>
        <w:t>Weck</w:t>
      </w:r>
      <w:proofErr w:type="spellEnd"/>
      <w:r>
        <w:t xml:space="preserve"> KE. </w:t>
      </w:r>
      <w:r w:rsidRPr="00F7427C">
        <w:t>Certification in molecular pathology in the United States: an update from the Association for Molecular Pathology Training and Education Committee.</w:t>
      </w:r>
      <w:r>
        <w:t xml:space="preserve"> J </w:t>
      </w:r>
      <w:proofErr w:type="spellStart"/>
      <w:r>
        <w:t>Mol</w:t>
      </w:r>
      <w:proofErr w:type="spellEnd"/>
      <w:r>
        <w:t xml:space="preserve"> </w:t>
      </w:r>
      <w:proofErr w:type="spellStart"/>
      <w:r>
        <w:t>Diagn</w:t>
      </w:r>
      <w:proofErr w:type="spellEnd"/>
      <w:r>
        <w:t>. 2012 Nov;14(6):541-9. PubMed PMID: 22925695</w:t>
      </w:r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 xml:space="preserve">Chase NM, Verbsky JW, Hintermeyer MK, Waukau JK, Tomita-Mitchell A, Casper JT, Singh S, Shahir KS, </w:t>
      </w:r>
      <w:proofErr w:type="spellStart"/>
      <w:r>
        <w:t>Tisol</w:t>
      </w:r>
      <w:proofErr w:type="spellEnd"/>
      <w:r>
        <w:t xml:space="preserve"> WB, Nugent ML, Rao RN, Mackinnon AC, Goodman LR, Simpson PM, Routes JM. </w:t>
      </w:r>
      <w:r w:rsidRPr="00F7427C">
        <w:t>Use of combination chemotherapy for treatment of granulomatous and lymphocytic interstitial lung disease (GLILD) in patients with common variable immunodeficiency (CVID).</w:t>
      </w:r>
      <w:r>
        <w:t xml:space="preserve"> J Clin Immunol. 2013 Jan;33(1):30-9. PubMed PMID: 22930256; PubMed Central PMCID: PMC3557581</w:t>
      </w:r>
      <w:r w:rsidR="00E46A63">
        <w:t>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proofErr w:type="spellStart"/>
      <w:r>
        <w:t>Fons</w:t>
      </w:r>
      <w:proofErr w:type="spellEnd"/>
      <w:r>
        <w:t xml:space="preserve"> ME, Stein DJ, Patel A, Ferrer MS, Ammon H, Mackinnon AC, Komorowski RA, Yan BC. </w:t>
      </w:r>
      <w:r w:rsidRPr="00F7427C">
        <w:t>Extracolonic gastrointestinal tract morphologic findings in a case of pseudomembranous collagenous colitis.</w:t>
      </w:r>
      <w:r>
        <w:t xml:space="preserve"> Ann </w:t>
      </w:r>
      <w:proofErr w:type="spellStart"/>
      <w:r>
        <w:t>Diagn</w:t>
      </w:r>
      <w:proofErr w:type="spellEnd"/>
      <w:r>
        <w:t xml:space="preserve"> </w:t>
      </w:r>
      <w:proofErr w:type="spellStart"/>
      <w:r>
        <w:t>Pathol</w:t>
      </w:r>
      <w:proofErr w:type="spellEnd"/>
      <w:r>
        <w:t>. 2013 Jun;17(3):291-4.</w:t>
      </w:r>
      <w:r w:rsidR="00026BA9">
        <w:t xml:space="preserve"> </w:t>
      </w:r>
      <w:r>
        <w:t>PubMed PMID: 22658854</w:t>
      </w:r>
      <w:r w:rsidR="00C708ED">
        <w:t>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Cheng G, Zielonka J, McAllister DM, Mackinnon AC Jr, Joseph J, Dwinell MB, Kalyanaraman B. </w:t>
      </w:r>
      <w:r w:rsidRPr="00F7427C">
        <w:t xml:space="preserve">Mitochondria-targeted vitamin E analogs inhibit breast cancer cell energy metabolism and promote cell </w:t>
      </w:r>
      <w:r w:rsidRPr="00F7427C">
        <w:lastRenderedPageBreak/>
        <w:t>death.</w:t>
      </w:r>
      <w:r>
        <w:t xml:space="preserve"> BMC Cancer. 2013 Jun </w:t>
      </w:r>
      <w:proofErr w:type="gramStart"/>
      <w:r>
        <w:t>13;13:285</w:t>
      </w:r>
      <w:proofErr w:type="gramEnd"/>
      <w:r>
        <w:t>. PubMed PMID: 23764021; PubMed Central PMCID: PMC3686663</w:t>
      </w:r>
      <w:r w:rsidR="00E46A63">
        <w:t>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Pantanowitz L, Mackinnon AC Jr, Sinard JH. </w:t>
      </w:r>
      <w:r w:rsidRPr="00F7427C">
        <w:t>Tracking in anatomic pathology.</w:t>
      </w:r>
      <w:r>
        <w:t xml:space="preserve"> Arch </w:t>
      </w:r>
      <w:proofErr w:type="spellStart"/>
      <w:r>
        <w:t>Pathol</w:t>
      </w:r>
      <w:proofErr w:type="spellEnd"/>
      <w:r>
        <w:t xml:space="preserve"> Lab Med. 2013 Dec;137(12):1798-810. Review. PubMed PMID: 23634908</w:t>
      </w:r>
      <w:r w:rsidR="00075B61">
        <w:t>.</w:t>
      </w:r>
    </w:p>
    <w:p w:rsidR="00F7427C" w:rsidRDefault="00F7427C" w:rsidP="00325D83">
      <w:pPr>
        <w:pStyle w:val="ListParagraph"/>
        <w:numPr>
          <w:ilvl w:val="0"/>
          <w:numId w:val="10"/>
        </w:numPr>
      </w:pPr>
      <w:r>
        <w:t xml:space="preserve">Roy I, Zimmerman NP, Mackinnon AC, Tsai S, Evans DB, Dwinell MB. </w:t>
      </w:r>
      <w:r w:rsidRPr="00F7427C">
        <w:t>CXCL12 chemokine expression suppresses human pancreatic cancer growth and metastasis.</w:t>
      </w:r>
      <w:r>
        <w:t xml:space="preserve"> PLoS One. 2014 Mar 4;9(3</w:t>
      </w:r>
      <w:proofErr w:type="gramStart"/>
      <w:r>
        <w:t>):e</w:t>
      </w:r>
      <w:proofErr w:type="gramEnd"/>
      <w:r>
        <w:t>90400. PubMed PMID: 24594697; PubMed Central PMCID: PMC3942415</w:t>
      </w:r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 xml:space="preserve">Hauser AD, Bergom C, Schuld NJ, Chen X, Lorimer EL, Huang J, Mackinnon AC, Williams CL. </w:t>
      </w:r>
      <w:r w:rsidRPr="00F7427C">
        <w:t xml:space="preserve">The SmgGDS splice variant SmgGDS-558 is a key promoter of tumor growth and </w:t>
      </w:r>
      <w:proofErr w:type="spellStart"/>
      <w:r w:rsidRPr="00F7427C">
        <w:t>RhoA</w:t>
      </w:r>
      <w:proofErr w:type="spellEnd"/>
      <w:r w:rsidRPr="00F7427C">
        <w:t xml:space="preserve"> signaling in breast cancer.</w:t>
      </w:r>
      <w:r>
        <w:t xml:space="preserve"> </w:t>
      </w:r>
      <w:proofErr w:type="spellStart"/>
      <w:r>
        <w:t>Mol</w:t>
      </w:r>
      <w:proofErr w:type="spellEnd"/>
      <w:r>
        <w:t xml:space="preserve"> Cancer Res. 2014 Jan;12(1):130-42. PubMed PMID: 24197117; PubMed Central PMCID: PMC4285378.</w:t>
      </w:r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 xml:space="preserve">Lyros O, Rafiee P, Nie L, Medda R, Jovanovic N, Schmidt J, Mackinnon A, Venu N, Shaker R. </w:t>
      </w:r>
      <w:r w:rsidRPr="00F7427C">
        <w:t>Dickkopf-1, the Wnt antagonist, is induced by acidic pH and mediates epithelial cellular senescence in human reflux esophagitis.</w:t>
      </w:r>
      <w:r>
        <w:t xml:space="preserve"> Am</w:t>
      </w:r>
      <w:r w:rsidR="007A17F6">
        <w:t>erican</w:t>
      </w:r>
      <w:r>
        <w:t xml:space="preserve"> J</w:t>
      </w:r>
      <w:r w:rsidR="007A17F6">
        <w:t>ournal</w:t>
      </w:r>
      <w:r>
        <w:t xml:space="preserve"> Physiol</w:t>
      </w:r>
      <w:r w:rsidR="007A17F6">
        <w:t>ogy</w:t>
      </w:r>
      <w:r>
        <w:t xml:space="preserve"> Gastrointest</w:t>
      </w:r>
      <w:r w:rsidR="007A17F6">
        <w:t>inal</w:t>
      </w:r>
      <w:r>
        <w:t xml:space="preserve"> Liver Physiol</w:t>
      </w:r>
      <w:r w:rsidR="007A17F6">
        <w:t>ogy</w:t>
      </w:r>
      <w:r>
        <w:t>. 2014 Apr 1;306(7</w:t>
      </w:r>
      <w:proofErr w:type="gramStart"/>
      <w:r>
        <w:t>):G</w:t>
      </w:r>
      <w:proofErr w:type="gramEnd"/>
      <w:r>
        <w:t xml:space="preserve">557-74. </w:t>
      </w:r>
      <w:proofErr w:type="spellStart"/>
      <w:r>
        <w:t>doi</w:t>
      </w:r>
      <w:proofErr w:type="spellEnd"/>
      <w:r>
        <w:t>: 10.1152/ajpgi.00153.2013. Epub 2014 Jan 30. PubMed PMID: 24481601; PubMed Central PMCID: PMC3962590.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Villarreal-Calderon R, Luévano-González A, Aragón-Flores M, Zhu H, Yuan Y, Xiang Q, Yan B, Stoll KA, Cross JV, Iczkowski KA, Mackinnon AC Jr. </w:t>
      </w:r>
      <w:r w:rsidRPr="00F7427C">
        <w:t>Antral atrophy, intestinal metaplasia, and preneoplastic markers in Mexican children with Helicobacter pylori-positive and Helicobacter pylori-negative gastritis.</w:t>
      </w:r>
      <w:r>
        <w:t xml:space="preserve"> Ann</w:t>
      </w:r>
      <w:r w:rsidR="007A17F6">
        <w:t>als</w:t>
      </w:r>
      <w:r>
        <w:t xml:space="preserve"> Diagn</w:t>
      </w:r>
      <w:r w:rsidR="007A17F6">
        <w:t>ostic</w:t>
      </w:r>
      <w:r>
        <w:t xml:space="preserve"> Pathol</w:t>
      </w:r>
      <w:r w:rsidR="007A17F6">
        <w:t>ogy</w:t>
      </w:r>
      <w:r>
        <w:t>. 2014 Jun;18(3):129-35</w:t>
      </w:r>
      <w:r w:rsidR="00932997">
        <w:t>.</w:t>
      </w:r>
      <w:r>
        <w:t xml:space="preserve"> PubMed PMID: 24656654; PubMed Central PMCID: PMC4516036.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Mackinnon AC Jr, Luevano A, de Araujo LC, Rao N, Le M, Suster S. </w:t>
      </w:r>
      <w:r w:rsidRPr="00F7427C">
        <w:t>Cribriform adenocarcinoma of the lung: clinicopathologic, immunohistochemical, and molecular analysis of 15 cases of a distinctive morphologic</w:t>
      </w:r>
      <w:r w:rsidRPr="00325D83">
        <w:rPr>
          <w:u w:val="single"/>
        </w:rPr>
        <w:t xml:space="preserve"> </w:t>
      </w:r>
      <w:r w:rsidRPr="00F7427C">
        <w:t>subtype of lung adenocarcinoma.</w:t>
      </w:r>
      <w:r>
        <w:t xml:space="preserve"> Mod </w:t>
      </w:r>
      <w:proofErr w:type="spellStart"/>
      <w:r>
        <w:t>Pathol</w:t>
      </w:r>
      <w:proofErr w:type="spellEnd"/>
      <w:r>
        <w:t>. 2014 Aug;27(8):1063-72. PubMed PMID: 24390215.</w:t>
      </w:r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 xml:space="preserve">Wu X, Schulte BC, Zhou Y, Haribhai D, Mackinnon AC, Plaza JA, Williams CB, Hwang ST. </w:t>
      </w:r>
      <w:r w:rsidRPr="00F7427C">
        <w:t>Depletion of M2-like tumor-associated macrophages delays cutaneous T-cell lymphoma development in vivo.</w:t>
      </w:r>
      <w:r>
        <w:t xml:space="preserve"> J Invest Dermatol</w:t>
      </w:r>
      <w:r w:rsidR="007A17F6">
        <w:t>ogy</w:t>
      </w:r>
      <w:r>
        <w:t xml:space="preserve">. 2014 Nov;134(11):2814-22. PubMed PMID: </w:t>
      </w:r>
      <w:proofErr w:type="gramStart"/>
      <w:r>
        <w:t>24780929.</w:t>
      </w:r>
      <w:r w:rsidR="00E46A63">
        <w:t>.</w:t>
      </w:r>
      <w:proofErr w:type="gramEnd"/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 xml:space="preserve">Bradley WH, Eng K, Le M, Mackinnon AC, Kendziorski C, Rader JS. </w:t>
      </w:r>
      <w:r w:rsidRPr="00F7427C">
        <w:t xml:space="preserve">Comparing gene expression data from </w:t>
      </w:r>
      <w:r w:rsidRPr="00932997">
        <w:t>formalin-fixed, paraffin embedded tissues and qPCR with that from snap-frozen tissue and microarrays for modeling</w:t>
      </w:r>
      <w:r w:rsidRPr="00F7427C">
        <w:t xml:space="preserve"> outcomes of patients with ovarian carcinoma.</w:t>
      </w:r>
      <w:r>
        <w:t xml:space="preserve"> BMC Clin</w:t>
      </w:r>
      <w:r w:rsidR="00932997">
        <w:t xml:space="preserve"> </w:t>
      </w:r>
      <w:proofErr w:type="spellStart"/>
      <w:r w:rsidR="00932997">
        <w:t>Pathol</w:t>
      </w:r>
      <w:proofErr w:type="spellEnd"/>
      <w:r w:rsidR="00932997">
        <w:t xml:space="preserve">. 2015 Sep </w:t>
      </w:r>
      <w:proofErr w:type="gramStart"/>
      <w:r w:rsidR="00932997">
        <w:t>24;15:17</w:t>
      </w:r>
      <w:proofErr w:type="gramEnd"/>
      <w:r w:rsidR="00932997">
        <w:t>.</w:t>
      </w:r>
      <w:r>
        <w:t xml:space="preserve"> PubMed PMID: 26412982; PubMed Central PMCID: PMC4582729</w:t>
      </w:r>
      <w:r w:rsidR="00E46A63" w:rsidRPr="00325D83">
        <w:rPr>
          <w:i/>
        </w:rPr>
        <w:t>.</w:t>
      </w:r>
    </w:p>
    <w:p w:rsidR="00EB4CED" w:rsidRDefault="00F7427C" w:rsidP="00325D83">
      <w:pPr>
        <w:pStyle w:val="ListParagraph"/>
        <w:numPr>
          <w:ilvl w:val="0"/>
          <w:numId w:val="10"/>
        </w:numPr>
      </w:pPr>
      <w:r>
        <w:t xml:space="preserve">Du M, Yuan T, Schilter KF, Dittmar RL, Mackinnon A, Huang X, Tschannen M, Worthey E, Jacob H, Xia S, Gao J, </w:t>
      </w:r>
      <w:proofErr w:type="spellStart"/>
      <w:r>
        <w:t>Tillmans</w:t>
      </w:r>
      <w:proofErr w:type="spellEnd"/>
      <w:r>
        <w:t xml:space="preserve"> L, Lu Y, Liu P, </w:t>
      </w:r>
      <w:proofErr w:type="spellStart"/>
      <w:r>
        <w:t>Thibodeau</w:t>
      </w:r>
      <w:proofErr w:type="spellEnd"/>
      <w:r>
        <w:t xml:space="preserve"> SN, Wang L. </w:t>
      </w:r>
      <w:r w:rsidRPr="00F7427C">
        <w:t>Prostate cancer risk locus at 8q24 as a regulatory hub by physical interactions with multiple genomic loci across the genome.</w:t>
      </w:r>
      <w:r>
        <w:t xml:space="preserve"> Hum </w:t>
      </w:r>
      <w:proofErr w:type="spellStart"/>
      <w:r>
        <w:t>Mol</w:t>
      </w:r>
      <w:proofErr w:type="spellEnd"/>
      <w:r>
        <w:t xml:space="preserve"> Genet. 2015 Jan 1;24(1):154-66. PubMed PMID: 25149474; PubMed Central PMCID: PMC4262497</w:t>
      </w:r>
      <w:r w:rsidR="00C11245">
        <w:t>.</w:t>
      </w:r>
    </w:p>
    <w:p w:rsidR="008D5B62" w:rsidRDefault="00F7427C" w:rsidP="00325D83">
      <w:pPr>
        <w:pStyle w:val="ListParagraph"/>
        <w:numPr>
          <w:ilvl w:val="0"/>
          <w:numId w:val="10"/>
        </w:numPr>
      </w:pPr>
      <w:r>
        <w:t xml:space="preserve">Harding-Jackson N, Sangueza M, Mackinnon A, Suster S, Plaza JA. </w:t>
      </w:r>
      <w:r w:rsidRPr="00F7427C">
        <w:t>Spindle Cell Atypical Fibroxanthoma: Myofibroblastic Differentiation Represents a Diagnostic Pitfall in This Variant of AFX.</w:t>
      </w:r>
      <w:r>
        <w:t xml:space="preserve"> Am J Dermatopathol</w:t>
      </w:r>
      <w:r w:rsidR="007A17F6">
        <w:t>ogy</w:t>
      </w:r>
      <w:r>
        <w:t>. 2015 Jul;37(7):509-14; PubMed PMID: 26098709</w:t>
      </w:r>
      <w:r w:rsidR="008D5B62">
        <w:t>.</w:t>
      </w:r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 xml:space="preserve">Lyros O, Rafiee P, Nie L, Medda R, Jovanovic N, Otterson MF, Behmaram B, Gockel I, Mackinnon A, Shaker R. </w:t>
      </w:r>
      <w:r w:rsidRPr="00F7427C">
        <w:t>Wnt/β-Catenin Signaling Activation beyond Robust Nuclear β-Catenin Accumulation in Nondysplastic Barrett's Esophagus: Regulation via Dickkopf-1.</w:t>
      </w:r>
      <w:r>
        <w:t xml:space="preserve"> Neoplasia. 2015 Jul;17(7):598-611PubMed PMID: 26297437; PubMed Central PMCID: PMC4547437</w:t>
      </w:r>
      <w:r w:rsidR="00E46A63">
        <w:t>.</w:t>
      </w:r>
    </w:p>
    <w:p w:rsidR="00EE6F04" w:rsidRPr="00325D83" w:rsidRDefault="00F7427C" w:rsidP="00325D83">
      <w:pPr>
        <w:pStyle w:val="ListParagraph"/>
        <w:numPr>
          <w:ilvl w:val="0"/>
          <w:numId w:val="10"/>
        </w:numPr>
      </w:pPr>
      <w:r w:rsidRPr="00325D83">
        <w:t>Rao N, Mackinnon AC, Routes JM. Granulomatous and lymphocytic interstitial lung disease: a spectrum of pulmonary histopathologic lesions in common variable immunodeficiency--histologic and immunohistochemical analyses of 16 cases. Hum</w:t>
      </w:r>
      <w:r w:rsidR="009C7660">
        <w:t>an</w:t>
      </w:r>
      <w:r w:rsidRPr="00325D83">
        <w:t xml:space="preserve"> Pathol</w:t>
      </w:r>
      <w:r w:rsidR="009C7660">
        <w:t>ogy</w:t>
      </w:r>
      <w:r w:rsidRPr="00325D83">
        <w:t>. 2015 Sep;46(9):1306-14. PubMed PMID: 26138782; PubMed Central PMCID: PMC4554947</w:t>
      </w:r>
      <w:r w:rsidR="00EE6F04" w:rsidRPr="00325D83">
        <w:t>.</w:t>
      </w:r>
    </w:p>
    <w:p w:rsidR="009D3D2D" w:rsidRPr="00325D83" w:rsidRDefault="00F7427C" w:rsidP="00325D83">
      <w:pPr>
        <w:pStyle w:val="ListParagraph"/>
        <w:numPr>
          <w:ilvl w:val="0"/>
          <w:numId w:val="10"/>
        </w:numPr>
      </w:pPr>
      <w:r w:rsidRPr="00325D83">
        <w:t xml:space="preserve">Xia S, Huang CC, Le M, Dittmar R, Du M, Yuan T, Guo Y, Wang Y, Wang X, Tsai S, Suster S, Mackinnon AC, Wang L. </w:t>
      </w:r>
      <w:r w:rsidR="00932997">
        <w:t xml:space="preserve">2015. </w:t>
      </w:r>
      <w:r w:rsidRPr="00325D83">
        <w:t>Genomic variations in plasma cell free DNA differentiate early stage lung cancers from normal controls. Lung Cancer. Oct;90(1):78-84. PubMed PMID: 26233568</w:t>
      </w:r>
      <w:r w:rsidR="009D3D2D" w:rsidRPr="00325D83">
        <w:t>.</w:t>
      </w:r>
    </w:p>
    <w:p w:rsidR="00E46A63" w:rsidRDefault="00F7427C" w:rsidP="00325D83">
      <w:pPr>
        <w:pStyle w:val="ListParagraph"/>
        <w:numPr>
          <w:ilvl w:val="0"/>
          <w:numId w:val="10"/>
        </w:numPr>
      </w:pPr>
      <w:r>
        <w:t>Plaza JA, Mackinnon A, Carrillo L, Prieto VG, Sangueza M, Suster S.</w:t>
      </w:r>
      <w:r w:rsidR="00932997">
        <w:t xml:space="preserve"> 2015.</w:t>
      </w:r>
      <w:r>
        <w:t xml:space="preserve"> </w:t>
      </w:r>
      <w:r w:rsidRPr="00F7427C">
        <w:t>Role of immunohistochemistry in the diagnosis of sebaceous carcinoma: a clinicopathologic and immunohistochemical study.</w:t>
      </w:r>
      <w:r w:rsidR="00932997">
        <w:t xml:space="preserve"> </w:t>
      </w:r>
      <w:r>
        <w:t>Am</w:t>
      </w:r>
      <w:r w:rsidR="00932997">
        <w:t>erican</w:t>
      </w:r>
      <w:r>
        <w:t xml:space="preserve"> J</w:t>
      </w:r>
      <w:r w:rsidR="00932997">
        <w:t>ournal of</w:t>
      </w:r>
      <w:r>
        <w:t xml:space="preserve"> Dermatopathol</w:t>
      </w:r>
      <w:r w:rsidR="00932997">
        <w:t>ogy</w:t>
      </w:r>
      <w:r>
        <w:t>.5 Nov;37(11):809-21. PubMed PMID: 26485238.</w:t>
      </w:r>
    </w:p>
    <w:p w:rsidR="009711DB" w:rsidRDefault="00F7427C" w:rsidP="00325D83">
      <w:pPr>
        <w:pStyle w:val="ListParagraph"/>
        <w:numPr>
          <w:ilvl w:val="0"/>
          <w:numId w:val="10"/>
        </w:numPr>
      </w:pPr>
      <w:r>
        <w:lastRenderedPageBreak/>
        <w:t xml:space="preserve">Bergom C, Hauser AD, Rymaszewski A, Gonyo P, Prokop JW, Jennings BC, Lawton AJ, Frei A, Lorimer EL, Aguilera-Barrantes I, Mackinnon AC, Noon K, </w:t>
      </w:r>
      <w:proofErr w:type="spellStart"/>
      <w:r>
        <w:t>Fierke</w:t>
      </w:r>
      <w:proofErr w:type="spellEnd"/>
      <w:r>
        <w:t xml:space="preserve"> CA, Williams CL.</w:t>
      </w:r>
      <w:r w:rsidR="00932997">
        <w:t xml:space="preserve"> 2016.</w:t>
      </w:r>
      <w:r>
        <w:t xml:space="preserve"> </w:t>
      </w:r>
      <w:r w:rsidRPr="00F7427C">
        <w:t>The Tumor-suppressive Small GTPase DiRas1 Binds the Noncanonical Guanine Nucleotide Exchange Factor SmgGDS and Antagonizes SmgGDS Interactions with Oncogenic Small GTPases.</w:t>
      </w:r>
      <w:r>
        <w:t xml:space="preserve"> J </w:t>
      </w:r>
      <w:proofErr w:type="spellStart"/>
      <w:r>
        <w:t>Biol</w:t>
      </w:r>
      <w:proofErr w:type="spellEnd"/>
      <w:r>
        <w:t xml:space="preserve"> Chem. 2016 Mar 18;291(12):6534-45. PubMed PMID: 26814130; PubMed Central PMCID: PMC4813585.</w:t>
      </w:r>
    </w:p>
    <w:p w:rsidR="009711DB" w:rsidRPr="00325D83" w:rsidRDefault="00F7427C" w:rsidP="00325D83">
      <w:pPr>
        <w:pStyle w:val="ListParagraph"/>
        <w:numPr>
          <w:ilvl w:val="0"/>
          <w:numId w:val="10"/>
        </w:numPr>
      </w:pPr>
      <w:r w:rsidRPr="00325D83">
        <w:t xml:space="preserve">Plaza JA, Bonneau P, Prieto V, Sangueza M, Mackinnon A, Suster D, </w:t>
      </w:r>
      <w:proofErr w:type="spellStart"/>
      <w:r w:rsidRPr="00325D83">
        <w:t>Bacchi</w:t>
      </w:r>
      <w:proofErr w:type="spellEnd"/>
      <w:r w:rsidRPr="00325D83">
        <w:t xml:space="preserve"> C, </w:t>
      </w:r>
      <w:proofErr w:type="spellStart"/>
      <w:r w:rsidRPr="00325D83">
        <w:t>Estrozi</w:t>
      </w:r>
      <w:proofErr w:type="spellEnd"/>
      <w:r w:rsidRPr="00325D83">
        <w:t xml:space="preserve"> B, </w:t>
      </w:r>
      <w:proofErr w:type="spellStart"/>
      <w:r w:rsidRPr="00325D83">
        <w:t>Kazakov</w:t>
      </w:r>
      <w:proofErr w:type="spellEnd"/>
      <w:r w:rsidRPr="00325D83">
        <w:t xml:space="preserve"> D, </w:t>
      </w:r>
      <w:proofErr w:type="spellStart"/>
      <w:r w:rsidRPr="00325D83">
        <w:t>Kacerovska</w:t>
      </w:r>
      <w:proofErr w:type="spellEnd"/>
      <w:r w:rsidRPr="00325D83">
        <w:t xml:space="preserve"> D, </w:t>
      </w:r>
      <w:proofErr w:type="spellStart"/>
      <w:r w:rsidRPr="00325D83">
        <w:t>Falconieri</w:t>
      </w:r>
      <w:proofErr w:type="spellEnd"/>
      <w:r w:rsidRPr="00325D83">
        <w:t xml:space="preserve"> G, Suster S. </w:t>
      </w:r>
      <w:r w:rsidR="00932997">
        <w:t xml:space="preserve">2016. </w:t>
      </w:r>
      <w:r w:rsidRPr="00325D83">
        <w:t>Desmoplastic melanoma: an updated immunohistochemical analysis of 40 cases with a proposal for an additional panel of stains for diagnosis. J</w:t>
      </w:r>
      <w:r w:rsidR="00932997">
        <w:t>ournal</w:t>
      </w:r>
      <w:r w:rsidRPr="00325D83">
        <w:t xml:space="preserve"> Cutan</w:t>
      </w:r>
      <w:r w:rsidR="00932997">
        <w:t>eous</w:t>
      </w:r>
      <w:r w:rsidRPr="00325D83">
        <w:t xml:space="preserve"> Pathol</w:t>
      </w:r>
      <w:r w:rsidR="00932997">
        <w:t>ogy</w:t>
      </w:r>
      <w:r w:rsidRPr="00325D83">
        <w:t>. Apr;43(4):313-23. PubMed PMID: 26661921</w:t>
      </w:r>
      <w:r w:rsidR="009711DB" w:rsidRPr="00325D83">
        <w:t>.</w:t>
      </w:r>
    </w:p>
    <w:p w:rsidR="007A30F9" w:rsidRDefault="00325D83" w:rsidP="007A30F9">
      <w:pPr>
        <w:pStyle w:val="ListParagraph"/>
        <w:numPr>
          <w:ilvl w:val="0"/>
          <w:numId w:val="10"/>
        </w:numPr>
      </w:pPr>
      <w:r>
        <w:t>Lyros O, Nie L, Moore T, Medda R, Otterson M, Behmaram B, Mackinnon A, Gockel I, Shaker R, Rafiee P.</w:t>
      </w:r>
      <w:r w:rsidR="00932997">
        <w:t xml:space="preserve"> </w:t>
      </w:r>
      <w:r w:rsidRPr="00325D83">
        <w:t>Dysregulation of WNT5A/ROR2 Signaling Characterizes the Progression of Barrett's-associated Esophageal Adenocarcinoma.</w:t>
      </w:r>
      <w:r>
        <w:t xml:space="preserve"> </w:t>
      </w:r>
      <w:proofErr w:type="spellStart"/>
      <w:r>
        <w:t>Mol</w:t>
      </w:r>
      <w:proofErr w:type="spellEnd"/>
      <w:r>
        <w:t xml:space="preserve"> Cancer Res. 2016 Apr 15. PubMed PMID: 27084312.</w:t>
      </w:r>
    </w:p>
    <w:p w:rsidR="00932997" w:rsidRDefault="007A30F9" w:rsidP="00932997">
      <w:pPr>
        <w:pStyle w:val="ListParagraph"/>
        <w:numPr>
          <w:ilvl w:val="0"/>
          <w:numId w:val="10"/>
        </w:numPr>
      </w:pPr>
      <w:r>
        <w:t>Robin A.J., Cohen E.P., Chongkrairatanakul T., Saad E., Mackinnon A.C.</w:t>
      </w:r>
      <w:r w:rsidRPr="007A30F9">
        <w:t xml:space="preserve"> </w:t>
      </w:r>
      <w:r>
        <w:t>A Single Center's Approach to Discriminating Donor Versus Host Origin of Renal Neoplasia in the Allograft Kidney. An</w:t>
      </w:r>
      <w:r w:rsidR="00932997">
        <w:t xml:space="preserve">nals Diagnostic Pathology. </w:t>
      </w:r>
      <w:r>
        <w:t>PubMed PMID: 27402221</w:t>
      </w:r>
      <w:r w:rsidR="00932997">
        <w:t>.</w:t>
      </w:r>
    </w:p>
    <w:p w:rsidR="00932997" w:rsidRDefault="00932997" w:rsidP="00932997">
      <w:pPr>
        <w:pStyle w:val="ListParagraph"/>
        <w:numPr>
          <w:ilvl w:val="0"/>
          <w:numId w:val="10"/>
        </w:numPr>
      </w:pPr>
      <w:r>
        <w:t>Samuels, T.L., Yan, J., Khampang, P., MacKinnon, A., Hong, W., Johnston, N., and Kerschner, J.E. 2016. Association of microRNA 146 with middle ear hyperplasia in pediatric otitis media. International Journal Pediatric Otorhinolaryngology. September;88:104-8. PMID: 27497395.</w:t>
      </w:r>
    </w:p>
    <w:p w:rsidR="00C945AA" w:rsidRDefault="00853219" w:rsidP="00C945AA">
      <w:pPr>
        <w:pStyle w:val="ListParagraph"/>
        <w:numPr>
          <w:ilvl w:val="0"/>
          <w:numId w:val="10"/>
        </w:numPr>
      </w:pPr>
      <w:r>
        <w:t>Roy, I., Boyle, K., Vonderhaar, E., Zimmerman, N., Gorse, E., Mackinnon, A., Hwang, R., Franco-Barraza, J., Cukierman, E., X Tsai, S., Evans, D.B., and Dwinell, M.B. 201</w:t>
      </w:r>
      <w:r w:rsidR="00C945AA">
        <w:t>7</w:t>
      </w:r>
      <w:r>
        <w:t>. Cancer cell chemokines direct chemotaxis of activated stellate cells in pancreatic ductal adenocarci</w:t>
      </w:r>
      <w:r w:rsidR="00C945AA">
        <w:t>noma. Laboratory Investigation.  PubMed PMID: 28092365</w:t>
      </w:r>
    </w:p>
    <w:p w:rsidR="00B61732" w:rsidRDefault="00B61732" w:rsidP="00B61732">
      <w:pPr>
        <w:pStyle w:val="ListParagraph"/>
        <w:numPr>
          <w:ilvl w:val="0"/>
          <w:numId w:val="10"/>
        </w:numPr>
      </w:pPr>
      <w:r w:rsidRPr="00B61732">
        <w:t>Batdorf</w:t>
      </w:r>
      <w:r w:rsidR="008C3FDD">
        <w:t xml:space="preserve"> B.H.,</w:t>
      </w:r>
      <w:r w:rsidRPr="00B61732">
        <w:t xml:space="preserve"> Kroft, </w:t>
      </w:r>
      <w:r w:rsidR="008C3FDD">
        <w:t>S.H., H</w:t>
      </w:r>
      <w:r w:rsidRPr="00B61732">
        <w:t>osking,</w:t>
      </w:r>
      <w:r w:rsidR="008C3FDD">
        <w:t xml:space="preserve"> P.R.,</w:t>
      </w:r>
      <w:r w:rsidRPr="00B61732">
        <w:t xml:space="preserve"> Harrington,</w:t>
      </w:r>
      <w:r w:rsidR="008C3FDD">
        <w:t xml:space="preserve"> A.M., </w:t>
      </w:r>
      <w:r w:rsidRPr="00B61732">
        <w:t xml:space="preserve">Mackinnon, </w:t>
      </w:r>
      <w:r w:rsidR="008C3FDD">
        <w:t xml:space="preserve">A.C., </w:t>
      </w:r>
      <w:r w:rsidRPr="00B61732">
        <w:t xml:space="preserve">Olteanu, </w:t>
      </w:r>
      <w:r w:rsidR="008C3FDD">
        <w:t xml:space="preserve">H. 2017. </w:t>
      </w:r>
      <w:r w:rsidRPr="00B61732">
        <w:t>Evaluation of CD43 expression in non-hematopoietic malignancies, Annals of Diagnostic Pathology,</w:t>
      </w:r>
      <w:r>
        <w:t xml:space="preserve"> Available online 26 April 2017.</w:t>
      </w:r>
    </w:p>
    <w:p w:rsidR="00094F0D" w:rsidRPr="00B131B2" w:rsidRDefault="00094F0D" w:rsidP="00B61732">
      <w:pPr>
        <w:pStyle w:val="ListParagraph"/>
        <w:numPr>
          <w:ilvl w:val="0"/>
          <w:numId w:val="10"/>
        </w:numPr>
      </w:pPr>
      <w:r>
        <w:t xml:space="preserve">Raychaudhuri, </w:t>
      </w:r>
      <w:r w:rsidR="00425A34">
        <w:t xml:space="preserve">R., </w:t>
      </w:r>
      <w:r>
        <w:t>Riese, M</w:t>
      </w:r>
      <w:r w:rsidR="00425A34">
        <w:t>. J.,</w:t>
      </w:r>
      <w:r>
        <w:t xml:space="preserve"> </w:t>
      </w:r>
      <w:proofErr w:type="spellStart"/>
      <w:r>
        <w:t>Bylow</w:t>
      </w:r>
      <w:proofErr w:type="spellEnd"/>
      <w:r>
        <w:t xml:space="preserve">, </w:t>
      </w:r>
      <w:r w:rsidR="00425A34">
        <w:t xml:space="preserve">K., </w:t>
      </w:r>
      <w:r>
        <w:t xml:space="preserve">Burfeind, </w:t>
      </w:r>
      <w:r w:rsidR="00425A34">
        <w:t xml:space="preserve">J., </w:t>
      </w:r>
      <w:r>
        <w:t xml:space="preserve">Mackinnon, </w:t>
      </w:r>
      <w:r w:rsidR="00425A34">
        <w:t>A.C., T</w:t>
      </w:r>
      <w:r w:rsidR="00B131B2">
        <w:t>olat</w:t>
      </w:r>
      <w:r>
        <w:t xml:space="preserve">, </w:t>
      </w:r>
      <w:r w:rsidR="00425A34">
        <w:t xml:space="preserve">P.P., </w:t>
      </w:r>
      <w:r>
        <w:t>Iczkowski,</w:t>
      </w:r>
      <w:r w:rsidR="00425A34">
        <w:t xml:space="preserve"> K.A., </w:t>
      </w:r>
      <w:r>
        <w:t xml:space="preserve">Kilari, D. 2017. Immune Check Point Inhibition in Sarcomatoid Renal Cell Carcinoma: A New Treatment Paradigm.  Clinical Genitourinary Cancer, </w:t>
      </w:r>
      <w:r>
        <w:rPr>
          <w:i/>
        </w:rPr>
        <w:t>in press.</w:t>
      </w:r>
    </w:p>
    <w:p w:rsidR="00B131B2" w:rsidRDefault="00B131B2" w:rsidP="00B131B2">
      <w:pPr>
        <w:pStyle w:val="ListParagraph"/>
        <w:numPr>
          <w:ilvl w:val="0"/>
          <w:numId w:val="10"/>
        </w:numPr>
      </w:pPr>
      <w:r w:rsidRPr="00B131B2">
        <w:t>Samuels T</w:t>
      </w:r>
      <w:r w:rsidR="00E122D4">
        <w:t>.</w:t>
      </w:r>
      <w:r w:rsidRPr="00B131B2">
        <w:t>L</w:t>
      </w:r>
      <w:r w:rsidR="00E122D4">
        <w:t>.</w:t>
      </w:r>
      <w:r w:rsidRPr="00B131B2">
        <w:t>, Yan J</w:t>
      </w:r>
      <w:r w:rsidR="00E122D4">
        <w:t>.</w:t>
      </w:r>
      <w:r w:rsidRPr="00B131B2">
        <w:t>C</w:t>
      </w:r>
      <w:r w:rsidR="00E122D4">
        <w:t>.</w:t>
      </w:r>
      <w:r w:rsidRPr="00B131B2">
        <w:t>, Khampang P</w:t>
      </w:r>
      <w:r w:rsidR="00E122D4">
        <w:t>.</w:t>
      </w:r>
      <w:r w:rsidRPr="00B131B2">
        <w:t xml:space="preserve">, </w:t>
      </w:r>
      <w:proofErr w:type="spellStart"/>
      <w:r w:rsidRPr="00B131B2">
        <w:t>Dettmar</w:t>
      </w:r>
      <w:proofErr w:type="spellEnd"/>
      <w:r w:rsidRPr="00B131B2">
        <w:t xml:space="preserve"> P</w:t>
      </w:r>
      <w:r w:rsidR="00E122D4">
        <w:t>.</w:t>
      </w:r>
      <w:r w:rsidRPr="00B131B2">
        <w:t>W</w:t>
      </w:r>
      <w:r w:rsidR="00E122D4">
        <w:t>.</w:t>
      </w:r>
      <w:r w:rsidRPr="00B131B2">
        <w:t>, MacKinnon A</w:t>
      </w:r>
      <w:r w:rsidR="00E122D4">
        <w:t>.</w:t>
      </w:r>
      <w:r w:rsidRPr="00B131B2">
        <w:t>, Hong W</w:t>
      </w:r>
      <w:r w:rsidR="00E122D4">
        <w:t>.</w:t>
      </w:r>
      <w:r w:rsidRPr="00B131B2">
        <w:t>, Johnston N</w:t>
      </w:r>
      <w:r w:rsidR="00E122D4">
        <w:t>.</w:t>
      </w:r>
      <w:r w:rsidRPr="00B131B2">
        <w:t>,</w:t>
      </w:r>
      <w:r>
        <w:t xml:space="preserve"> </w:t>
      </w:r>
      <w:proofErr w:type="spellStart"/>
      <w:r w:rsidRPr="00B131B2">
        <w:t>Papsin</w:t>
      </w:r>
      <w:proofErr w:type="spellEnd"/>
      <w:r w:rsidRPr="00B131B2">
        <w:t xml:space="preserve"> B</w:t>
      </w:r>
      <w:r w:rsidR="00E122D4">
        <w:t>.</w:t>
      </w:r>
      <w:r w:rsidRPr="00B131B2">
        <w:t>C</w:t>
      </w:r>
      <w:r w:rsidR="00E122D4">
        <w:t>.</w:t>
      </w:r>
      <w:r w:rsidRPr="00B131B2">
        <w:t>, Chun R</w:t>
      </w:r>
      <w:r w:rsidR="00E122D4">
        <w:t>.</w:t>
      </w:r>
      <w:r w:rsidRPr="00B131B2">
        <w:t>H</w:t>
      </w:r>
      <w:r w:rsidR="00E122D4">
        <w:t>.</w:t>
      </w:r>
      <w:r w:rsidRPr="00B131B2">
        <w:t>, McCormick M</w:t>
      </w:r>
      <w:r w:rsidR="00E122D4">
        <w:t>.</w:t>
      </w:r>
      <w:r w:rsidRPr="00B131B2">
        <w:t>E</w:t>
      </w:r>
      <w:r w:rsidR="00E122D4">
        <w:t>.</w:t>
      </w:r>
      <w:r w:rsidRPr="00B131B2">
        <w:t>, Kerschner J</w:t>
      </w:r>
      <w:r w:rsidR="00E122D4">
        <w:t>.</w:t>
      </w:r>
      <w:r w:rsidRPr="00B131B2">
        <w:t xml:space="preserve">E. </w:t>
      </w:r>
      <w:r>
        <w:t xml:space="preserve">2017. </w:t>
      </w:r>
      <w:r w:rsidRPr="00B131B2">
        <w:t>Association of Gel-Forming Mucins</w:t>
      </w:r>
      <w:r>
        <w:t xml:space="preserve"> </w:t>
      </w:r>
      <w:r w:rsidRPr="00B131B2">
        <w:t xml:space="preserve">and Aquaporin Gene Expression </w:t>
      </w:r>
      <w:proofErr w:type="gramStart"/>
      <w:r w:rsidRPr="00B131B2">
        <w:t>With</w:t>
      </w:r>
      <w:proofErr w:type="gramEnd"/>
      <w:r w:rsidRPr="00B131B2">
        <w:t xml:space="preserve"> Hearing Loss, Effusion Viscosity, and</w:t>
      </w:r>
      <w:r>
        <w:t xml:space="preserve"> </w:t>
      </w:r>
      <w:r w:rsidRPr="00B131B2">
        <w:t>Inflammation in Otitis Media With Effusion. JAMA Otolaryngol</w:t>
      </w:r>
      <w:r>
        <w:t>ogy</w:t>
      </w:r>
      <w:r w:rsidRPr="00B131B2">
        <w:t xml:space="preserve"> Head Neck Surg. 2017</w:t>
      </w:r>
      <w:r>
        <w:t xml:space="preserve"> </w:t>
      </w:r>
      <w:r w:rsidRPr="00B131B2">
        <w:t>Jun 8. PubMed PMID:</w:t>
      </w:r>
      <w:r>
        <w:t xml:space="preserve"> </w:t>
      </w:r>
      <w:r w:rsidRPr="00B131B2">
        <w:t>28594978.</w:t>
      </w:r>
    </w:p>
    <w:p w:rsidR="00EB4CED" w:rsidRDefault="00C11245">
      <w:pPr>
        <w:spacing w:after="0" w:line="240" w:lineRule="auto"/>
      </w:pPr>
      <w:r>
        <w:rPr>
          <w:b/>
          <w:u w:val="single"/>
        </w:rPr>
        <w:t>Books, Chapters, and Reviews</w:t>
      </w:r>
    </w:p>
    <w:p w:rsidR="00EB4CED" w:rsidRDefault="00C11245">
      <w:pPr>
        <w:contextualSpacing/>
      </w:pPr>
      <w:r>
        <w:t xml:space="preserve">1. Mackinnon, A.C. and A.N. Husain.  "Lung and Pleura", In Differential Diagnosis in Surgical Pathology, second edition.  Chapter 4, pages 217-280.  Meryl Haber, Paolo </w:t>
      </w:r>
      <w:proofErr w:type="spellStart"/>
      <w:r>
        <w:t>Gattuso</w:t>
      </w:r>
      <w:proofErr w:type="spellEnd"/>
      <w:r>
        <w:t>, Odile David and Daniel J. Spitz, (</w:t>
      </w:r>
      <w:proofErr w:type="spellStart"/>
      <w:r>
        <w:t>eds</w:t>
      </w:r>
      <w:proofErr w:type="spellEnd"/>
      <w:r>
        <w:t>).  W.B. Saunders and Co.  2009 (October 20, 2009).</w:t>
      </w:r>
    </w:p>
    <w:p w:rsidR="00EB4CED" w:rsidRDefault="00C11245">
      <w:pPr>
        <w:contextualSpacing/>
      </w:pPr>
      <w:r>
        <w:t>2. Mackinnon, A.C.  (2012)</w:t>
      </w:r>
      <w:r w:rsidR="003638A4">
        <w:t>. Pediatric</w:t>
      </w:r>
      <w:r>
        <w:t xml:space="preserve"> Neoplasia.  New York, New York: Humana Press, Springer Science + Business Media. </w:t>
      </w:r>
    </w:p>
    <w:p w:rsidR="00834BFE" w:rsidRDefault="00834BFE">
      <w:pPr>
        <w:contextualSpacing/>
      </w:pPr>
    </w:p>
    <w:p w:rsidR="00EB4CED" w:rsidRDefault="00C11245">
      <w:pPr>
        <w:spacing w:after="0" w:line="240" w:lineRule="auto"/>
        <w:contextualSpacing/>
      </w:pPr>
      <w:r>
        <w:rPr>
          <w:b/>
          <w:u w:val="single"/>
        </w:rPr>
        <w:t>Abstracts</w:t>
      </w:r>
    </w:p>
    <w:p w:rsidR="00EB4CED" w:rsidRDefault="00980540">
      <w:pPr>
        <w:contextualSpacing/>
        <w:rPr>
          <w:i/>
        </w:rPr>
      </w:pPr>
      <w:r>
        <w:rPr>
          <w:i/>
        </w:rPr>
        <w:t>Not Listed</w:t>
      </w:r>
    </w:p>
    <w:p w:rsidR="00834BFE" w:rsidRPr="00980540" w:rsidRDefault="00834BFE">
      <w:pPr>
        <w:contextualSpacing/>
        <w:rPr>
          <w:i/>
        </w:rPr>
      </w:pPr>
    </w:p>
    <w:p w:rsidR="00EB4CED" w:rsidRDefault="00C11245">
      <w:pPr>
        <w:spacing w:after="0" w:line="240" w:lineRule="auto"/>
      </w:pPr>
      <w:r>
        <w:rPr>
          <w:b/>
          <w:u w:val="single"/>
        </w:rPr>
        <w:t>Database, Video, or Other Research/Clinical Contributions</w:t>
      </w:r>
    </w:p>
    <w:p w:rsidR="00EB4CED" w:rsidRDefault="00C11245">
      <w:pPr>
        <w:contextualSpacing/>
      </w:pPr>
      <w:r>
        <w:t>1. Use of BigDye® sequencing reagents for the efficient, rapid detection of mutations in non-small cell lung carcinoma (NSCLC) research samples.  Applied Biosystems Application Note.   2011.  http://www3.appliedbiosystems.com/cms/groups/global_marketing_group/documents/generaldocuments/cms_099719.pdf</w:t>
      </w:r>
    </w:p>
    <w:p w:rsidR="00EB4CED" w:rsidRDefault="00C11245">
      <w:pPr>
        <w:contextualSpacing/>
      </w:pPr>
      <w:r>
        <w:t>2. USCAP TV Project. 2012.</w:t>
      </w:r>
    </w:p>
    <w:p w:rsidR="00EB4CED" w:rsidRDefault="00C11245">
      <w:pPr>
        <w:contextualSpacing/>
      </w:pPr>
      <w:r>
        <w:t xml:space="preserve">3. Clinical Strategies for Appropriate Molecular Testing and Diagnosis in NSCLC: Model Multidisciplinary Lung Tumor Board Discussion Guide. Pfizer Oncology.  </w:t>
      </w:r>
      <w:proofErr w:type="spellStart"/>
      <w:r>
        <w:t>OMedLive</w:t>
      </w:r>
      <w:proofErr w:type="spellEnd"/>
      <w:r>
        <w:t xml:space="preserve"> Media.  Chicago, IL, 5/20/2014 https://event.webcasts.com/viewer/event.jsp?ei=1035800 (link tested 6/5/2014)</w:t>
      </w:r>
    </w:p>
    <w:p w:rsidR="00CB721D" w:rsidRDefault="00CB721D">
      <w:pPr>
        <w:contextualSpacing/>
      </w:pPr>
      <w:r>
        <w:t xml:space="preserve">4. Adopting the Ion AmpliSeq Research Panel for Targeted Sequencing. Ion World </w:t>
      </w:r>
      <w:r w:rsidR="003F635B">
        <w:t>2016</w:t>
      </w:r>
      <w:r>
        <w:t>. Milwaukee, WI, 6/15/2016.</w:t>
      </w:r>
    </w:p>
    <w:sectPr w:rsidR="00CB721D" w:rsidSect="00E30A6B"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41B" w:rsidRDefault="00BF541B" w:rsidP="00BF541B">
      <w:pPr>
        <w:spacing w:after="0" w:line="240" w:lineRule="auto"/>
      </w:pPr>
      <w:r>
        <w:separator/>
      </w:r>
    </w:p>
  </w:endnote>
  <w:endnote w:type="continuationSeparator" w:id="0">
    <w:p w:rsidR="00BF541B" w:rsidRDefault="00BF541B" w:rsidP="00BF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982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41B" w:rsidRDefault="00BF54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A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541B" w:rsidRDefault="00BF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41B" w:rsidRDefault="00BF541B" w:rsidP="00BF541B">
      <w:pPr>
        <w:spacing w:after="0" w:line="240" w:lineRule="auto"/>
      </w:pPr>
      <w:r>
        <w:separator/>
      </w:r>
    </w:p>
  </w:footnote>
  <w:footnote w:type="continuationSeparator" w:id="0">
    <w:p w:rsidR="00BF541B" w:rsidRDefault="00BF541B" w:rsidP="00BF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5655A"/>
    <w:multiLevelType w:val="hybridMultilevel"/>
    <w:tmpl w:val="0CE2A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D"/>
    <w:rsid w:val="00010B27"/>
    <w:rsid w:val="00026BA9"/>
    <w:rsid w:val="000624C2"/>
    <w:rsid w:val="00062825"/>
    <w:rsid w:val="00074A5C"/>
    <w:rsid w:val="00075B61"/>
    <w:rsid w:val="000858A4"/>
    <w:rsid w:val="00086621"/>
    <w:rsid w:val="00094F0D"/>
    <w:rsid w:val="000A5797"/>
    <w:rsid w:val="000C10B7"/>
    <w:rsid w:val="00104635"/>
    <w:rsid w:val="00120BD3"/>
    <w:rsid w:val="001726FD"/>
    <w:rsid w:val="00217B1A"/>
    <w:rsid w:val="00227E31"/>
    <w:rsid w:val="00244E54"/>
    <w:rsid w:val="00256CFA"/>
    <w:rsid w:val="00281CA3"/>
    <w:rsid w:val="002F511A"/>
    <w:rsid w:val="00325D83"/>
    <w:rsid w:val="0033173E"/>
    <w:rsid w:val="003578DC"/>
    <w:rsid w:val="003638A4"/>
    <w:rsid w:val="0036453A"/>
    <w:rsid w:val="003647DB"/>
    <w:rsid w:val="00381228"/>
    <w:rsid w:val="00381251"/>
    <w:rsid w:val="003848FE"/>
    <w:rsid w:val="003D15E3"/>
    <w:rsid w:val="003F635B"/>
    <w:rsid w:val="004031AC"/>
    <w:rsid w:val="00425A34"/>
    <w:rsid w:val="0043372B"/>
    <w:rsid w:val="00460698"/>
    <w:rsid w:val="004B747B"/>
    <w:rsid w:val="004C6324"/>
    <w:rsid w:val="004F332D"/>
    <w:rsid w:val="00510BFC"/>
    <w:rsid w:val="00540A6E"/>
    <w:rsid w:val="0056734B"/>
    <w:rsid w:val="005A458C"/>
    <w:rsid w:val="00636500"/>
    <w:rsid w:val="00645604"/>
    <w:rsid w:val="006B7C4F"/>
    <w:rsid w:val="006E7AFB"/>
    <w:rsid w:val="007474D2"/>
    <w:rsid w:val="007A17F6"/>
    <w:rsid w:val="007A30F9"/>
    <w:rsid w:val="007B29C8"/>
    <w:rsid w:val="007E0257"/>
    <w:rsid w:val="008108A6"/>
    <w:rsid w:val="00824E08"/>
    <w:rsid w:val="00834BFE"/>
    <w:rsid w:val="0084276B"/>
    <w:rsid w:val="00853219"/>
    <w:rsid w:val="008576A4"/>
    <w:rsid w:val="00863179"/>
    <w:rsid w:val="00865DDD"/>
    <w:rsid w:val="008920EE"/>
    <w:rsid w:val="00892579"/>
    <w:rsid w:val="008964F4"/>
    <w:rsid w:val="008A31D0"/>
    <w:rsid w:val="008A5504"/>
    <w:rsid w:val="008C3FDD"/>
    <w:rsid w:val="008D5B62"/>
    <w:rsid w:val="008E0792"/>
    <w:rsid w:val="00912E0B"/>
    <w:rsid w:val="00932997"/>
    <w:rsid w:val="009440FE"/>
    <w:rsid w:val="00952625"/>
    <w:rsid w:val="009711DB"/>
    <w:rsid w:val="00980540"/>
    <w:rsid w:val="00981558"/>
    <w:rsid w:val="00991ABA"/>
    <w:rsid w:val="009C7660"/>
    <w:rsid w:val="009D3D2D"/>
    <w:rsid w:val="009F2E0D"/>
    <w:rsid w:val="00A0150F"/>
    <w:rsid w:val="00A02886"/>
    <w:rsid w:val="00A23D42"/>
    <w:rsid w:val="00A5598D"/>
    <w:rsid w:val="00A835B8"/>
    <w:rsid w:val="00B131B2"/>
    <w:rsid w:val="00B61732"/>
    <w:rsid w:val="00B84E0C"/>
    <w:rsid w:val="00B9247C"/>
    <w:rsid w:val="00B957DB"/>
    <w:rsid w:val="00BF3C70"/>
    <w:rsid w:val="00BF541B"/>
    <w:rsid w:val="00C11245"/>
    <w:rsid w:val="00C151A9"/>
    <w:rsid w:val="00C21C5F"/>
    <w:rsid w:val="00C708ED"/>
    <w:rsid w:val="00C82964"/>
    <w:rsid w:val="00C945AA"/>
    <w:rsid w:val="00CA622D"/>
    <w:rsid w:val="00CB721D"/>
    <w:rsid w:val="00CF3D86"/>
    <w:rsid w:val="00D02B98"/>
    <w:rsid w:val="00D927C6"/>
    <w:rsid w:val="00DC7FA7"/>
    <w:rsid w:val="00E075AA"/>
    <w:rsid w:val="00E122D4"/>
    <w:rsid w:val="00E1440E"/>
    <w:rsid w:val="00E30A6B"/>
    <w:rsid w:val="00E46A63"/>
    <w:rsid w:val="00E46F83"/>
    <w:rsid w:val="00E93852"/>
    <w:rsid w:val="00EA49A1"/>
    <w:rsid w:val="00EB4CED"/>
    <w:rsid w:val="00ED0635"/>
    <w:rsid w:val="00EE6F04"/>
    <w:rsid w:val="00EF45D0"/>
    <w:rsid w:val="00F67E72"/>
    <w:rsid w:val="00F7427C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724BE5-00AD-4B42-B167-75E6CDC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B6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TableStyle">
    <w:name w:val="myTableStyle"/>
    <w:uiPriority w:val="99"/>
    <w:tblPr>
      <w:tblCellMar>
        <w:top w:w="0" w:type="dxa"/>
        <w:left w:w="144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D5B62"/>
    <w:rPr>
      <w:color w:val="0000FF"/>
      <w:u w:val="single"/>
    </w:rPr>
  </w:style>
  <w:style w:type="character" w:customStyle="1" w:styleId="highlight">
    <w:name w:val="highlight"/>
    <w:basedOn w:val="DefaultParagraphFont"/>
    <w:rsid w:val="008D5B62"/>
  </w:style>
  <w:style w:type="character" w:customStyle="1" w:styleId="Heading1Char">
    <w:name w:val="Heading 1 Char"/>
    <w:basedOn w:val="DefaultParagraphFont"/>
    <w:link w:val="Heading1"/>
    <w:uiPriority w:val="9"/>
    <w:rsid w:val="008D5B62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4E0C"/>
    <w:pPr>
      <w:ind w:left="720"/>
      <w:contextualSpacing/>
    </w:pPr>
  </w:style>
  <w:style w:type="character" w:customStyle="1" w:styleId="jrnl">
    <w:name w:val="jrnl"/>
    <w:basedOn w:val="DefaultParagraphFont"/>
    <w:rsid w:val="00E93852"/>
  </w:style>
  <w:style w:type="paragraph" w:styleId="HTMLPreformatted">
    <w:name w:val="HTML Preformatted"/>
    <w:basedOn w:val="Normal"/>
    <w:link w:val="HTMLPreformattedChar"/>
    <w:uiPriority w:val="99"/>
    <w:unhideWhenUsed/>
    <w:rsid w:val="00075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5B61"/>
    <w:rPr>
      <w:rFonts w:ascii="Courier New" w:hAnsi="Courier New" w:cs="Courier New"/>
    </w:rPr>
  </w:style>
  <w:style w:type="paragraph" w:customStyle="1" w:styleId="Default">
    <w:name w:val="Default"/>
    <w:rsid w:val="008920EE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NoSpacing">
    <w:name w:val="No Spacing"/>
    <w:uiPriority w:val="1"/>
    <w:qFormat/>
    <w:rsid w:val="009711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1B"/>
  </w:style>
  <w:style w:type="paragraph" w:styleId="Footer">
    <w:name w:val="footer"/>
    <w:basedOn w:val="Normal"/>
    <w:link w:val="FooterChar"/>
    <w:uiPriority w:val="99"/>
    <w:unhideWhenUsed/>
    <w:rsid w:val="00BF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3875</Words>
  <Characters>24623</Characters>
  <Application>Microsoft Office Word</Application>
  <DocSecurity>0</DocSecurity>
  <Lines>205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Medical College of Wisconsin Faculty Collaboration Database http://fcd.mcw.edu/</Company>
  <LinksUpToDate>false</LinksUpToDate>
  <CharactersWithSpaces>28442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C. Mackinnon Jr MD, PhD</dc:creator>
  <cp:keywords>Alexander C. Mackinnon Jr MD, PhD Curriculum Vitae CV</cp:keywords>
  <dc:description>Alexander C. Mackinnon Jr MD, PhD Curriculum Vitae CV - generated by Medical College of Wisconsin Faculty Collaboration Database at http://fcd.mcw.edu/</dc:description>
  <cp:lastModifiedBy>Mackinnon, Alexander</cp:lastModifiedBy>
  <cp:revision>13</cp:revision>
  <dcterms:created xsi:type="dcterms:W3CDTF">2017-06-12T13:21:00Z</dcterms:created>
  <dcterms:modified xsi:type="dcterms:W3CDTF">2017-07-16T19:01:00Z</dcterms:modified>
</cp:coreProperties>
</file>