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FB" w:rsidRDefault="009E5DF0">
      <w:pPr>
        <w:widowControl w:val="0"/>
        <w:jc w:val="center"/>
        <w:rPr>
          <w:b/>
          <w:color w:val="0000FF"/>
          <w:sz w:val="22"/>
        </w:rPr>
      </w:pPr>
      <w:bookmarkStart w:id="0" w:name="_GoBack"/>
      <w:bookmarkEnd w:id="0"/>
      <w:r>
        <w:rPr>
          <w:b/>
          <w:color w:val="0000FF"/>
          <w:sz w:val="22"/>
        </w:rPr>
        <w:t>KENNETH A. ICZKOWSKI, M.D.</w:t>
      </w:r>
    </w:p>
    <w:p w:rsidR="00BB77FB" w:rsidRDefault="009E5DF0">
      <w:pPr>
        <w:widowControl w:val="0"/>
        <w:rPr>
          <w:color w:val="0000FF"/>
        </w:rPr>
      </w:pPr>
      <w:r>
        <w:rPr>
          <w:color w:val="0000FF"/>
          <w:u w:val="single"/>
        </w:rPr>
        <w:t>Home</w:t>
      </w:r>
      <w:r>
        <w:rPr>
          <w:color w:val="0000FF"/>
        </w:rPr>
        <w:t>: 950 Wild Rose Ct.</w:t>
      </w:r>
      <w:r>
        <w:rPr>
          <w:color w:val="0000FF"/>
        </w:rPr>
        <w:tab/>
      </w:r>
      <w:r>
        <w:rPr>
          <w:color w:val="0000FF"/>
        </w:rPr>
        <w:tab/>
        <w:t xml:space="preserve">                   </w:t>
      </w:r>
      <w:r>
        <w:rPr>
          <w:color w:val="0000FF"/>
          <w:u w:val="single"/>
        </w:rPr>
        <w:t>Work</w:t>
      </w:r>
      <w:r>
        <w:rPr>
          <w:color w:val="0000FF"/>
        </w:rPr>
        <w:t xml:space="preserve">: </w:t>
      </w:r>
      <w:r w:rsidR="006F27FC">
        <w:rPr>
          <w:color w:val="0000FF"/>
        </w:rPr>
        <w:t>Professor, Dept.</w:t>
      </w:r>
      <w:r>
        <w:rPr>
          <w:color w:val="0000FF"/>
        </w:rPr>
        <w:t xml:space="preserve"> of Pathology, Laboratory Bldg. L67</w:t>
      </w:r>
    </w:p>
    <w:p w:rsidR="00BB77FB" w:rsidRDefault="009E5DF0">
      <w:pPr>
        <w:widowControl w:val="0"/>
        <w:rPr>
          <w:color w:val="0000FF"/>
        </w:rPr>
      </w:pPr>
      <w:r>
        <w:rPr>
          <w:color w:val="0000FF"/>
        </w:rPr>
        <w:t>Brookfield, WI 53045</w:t>
      </w:r>
      <w:r>
        <w:rPr>
          <w:color w:val="0000FF"/>
        </w:rPr>
        <w:tab/>
      </w:r>
      <w:r>
        <w:rPr>
          <w:color w:val="0000FF"/>
        </w:rPr>
        <w:tab/>
      </w:r>
      <w:r>
        <w:rPr>
          <w:color w:val="0000FF"/>
        </w:rPr>
        <w:tab/>
      </w:r>
      <w:r>
        <w:rPr>
          <w:color w:val="0000FF"/>
        </w:rPr>
        <w:tab/>
        <w:t xml:space="preserve">  9200 W. Wisconsin Ave.</w:t>
      </w:r>
    </w:p>
    <w:p w:rsidR="00BB77FB" w:rsidRDefault="009E5DF0">
      <w:pPr>
        <w:widowControl w:val="0"/>
        <w:rPr>
          <w:color w:val="0000FF"/>
        </w:rPr>
      </w:pPr>
      <w:r>
        <w:rPr>
          <w:color w:val="0000FF"/>
        </w:rPr>
        <w:t xml:space="preserve">Home phone: 262-794-3856                                           Milwaukee, WI 53226   </w:t>
      </w:r>
    </w:p>
    <w:p w:rsidR="00BB77FB" w:rsidRDefault="009E5DF0">
      <w:pPr>
        <w:widowControl w:val="0"/>
        <w:rPr>
          <w:color w:val="0000FF"/>
        </w:rPr>
      </w:pPr>
      <w:r>
        <w:rPr>
          <w:color w:val="0000FF"/>
        </w:rPr>
        <w:t xml:space="preserve">e-mail: </w:t>
      </w:r>
      <w:hyperlink r:id="rId7">
        <w:r>
          <w:rPr>
            <w:rStyle w:val="InternetLink"/>
          </w:rPr>
          <w:t>kaiczkowski@mcw.edu</w:t>
        </w:r>
      </w:hyperlink>
      <w:r>
        <w:rPr>
          <w:color w:val="0000FF"/>
        </w:rPr>
        <w:tab/>
      </w:r>
      <w:r>
        <w:rPr>
          <w:color w:val="0000FF"/>
        </w:rPr>
        <w:tab/>
      </w:r>
      <w:r>
        <w:rPr>
          <w:color w:val="0000FF"/>
        </w:rPr>
        <w:tab/>
        <w:t xml:space="preserve">  Work phone: 414-805-8451   FAX: 414-805-8444</w:t>
      </w:r>
    </w:p>
    <w:p w:rsidR="00BB77FB" w:rsidRDefault="009E5DF0">
      <w:pPr>
        <w:widowControl w:val="0"/>
        <w:jc w:val="center"/>
        <w:rPr>
          <w:color w:val="0000FF"/>
          <w:sz w:val="22"/>
        </w:rPr>
      </w:pP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r>
        <w:rPr>
          <w:color w:val="0000FF"/>
          <w:sz w:val="22"/>
        </w:rPr>
        <w:noBreakHyphen/>
      </w:r>
    </w:p>
    <w:p w:rsidR="00BB77FB" w:rsidRDefault="009E5DF0">
      <w:pPr>
        <w:widowControl w:val="0"/>
        <w:rPr>
          <w:i/>
          <w:sz w:val="22"/>
          <w:szCs w:val="22"/>
        </w:rPr>
      </w:pPr>
      <w:r>
        <w:rPr>
          <w:i/>
          <w:sz w:val="22"/>
          <w:szCs w:val="22"/>
        </w:rPr>
        <w:t>Personal</w:t>
      </w:r>
    </w:p>
    <w:p w:rsidR="00BB77FB" w:rsidRDefault="009E5DF0">
      <w:pPr>
        <w:widowControl w:val="0"/>
        <w:ind w:firstLine="720"/>
        <w:rPr>
          <w:sz w:val="22"/>
          <w:szCs w:val="22"/>
        </w:rPr>
      </w:pPr>
      <w:r>
        <w:rPr>
          <w:sz w:val="22"/>
          <w:szCs w:val="22"/>
        </w:rPr>
        <w:t>Married 1999.  Two children, born 2001 and 2004.</w:t>
      </w:r>
    </w:p>
    <w:p w:rsidR="00BB77FB" w:rsidRDefault="00BB77FB">
      <w:pPr>
        <w:widowControl w:val="0"/>
        <w:rPr>
          <w:i/>
          <w:sz w:val="22"/>
          <w:szCs w:val="22"/>
        </w:rPr>
      </w:pPr>
    </w:p>
    <w:p w:rsidR="00BB77FB" w:rsidRDefault="009E5DF0">
      <w:pPr>
        <w:widowControl w:val="0"/>
        <w:ind w:right="-180"/>
        <w:rPr>
          <w:i/>
          <w:sz w:val="22"/>
          <w:szCs w:val="22"/>
        </w:rPr>
      </w:pPr>
      <w:r>
        <w:rPr>
          <w:i/>
          <w:sz w:val="22"/>
          <w:szCs w:val="22"/>
        </w:rPr>
        <w:t>Education and Training</w:t>
      </w:r>
    </w:p>
    <w:p w:rsidR="00BB77FB" w:rsidRDefault="009E5DF0">
      <w:pPr>
        <w:widowControl w:val="0"/>
        <w:ind w:firstLine="720"/>
        <w:rPr>
          <w:sz w:val="22"/>
          <w:szCs w:val="22"/>
        </w:rPr>
      </w:pPr>
      <w:r>
        <w:rPr>
          <w:sz w:val="22"/>
          <w:szCs w:val="22"/>
        </w:rPr>
        <w:t>FELLOW IN UROLOGIC PATHOLOGY, January, 1997—May, 1998</w:t>
      </w:r>
    </w:p>
    <w:p w:rsidR="00BB77FB" w:rsidRDefault="009E5DF0">
      <w:pPr>
        <w:widowControl w:val="0"/>
        <w:ind w:firstLine="720"/>
        <w:rPr>
          <w:sz w:val="22"/>
          <w:szCs w:val="22"/>
        </w:rPr>
      </w:pPr>
      <w:r>
        <w:rPr>
          <w:sz w:val="22"/>
          <w:szCs w:val="22"/>
        </w:rPr>
        <w:t>Mayo Clinic, Rochester, Minnesota</w:t>
      </w:r>
    </w:p>
    <w:p w:rsidR="00BB77FB" w:rsidRDefault="009E5DF0">
      <w:pPr>
        <w:widowControl w:val="0"/>
        <w:ind w:firstLine="720"/>
        <w:rPr>
          <w:sz w:val="22"/>
          <w:szCs w:val="22"/>
        </w:rPr>
      </w:pPr>
      <w:r>
        <w:rPr>
          <w:sz w:val="22"/>
          <w:szCs w:val="22"/>
        </w:rPr>
        <w:t xml:space="preserve">David G. Bostwick, M.D., Genitourinary Pathologist, Director </w:t>
      </w:r>
    </w:p>
    <w:p w:rsidR="00BB77FB" w:rsidRDefault="00BB77FB">
      <w:pPr>
        <w:widowControl w:val="0"/>
        <w:rPr>
          <w:sz w:val="22"/>
          <w:szCs w:val="22"/>
        </w:rPr>
      </w:pPr>
    </w:p>
    <w:p w:rsidR="00BB77FB" w:rsidRDefault="009E5DF0">
      <w:pPr>
        <w:widowControl w:val="0"/>
        <w:ind w:firstLine="720"/>
        <w:rPr>
          <w:sz w:val="22"/>
          <w:szCs w:val="22"/>
        </w:rPr>
      </w:pPr>
      <w:r>
        <w:rPr>
          <w:sz w:val="22"/>
          <w:szCs w:val="22"/>
        </w:rPr>
        <w:t xml:space="preserve">FELLOW IN ANATOMIC PATHOLOGY, July, 1995—December, 1996 </w:t>
      </w:r>
    </w:p>
    <w:p w:rsidR="00BB77FB" w:rsidRDefault="009E5DF0">
      <w:pPr>
        <w:widowControl w:val="0"/>
        <w:ind w:firstLine="720"/>
        <w:rPr>
          <w:sz w:val="22"/>
          <w:szCs w:val="22"/>
        </w:rPr>
      </w:pPr>
      <w:r>
        <w:rPr>
          <w:sz w:val="22"/>
          <w:szCs w:val="22"/>
        </w:rPr>
        <w:t>University of Kansas Medical Center, Kansas City, Kansas</w:t>
      </w:r>
    </w:p>
    <w:p w:rsidR="00BB77FB" w:rsidRDefault="009E5DF0">
      <w:pPr>
        <w:widowControl w:val="0"/>
        <w:ind w:firstLine="720"/>
        <w:rPr>
          <w:sz w:val="22"/>
          <w:szCs w:val="22"/>
        </w:rPr>
      </w:pPr>
      <w:r>
        <w:rPr>
          <w:sz w:val="22"/>
          <w:szCs w:val="22"/>
        </w:rPr>
        <w:t>Cooley G. Pantazis, M.D., Chief, Surgical Pathology Division</w:t>
      </w:r>
    </w:p>
    <w:p w:rsidR="00BB77FB" w:rsidRDefault="009E5DF0">
      <w:pPr>
        <w:widowControl w:val="0"/>
        <w:ind w:left="720"/>
        <w:rPr>
          <w:i/>
          <w:sz w:val="22"/>
          <w:szCs w:val="22"/>
        </w:rPr>
      </w:pPr>
      <w:r>
        <w:rPr>
          <w:i/>
          <w:sz w:val="22"/>
          <w:szCs w:val="22"/>
        </w:rPr>
        <w:t>Responsibilities:  surgical pathology, frozen sections, cytology cases, supervising residents, tumor board and case presentations, and independent research.</w:t>
      </w:r>
    </w:p>
    <w:p w:rsidR="00BB77FB" w:rsidRDefault="00BB77FB">
      <w:pPr>
        <w:widowControl w:val="0"/>
        <w:rPr>
          <w:sz w:val="22"/>
          <w:szCs w:val="22"/>
        </w:rPr>
      </w:pPr>
    </w:p>
    <w:p w:rsidR="00BB77FB" w:rsidRDefault="009E5DF0">
      <w:pPr>
        <w:widowControl w:val="0"/>
        <w:ind w:firstLine="720"/>
        <w:rPr>
          <w:sz w:val="22"/>
          <w:szCs w:val="22"/>
        </w:rPr>
      </w:pPr>
      <w:r>
        <w:rPr>
          <w:sz w:val="22"/>
          <w:szCs w:val="22"/>
        </w:rPr>
        <w:t>RESIDENT IN PATHOLOGY, 1992—1995</w:t>
      </w:r>
    </w:p>
    <w:p w:rsidR="00BB77FB" w:rsidRDefault="009E5DF0">
      <w:pPr>
        <w:widowControl w:val="0"/>
        <w:ind w:firstLine="720"/>
        <w:rPr>
          <w:sz w:val="22"/>
          <w:szCs w:val="22"/>
        </w:rPr>
      </w:pPr>
      <w:r>
        <w:rPr>
          <w:sz w:val="22"/>
          <w:szCs w:val="22"/>
        </w:rPr>
        <w:t>Dartmouth</w:t>
      </w:r>
      <w:r>
        <w:rPr>
          <w:sz w:val="22"/>
          <w:szCs w:val="22"/>
        </w:rPr>
        <w:noBreakHyphen/>
        <w:t>Hitchcock Medical Center</w:t>
      </w:r>
    </w:p>
    <w:p w:rsidR="00BB77FB" w:rsidRDefault="009E5DF0">
      <w:pPr>
        <w:widowControl w:val="0"/>
        <w:ind w:firstLine="720"/>
        <w:rPr>
          <w:sz w:val="22"/>
          <w:szCs w:val="22"/>
        </w:rPr>
      </w:pPr>
      <w:r>
        <w:rPr>
          <w:sz w:val="22"/>
          <w:szCs w:val="22"/>
        </w:rPr>
        <w:t>Lebanon, New Hampshire</w:t>
      </w:r>
    </w:p>
    <w:p w:rsidR="00BB77FB" w:rsidRDefault="009E5DF0">
      <w:pPr>
        <w:widowControl w:val="0"/>
        <w:ind w:firstLine="720"/>
        <w:rPr>
          <w:sz w:val="22"/>
          <w:szCs w:val="22"/>
        </w:rPr>
      </w:pPr>
      <w:r>
        <w:rPr>
          <w:sz w:val="22"/>
          <w:szCs w:val="22"/>
        </w:rPr>
        <w:t>William F. Hickey, M.D., Former chairman</w:t>
      </w:r>
    </w:p>
    <w:p w:rsidR="00BB77FB" w:rsidRDefault="00BB77FB">
      <w:pPr>
        <w:widowControl w:val="0"/>
        <w:rPr>
          <w:sz w:val="22"/>
          <w:szCs w:val="22"/>
        </w:rPr>
      </w:pPr>
    </w:p>
    <w:p w:rsidR="00BB77FB" w:rsidRDefault="009E5DF0">
      <w:pPr>
        <w:widowControl w:val="0"/>
        <w:ind w:firstLine="720"/>
        <w:rPr>
          <w:sz w:val="22"/>
          <w:szCs w:val="22"/>
        </w:rPr>
      </w:pPr>
      <w:r>
        <w:rPr>
          <w:sz w:val="22"/>
          <w:szCs w:val="22"/>
        </w:rPr>
        <w:t>DOCTOR OF MEDICINE, 1992</w:t>
      </w:r>
    </w:p>
    <w:p w:rsidR="00BB77FB" w:rsidRDefault="009E5DF0">
      <w:pPr>
        <w:widowControl w:val="0"/>
        <w:ind w:firstLine="720"/>
        <w:rPr>
          <w:sz w:val="22"/>
          <w:szCs w:val="22"/>
        </w:rPr>
      </w:pPr>
      <w:r>
        <w:rPr>
          <w:sz w:val="22"/>
          <w:szCs w:val="22"/>
        </w:rPr>
        <w:lastRenderedPageBreak/>
        <w:t>St. Louis University School of Medicine, St. Louis, Missouri</w:t>
      </w:r>
    </w:p>
    <w:p w:rsidR="00BB77FB" w:rsidRDefault="00BB77FB">
      <w:pPr>
        <w:widowControl w:val="0"/>
        <w:ind w:firstLine="720"/>
        <w:rPr>
          <w:sz w:val="22"/>
          <w:szCs w:val="22"/>
        </w:rPr>
      </w:pPr>
    </w:p>
    <w:p w:rsidR="00BB77FB" w:rsidRDefault="009E5DF0">
      <w:pPr>
        <w:widowControl w:val="0"/>
        <w:ind w:firstLine="720"/>
        <w:rPr>
          <w:sz w:val="22"/>
          <w:szCs w:val="22"/>
        </w:rPr>
      </w:pPr>
      <w:r>
        <w:rPr>
          <w:sz w:val="22"/>
          <w:szCs w:val="22"/>
        </w:rPr>
        <w:t>POST</w:t>
      </w:r>
      <w:r>
        <w:rPr>
          <w:sz w:val="22"/>
          <w:szCs w:val="22"/>
        </w:rPr>
        <w:noBreakHyphen/>
        <w:t>SOPHOMORE FELLOWSHIP, PATHOLOGY, 1989—90</w:t>
      </w:r>
    </w:p>
    <w:p w:rsidR="00BB77FB" w:rsidRDefault="009E5DF0">
      <w:pPr>
        <w:widowControl w:val="0"/>
        <w:ind w:firstLine="720"/>
        <w:rPr>
          <w:sz w:val="22"/>
          <w:szCs w:val="22"/>
        </w:rPr>
      </w:pPr>
      <w:r>
        <w:rPr>
          <w:sz w:val="22"/>
          <w:szCs w:val="22"/>
        </w:rPr>
        <w:t>St. Louis University Medical Center, St. Louis, Missouri</w:t>
      </w:r>
    </w:p>
    <w:p w:rsidR="00BB77FB" w:rsidRDefault="009E5DF0">
      <w:pPr>
        <w:widowControl w:val="0"/>
        <w:ind w:firstLine="720"/>
        <w:rPr>
          <w:sz w:val="22"/>
          <w:szCs w:val="22"/>
        </w:rPr>
      </w:pPr>
      <w:r>
        <w:rPr>
          <w:sz w:val="22"/>
          <w:szCs w:val="22"/>
        </w:rPr>
        <w:t>Carole Vogler, M.D., Director, Residency Training Program</w:t>
      </w:r>
    </w:p>
    <w:p w:rsidR="00BB77FB" w:rsidRDefault="00BB77FB">
      <w:pPr>
        <w:widowControl w:val="0"/>
        <w:rPr>
          <w:sz w:val="22"/>
          <w:szCs w:val="22"/>
        </w:rPr>
      </w:pPr>
    </w:p>
    <w:p w:rsidR="00BB77FB" w:rsidRDefault="009E5DF0">
      <w:pPr>
        <w:widowControl w:val="0"/>
        <w:ind w:firstLine="720"/>
        <w:rPr>
          <w:sz w:val="22"/>
          <w:szCs w:val="22"/>
        </w:rPr>
      </w:pPr>
      <w:r>
        <w:rPr>
          <w:sz w:val="22"/>
          <w:szCs w:val="22"/>
        </w:rPr>
        <w:t>BACHELOR OF ARTS (BIOLOGY), 1986</w:t>
      </w:r>
    </w:p>
    <w:p w:rsidR="00BB77FB" w:rsidRDefault="009E5DF0">
      <w:pPr>
        <w:widowControl w:val="0"/>
        <w:ind w:firstLine="720"/>
        <w:rPr>
          <w:sz w:val="22"/>
          <w:szCs w:val="22"/>
        </w:rPr>
      </w:pPr>
      <w:r>
        <w:rPr>
          <w:sz w:val="22"/>
          <w:szCs w:val="22"/>
        </w:rPr>
        <w:t>Columbia College of Columbia University</w:t>
      </w:r>
    </w:p>
    <w:p w:rsidR="00BB77FB" w:rsidRDefault="009E5DF0">
      <w:pPr>
        <w:widowControl w:val="0"/>
        <w:ind w:firstLine="720"/>
        <w:rPr>
          <w:sz w:val="22"/>
          <w:szCs w:val="22"/>
        </w:rPr>
      </w:pPr>
      <w:r>
        <w:rPr>
          <w:sz w:val="22"/>
          <w:szCs w:val="22"/>
        </w:rPr>
        <w:t>New York, New York   GPA 3.68</w:t>
      </w:r>
    </w:p>
    <w:p w:rsidR="00BB77FB" w:rsidRDefault="00BB77FB">
      <w:pPr>
        <w:widowControl w:val="0"/>
        <w:ind w:right="-180"/>
        <w:rPr>
          <w:sz w:val="22"/>
          <w:szCs w:val="22"/>
        </w:rPr>
      </w:pPr>
    </w:p>
    <w:p w:rsidR="00BB77FB" w:rsidRDefault="009E5DF0">
      <w:pPr>
        <w:widowControl w:val="0"/>
        <w:ind w:right="-180"/>
        <w:rPr>
          <w:i/>
          <w:sz w:val="22"/>
          <w:szCs w:val="22"/>
        </w:rPr>
      </w:pPr>
      <w:r>
        <w:rPr>
          <w:i/>
          <w:sz w:val="22"/>
          <w:szCs w:val="22"/>
        </w:rPr>
        <w:t>Professional Experience</w:t>
      </w:r>
    </w:p>
    <w:p w:rsidR="003E348C" w:rsidRDefault="003E348C">
      <w:pPr>
        <w:widowControl w:val="0"/>
        <w:tabs>
          <w:tab w:val="left" w:pos="1440"/>
        </w:tabs>
        <w:ind w:left="1440" w:right="-180" w:hanging="720"/>
        <w:rPr>
          <w:sz w:val="22"/>
          <w:szCs w:val="22"/>
        </w:rPr>
      </w:pPr>
      <w:r>
        <w:rPr>
          <w:sz w:val="22"/>
          <w:szCs w:val="22"/>
        </w:rPr>
        <w:t xml:space="preserve">PROFESSOR, DEPARTMENTS OF PATHOLOGY AND UROLOGY, MEDICAL COLLEGE OF WISCONSIN,            July 1, 2017-  Milwaukee, WI </w:t>
      </w:r>
    </w:p>
    <w:p w:rsidR="00BB77FB" w:rsidRDefault="009E5DF0">
      <w:pPr>
        <w:widowControl w:val="0"/>
        <w:tabs>
          <w:tab w:val="left" w:pos="1440"/>
        </w:tabs>
        <w:ind w:left="1440" w:right="-180" w:hanging="720"/>
        <w:rPr>
          <w:sz w:val="22"/>
          <w:szCs w:val="22"/>
        </w:rPr>
      </w:pPr>
      <w:r>
        <w:rPr>
          <w:sz w:val="22"/>
          <w:szCs w:val="22"/>
        </w:rPr>
        <w:t xml:space="preserve">ASSOCIATE PROFESSOR, DEPARTMENTS OF PATHOLOGY AND UROLOGY, MEDICAL COLLEGE OF WISCONSIN,            August 1, 2013-  </w:t>
      </w:r>
      <w:r w:rsidR="000B7023">
        <w:rPr>
          <w:sz w:val="22"/>
          <w:szCs w:val="22"/>
        </w:rPr>
        <w:t>June 30, 2017</w:t>
      </w:r>
      <w:r>
        <w:rPr>
          <w:sz w:val="22"/>
          <w:szCs w:val="22"/>
        </w:rPr>
        <w:t xml:space="preserve">          Milwaukee, WI</w:t>
      </w:r>
    </w:p>
    <w:p w:rsidR="00BB77FB" w:rsidRDefault="00BB77FB">
      <w:pPr>
        <w:widowControl w:val="0"/>
        <w:tabs>
          <w:tab w:val="left" w:pos="1440"/>
        </w:tabs>
        <w:ind w:left="1440" w:right="-180" w:hanging="720"/>
        <w:rPr>
          <w:sz w:val="22"/>
          <w:szCs w:val="22"/>
        </w:rPr>
      </w:pPr>
    </w:p>
    <w:p w:rsidR="00BB77FB" w:rsidRDefault="009E5DF0">
      <w:pPr>
        <w:widowControl w:val="0"/>
        <w:tabs>
          <w:tab w:val="left" w:pos="1440"/>
        </w:tabs>
        <w:ind w:left="1440" w:right="-180" w:hanging="720"/>
        <w:rPr>
          <w:sz w:val="22"/>
          <w:szCs w:val="22"/>
        </w:rPr>
      </w:pPr>
      <w:r>
        <w:rPr>
          <w:sz w:val="22"/>
          <w:szCs w:val="22"/>
        </w:rPr>
        <w:t>DIRECTOR, UROLOGIC PATHOLOGY, GoPath PATHOLOGY ASSOCIATES, S.C.</w:t>
      </w:r>
    </w:p>
    <w:p w:rsidR="00BB77FB" w:rsidRDefault="009E5DF0">
      <w:pPr>
        <w:widowControl w:val="0"/>
        <w:tabs>
          <w:tab w:val="left" w:pos="1440"/>
        </w:tabs>
        <w:ind w:left="1440" w:right="-180" w:hanging="720"/>
        <w:rPr>
          <w:sz w:val="22"/>
          <w:szCs w:val="22"/>
        </w:rPr>
      </w:pPr>
      <w:r>
        <w:rPr>
          <w:sz w:val="22"/>
          <w:szCs w:val="22"/>
        </w:rPr>
        <w:tab/>
        <w:t>October 2012―July 2013, Buffalo Grove, IL</w:t>
      </w:r>
    </w:p>
    <w:p w:rsidR="00BB77FB" w:rsidRDefault="00BB77FB">
      <w:pPr>
        <w:widowControl w:val="0"/>
        <w:tabs>
          <w:tab w:val="left" w:pos="1440"/>
        </w:tabs>
        <w:ind w:left="1440" w:right="-180" w:hanging="720"/>
        <w:rPr>
          <w:sz w:val="22"/>
          <w:szCs w:val="22"/>
        </w:rPr>
      </w:pPr>
    </w:p>
    <w:p w:rsidR="00BB77FB" w:rsidRDefault="009E5DF0">
      <w:pPr>
        <w:widowControl w:val="0"/>
        <w:tabs>
          <w:tab w:val="left" w:pos="1440"/>
        </w:tabs>
        <w:ind w:left="1440" w:right="-180" w:hanging="720"/>
        <w:rPr>
          <w:sz w:val="22"/>
          <w:szCs w:val="22"/>
        </w:rPr>
      </w:pPr>
      <w:r>
        <w:rPr>
          <w:sz w:val="22"/>
          <w:szCs w:val="22"/>
        </w:rPr>
        <w:t>DIRECTOR</w:t>
      </w:r>
      <w:r w:rsidR="00C456A2">
        <w:rPr>
          <w:sz w:val="22"/>
          <w:szCs w:val="22"/>
        </w:rPr>
        <w:t xml:space="preserve"> OF LABORATORY</w:t>
      </w:r>
      <w:r>
        <w:rPr>
          <w:sz w:val="22"/>
          <w:szCs w:val="22"/>
        </w:rPr>
        <w:t>, UROLOGY SPECIALISTS OF AMERICA, L.L.C.</w:t>
      </w:r>
    </w:p>
    <w:p w:rsidR="00BB77FB" w:rsidRDefault="009E5DF0">
      <w:pPr>
        <w:widowControl w:val="0"/>
        <w:ind w:left="1440" w:right="-180" w:hanging="720"/>
        <w:rPr>
          <w:sz w:val="22"/>
          <w:szCs w:val="22"/>
        </w:rPr>
      </w:pPr>
      <w:r>
        <w:rPr>
          <w:sz w:val="22"/>
          <w:szCs w:val="22"/>
        </w:rPr>
        <w:tab/>
        <w:t xml:space="preserve">June 2011—August 2012, Columbus, OH </w:t>
      </w:r>
    </w:p>
    <w:p w:rsidR="00BB77FB" w:rsidRDefault="00BB77FB">
      <w:pPr>
        <w:widowControl w:val="0"/>
        <w:ind w:left="1440" w:right="-180" w:hanging="720"/>
        <w:rPr>
          <w:sz w:val="22"/>
          <w:szCs w:val="22"/>
        </w:rPr>
      </w:pPr>
    </w:p>
    <w:p w:rsidR="00BB77FB" w:rsidRDefault="009E5DF0">
      <w:pPr>
        <w:widowControl w:val="0"/>
        <w:ind w:left="1440" w:right="-180" w:hanging="720"/>
        <w:rPr>
          <w:sz w:val="22"/>
          <w:szCs w:val="22"/>
        </w:rPr>
      </w:pPr>
      <w:r>
        <w:rPr>
          <w:sz w:val="22"/>
          <w:szCs w:val="22"/>
        </w:rPr>
        <w:t>ASSISTANT &amp; ASSOCIATE PROFESSOR, PATHOLOGY, UNIVERSITY OF COLORADO SCHOOL OF MEDICINE</w:t>
      </w:r>
    </w:p>
    <w:p w:rsidR="00BB77FB" w:rsidRDefault="009E5DF0">
      <w:pPr>
        <w:widowControl w:val="0"/>
        <w:rPr>
          <w:sz w:val="22"/>
          <w:szCs w:val="22"/>
        </w:rPr>
      </w:pPr>
      <w:r>
        <w:rPr>
          <w:sz w:val="22"/>
          <w:szCs w:val="22"/>
        </w:rPr>
        <w:tab/>
      </w:r>
      <w:r>
        <w:rPr>
          <w:sz w:val="22"/>
          <w:szCs w:val="22"/>
        </w:rPr>
        <w:tab/>
        <w:t>2007—2011, Aurora, Colorado</w:t>
      </w:r>
    </w:p>
    <w:p w:rsidR="00BB77FB" w:rsidRDefault="00BB77FB">
      <w:pPr>
        <w:pStyle w:val="HeaderLeft"/>
        <w:sectPr w:rsidR="00BB77FB">
          <w:pgSz w:w="12240" w:h="15840"/>
          <w:pgMar w:top="1497" w:right="1080" w:bottom="1440" w:left="1440" w:header="1440" w:footer="0" w:gutter="0"/>
          <w:cols w:space="720"/>
          <w:formProt w:val="0"/>
          <w:docGrid w:linePitch="360" w:charSpace="16384"/>
        </w:sectPr>
      </w:pPr>
    </w:p>
    <w:p w:rsidR="00BB77FB" w:rsidRDefault="009E5DF0">
      <w:pPr>
        <w:pStyle w:val="BodyText2"/>
        <w:ind w:left="1440"/>
        <w:rPr>
          <w:sz w:val="22"/>
          <w:szCs w:val="22"/>
        </w:rPr>
      </w:pPr>
      <w:r>
        <w:rPr>
          <w:sz w:val="22"/>
          <w:szCs w:val="22"/>
        </w:rPr>
        <w:lastRenderedPageBreak/>
        <w:t>ASSISTANT PROFESSOR, PATHOLOGY, UNIVERSITY OF FLORIDA COLLEGE OF MEDICINE, and</w:t>
      </w:r>
    </w:p>
    <w:p w:rsidR="00BB77FB" w:rsidRDefault="009E5DF0">
      <w:pPr>
        <w:widowControl w:val="0"/>
        <w:ind w:firstLine="720"/>
        <w:rPr>
          <w:sz w:val="22"/>
          <w:szCs w:val="22"/>
        </w:rPr>
      </w:pPr>
      <w:r>
        <w:rPr>
          <w:sz w:val="22"/>
          <w:szCs w:val="22"/>
        </w:rPr>
        <w:t>STAFF PATHOLOGIST, VETERANS ADMINISTRATION MEDICAL CENTER,</w:t>
      </w:r>
    </w:p>
    <w:p w:rsidR="00BB77FB" w:rsidRDefault="009E5DF0">
      <w:pPr>
        <w:widowControl w:val="0"/>
        <w:ind w:left="720"/>
        <w:rPr>
          <w:sz w:val="22"/>
          <w:szCs w:val="22"/>
        </w:rPr>
      </w:pPr>
      <w:r>
        <w:rPr>
          <w:sz w:val="22"/>
          <w:szCs w:val="22"/>
        </w:rPr>
        <w:tab/>
        <w:t>August 21, 2000—2007, Gainesville, Florida</w:t>
      </w:r>
    </w:p>
    <w:p w:rsidR="00BB77FB" w:rsidRDefault="009E5DF0">
      <w:pPr>
        <w:widowControl w:val="0"/>
        <w:ind w:left="720"/>
        <w:rPr>
          <w:i/>
          <w:sz w:val="22"/>
          <w:szCs w:val="22"/>
        </w:rPr>
      </w:pPr>
      <w:r>
        <w:rPr>
          <w:sz w:val="22"/>
          <w:szCs w:val="22"/>
        </w:rPr>
        <w:tab/>
      </w:r>
      <w:r>
        <w:rPr>
          <w:i/>
          <w:sz w:val="22"/>
          <w:szCs w:val="22"/>
        </w:rPr>
        <w:t>Rotation Director, VA Surgical Pathology Resident Rotation</w:t>
      </w:r>
    </w:p>
    <w:p w:rsidR="00BB77FB" w:rsidRDefault="00BB77FB">
      <w:pPr>
        <w:widowControl w:val="0"/>
        <w:rPr>
          <w:sz w:val="22"/>
          <w:szCs w:val="22"/>
        </w:rPr>
      </w:pPr>
    </w:p>
    <w:p w:rsidR="00BB77FB" w:rsidRDefault="009E5DF0">
      <w:pPr>
        <w:widowControl w:val="0"/>
        <w:ind w:left="1440" w:hanging="720"/>
        <w:rPr>
          <w:sz w:val="22"/>
          <w:szCs w:val="22"/>
        </w:rPr>
      </w:pPr>
      <w:r>
        <w:rPr>
          <w:sz w:val="22"/>
          <w:szCs w:val="22"/>
        </w:rPr>
        <w:t>STAFF PATHOLOGIST, July 1998—July 2000, Reading Hospital and Medical Center, Reading, PA</w:t>
      </w:r>
    </w:p>
    <w:p w:rsidR="00BB77FB" w:rsidRDefault="009E5DF0">
      <w:pPr>
        <w:widowControl w:val="0"/>
        <w:rPr>
          <w:i/>
          <w:sz w:val="22"/>
          <w:szCs w:val="22"/>
        </w:rPr>
      </w:pPr>
      <w:r>
        <w:rPr>
          <w:i/>
          <w:sz w:val="22"/>
          <w:szCs w:val="22"/>
        </w:rPr>
        <w:t>Certification</w:t>
      </w:r>
    </w:p>
    <w:p w:rsidR="00BB77FB" w:rsidRDefault="009E5DF0">
      <w:pPr>
        <w:widowControl w:val="0"/>
        <w:ind w:firstLine="720"/>
        <w:rPr>
          <w:sz w:val="22"/>
          <w:szCs w:val="22"/>
        </w:rPr>
      </w:pPr>
      <w:r>
        <w:rPr>
          <w:sz w:val="22"/>
          <w:szCs w:val="22"/>
        </w:rPr>
        <w:t>Diplomate, American Board of Pathology (Anatomic Pathology), 11/8/95.</w:t>
      </w:r>
    </w:p>
    <w:p w:rsidR="00BB77FB" w:rsidRDefault="009E5DF0">
      <w:pPr>
        <w:widowControl w:val="0"/>
        <w:ind w:firstLine="720"/>
        <w:rPr>
          <w:sz w:val="22"/>
          <w:szCs w:val="22"/>
        </w:rPr>
      </w:pPr>
      <w:r>
        <w:rPr>
          <w:sz w:val="22"/>
          <w:szCs w:val="22"/>
        </w:rPr>
        <w:t>Diplomate, National Board of Medical Examiners, 1993.</w:t>
      </w:r>
    </w:p>
    <w:p w:rsidR="00BB77FB" w:rsidRDefault="00BB77FB">
      <w:pPr>
        <w:widowControl w:val="0"/>
        <w:ind w:firstLine="720"/>
        <w:rPr>
          <w:sz w:val="22"/>
          <w:szCs w:val="22"/>
        </w:rPr>
      </w:pPr>
    </w:p>
    <w:p w:rsidR="00BB77FB" w:rsidRDefault="009E5DF0">
      <w:pPr>
        <w:widowControl w:val="0"/>
        <w:rPr>
          <w:sz w:val="22"/>
          <w:szCs w:val="22"/>
        </w:rPr>
      </w:pPr>
      <w:r>
        <w:rPr>
          <w:i/>
          <w:sz w:val="22"/>
          <w:szCs w:val="22"/>
        </w:rPr>
        <w:t>Licenses</w:t>
      </w:r>
      <w:r>
        <w:rPr>
          <w:sz w:val="22"/>
          <w:szCs w:val="22"/>
        </w:rPr>
        <w:t xml:space="preserve">    Illinois</w:t>
      </w:r>
      <w:r>
        <w:rPr>
          <w:sz w:val="22"/>
          <w:szCs w:val="22"/>
        </w:rPr>
        <w:tab/>
      </w:r>
      <w:r>
        <w:rPr>
          <w:sz w:val="22"/>
          <w:szCs w:val="22"/>
        </w:rPr>
        <w:tab/>
        <w:t>036.135591</w:t>
      </w:r>
      <w:r>
        <w:rPr>
          <w:sz w:val="22"/>
          <w:szCs w:val="22"/>
        </w:rPr>
        <w:tab/>
      </w:r>
      <w:r>
        <w:rPr>
          <w:sz w:val="22"/>
          <w:szCs w:val="22"/>
        </w:rPr>
        <w:tab/>
        <w:t>(exp. 07/31/</w:t>
      </w:r>
      <w:r w:rsidR="0003221E">
        <w:rPr>
          <w:sz w:val="22"/>
          <w:szCs w:val="22"/>
        </w:rPr>
        <w:t>20</w:t>
      </w:r>
      <w:r>
        <w:rPr>
          <w:sz w:val="22"/>
          <w:szCs w:val="22"/>
        </w:rPr>
        <w:t>)</w:t>
      </w:r>
    </w:p>
    <w:p w:rsidR="00BB77FB" w:rsidRDefault="009E5DF0">
      <w:pPr>
        <w:widowControl w:val="0"/>
        <w:ind w:firstLine="720"/>
        <w:rPr>
          <w:sz w:val="22"/>
          <w:szCs w:val="22"/>
        </w:rPr>
      </w:pPr>
      <w:r>
        <w:rPr>
          <w:sz w:val="22"/>
          <w:szCs w:val="22"/>
        </w:rPr>
        <w:t xml:space="preserve">     Wisconsin</w:t>
      </w:r>
      <w:r>
        <w:rPr>
          <w:sz w:val="22"/>
          <w:szCs w:val="22"/>
        </w:rPr>
        <w:tab/>
      </w:r>
      <w:r>
        <w:rPr>
          <w:sz w:val="22"/>
          <w:szCs w:val="22"/>
        </w:rPr>
        <w:tab/>
        <w:t>60981-20</w:t>
      </w:r>
      <w:r>
        <w:rPr>
          <w:sz w:val="22"/>
          <w:szCs w:val="22"/>
        </w:rPr>
        <w:tab/>
      </w:r>
      <w:r>
        <w:rPr>
          <w:sz w:val="22"/>
          <w:szCs w:val="22"/>
        </w:rPr>
        <w:tab/>
        <w:t>(exp. 10/31/17)</w:t>
      </w:r>
    </w:p>
    <w:p w:rsidR="00BB77FB" w:rsidRDefault="00BB77FB">
      <w:pPr>
        <w:widowControl w:val="0"/>
        <w:ind w:firstLine="720"/>
        <w:rPr>
          <w:sz w:val="22"/>
          <w:szCs w:val="22"/>
        </w:rPr>
      </w:pPr>
    </w:p>
    <w:p w:rsidR="00BB77FB" w:rsidRDefault="009E5DF0">
      <w:pPr>
        <w:rPr>
          <w:b/>
          <w:sz w:val="22"/>
          <w:szCs w:val="22"/>
          <w:u w:val="single"/>
        </w:rPr>
      </w:pPr>
      <w:r>
        <w:rPr>
          <w:b/>
          <w:sz w:val="22"/>
          <w:szCs w:val="22"/>
          <w:u w:val="single"/>
        </w:rPr>
        <w:t>Patents:</w:t>
      </w:r>
    </w:p>
    <w:p w:rsidR="00BB77FB" w:rsidRDefault="009E5DF0">
      <w:pPr>
        <w:widowControl w:val="0"/>
        <w:rPr>
          <w:sz w:val="22"/>
          <w:szCs w:val="22"/>
        </w:rPr>
      </w:pPr>
      <w:r>
        <w:rPr>
          <w:sz w:val="22"/>
          <w:szCs w:val="22"/>
        </w:rPr>
        <w:t>U.S. Patent No. 7,745,121.  “Polymorphism in the macrophage migration inhibitory factor (MIF) gene as marker for prostate cancer.  Inventors: Katherine Siegler, Kenneth Iczkowski, Richard Bucala, Pedro L. Vera.  Issued June 29, 2010.</w:t>
      </w:r>
    </w:p>
    <w:p w:rsidR="00BB77FB" w:rsidRDefault="00BB77FB">
      <w:pPr>
        <w:widowControl w:val="0"/>
        <w:rPr>
          <w:sz w:val="22"/>
          <w:szCs w:val="22"/>
        </w:rPr>
      </w:pPr>
    </w:p>
    <w:p w:rsidR="00BB77FB" w:rsidRDefault="009E5DF0">
      <w:pPr>
        <w:widowControl w:val="0"/>
        <w:rPr>
          <w:color w:val="000000"/>
          <w:sz w:val="22"/>
          <w:szCs w:val="22"/>
        </w:rPr>
      </w:pPr>
      <w:r>
        <w:rPr>
          <w:sz w:val="22"/>
          <w:szCs w:val="22"/>
        </w:rPr>
        <w:t xml:space="preserve">U.S. Patent No. 11/579,785.  “CD44 Variants 8-10 as Serum and Tissue Markers for Prostate Cancer.”  Held jointly with A. Levi Omara-Opyene. Issued </w:t>
      </w:r>
      <w:r>
        <w:rPr>
          <w:color w:val="000000"/>
          <w:sz w:val="22"/>
          <w:szCs w:val="22"/>
        </w:rPr>
        <w:t>Jul 17, 2008.</w:t>
      </w:r>
    </w:p>
    <w:p w:rsidR="00BB77FB" w:rsidRDefault="00BB77FB">
      <w:pPr>
        <w:widowControl w:val="0"/>
        <w:rPr>
          <w:sz w:val="22"/>
          <w:szCs w:val="22"/>
        </w:rPr>
      </w:pPr>
    </w:p>
    <w:p w:rsidR="00BB77FB" w:rsidRPr="00FF0958" w:rsidRDefault="009E5DF0">
      <w:pPr>
        <w:widowControl w:val="0"/>
        <w:rPr>
          <w:sz w:val="22"/>
          <w:szCs w:val="22"/>
        </w:rPr>
      </w:pPr>
      <w:r>
        <w:rPr>
          <w:sz w:val="22"/>
          <w:szCs w:val="22"/>
        </w:rPr>
        <w:t xml:space="preserve">Application in progress </w:t>
      </w:r>
      <w:r w:rsidRPr="00FF0958">
        <w:rPr>
          <w:sz w:val="22"/>
          <w:szCs w:val="22"/>
        </w:rPr>
        <w:t>for “Serum NAG-1 Protein as a Marker for Prostate Cancer.”  Provisional patent filed, UF#-11250, University of Florida</w:t>
      </w:r>
    </w:p>
    <w:p w:rsidR="00BB77FB" w:rsidRPr="00FF0958" w:rsidRDefault="00BB77FB">
      <w:pPr>
        <w:widowControl w:val="0"/>
        <w:rPr>
          <w:sz w:val="22"/>
          <w:szCs w:val="22"/>
        </w:rPr>
      </w:pPr>
    </w:p>
    <w:p w:rsidR="00BB77FB" w:rsidRPr="00FF0958" w:rsidRDefault="009E5DF0">
      <w:pPr>
        <w:rPr>
          <w:b/>
          <w:sz w:val="22"/>
          <w:szCs w:val="22"/>
          <w:u w:val="single"/>
        </w:rPr>
      </w:pPr>
      <w:r w:rsidRPr="00FF0958">
        <w:rPr>
          <w:b/>
          <w:sz w:val="22"/>
          <w:szCs w:val="22"/>
          <w:u w:val="single"/>
        </w:rPr>
        <w:t>Funding and Grant Support:</w:t>
      </w:r>
    </w:p>
    <w:p w:rsidR="00BB77FB" w:rsidRPr="00FF0958" w:rsidRDefault="009E5DF0">
      <w:pPr>
        <w:jc w:val="center"/>
        <w:rPr>
          <w:b/>
          <w:sz w:val="22"/>
          <w:szCs w:val="22"/>
        </w:rPr>
      </w:pPr>
      <w:r w:rsidRPr="00FF0958">
        <w:rPr>
          <w:b/>
          <w:sz w:val="22"/>
          <w:szCs w:val="22"/>
        </w:rPr>
        <w:t>Current Collaborations: Co-Investigator</w:t>
      </w:r>
    </w:p>
    <w:p w:rsidR="00BB77FB" w:rsidRPr="00FF0958" w:rsidRDefault="00BB77FB">
      <w:pPr>
        <w:jc w:val="center"/>
        <w:rPr>
          <w:color w:val="auto"/>
          <w:sz w:val="22"/>
          <w:szCs w:val="22"/>
        </w:rPr>
      </w:pPr>
    </w:p>
    <w:p w:rsidR="00FF0958" w:rsidRPr="00FF0958" w:rsidRDefault="009E5DF0" w:rsidP="00FF0958">
      <w:pPr>
        <w:spacing w:after="0" w:line="240" w:lineRule="auto"/>
        <w:rPr>
          <w:sz w:val="22"/>
          <w:szCs w:val="22"/>
        </w:rPr>
      </w:pPr>
      <w:r w:rsidRPr="00FF0958">
        <w:rPr>
          <w:color w:val="auto"/>
          <w:sz w:val="22"/>
          <w:szCs w:val="22"/>
        </w:rPr>
        <w:t>“</w:t>
      </w:r>
      <w:r w:rsidRPr="00FF0958">
        <w:rPr>
          <w:bCs/>
          <w:color w:val="auto"/>
          <w:sz w:val="22"/>
          <w:szCs w:val="22"/>
          <w:bdr w:val="none" w:sz="0" w:space="0" w:color="auto" w:frame="1"/>
          <w:shd w:val="clear" w:color="auto" w:fill="FFFFFF"/>
        </w:rPr>
        <w:t xml:space="preserve">Project 2: Genetic &amp; Physiological Basis of Salt-Sensitive Hypertension” </w:t>
      </w:r>
      <w:r w:rsidR="00FF0958" w:rsidRPr="00FF0958">
        <w:rPr>
          <w:sz w:val="22"/>
          <w:szCs w:val="22"/>
        </w:rPr>
        <w:br/>
      </w:r>
      <w:r w:rsidR="00FF0958" w:rsidRPr="00FF0958">
        <w:rPr>
          <w:color w:val="000000"/>
          <w:sz w:val="22"/>
          <w:szCs w:val="22"/>
          <w:shd w:val="clear" w:color="auto" w:fill="FFFFFF"/>
        </w:rPr>
        <w:t>1R01HL121233-01A1.</w:t>
      </w:r>
      <w:r w:rsidR="00FF0958" w:rsidRPr="00FF0958">
        <w:rPr>
          <w:color w:val="auto"/>
          <w:sz w:val="22"/>
          <w:szCs w:val="22"/>
        </w:rPr>
        <w:t xml:space="preserve"> </w:t>
      </w:r>
      <w:r w:rsidRPr="00FF0958">
        <w:rPr>
          <w:color w:val="auto"/>
          <w:sz w:val="22"/>
          <w:szCs w:val="22"/>
        </w:rPr>
        <w:t xml:space="preserve">Collaborator with 5% Salary support.  </w:t>
      </w:r>
      <w:r w:rsidR="00F32CBC" w:rsidRPr="00FF0958">
        <w:rPr>
          <w:color w:val="auto"/>
          <w:sz w:val="22"/>
          <w:szCs w:val="22"/>
        </w:rPr>
        <w:t xml:space="preserve">NIH. </w:t>
      </w:r>
      <w:r w:rsidRPr="00FF0958">
        <w:rPr>
          <w:color w:val="auto"/>
          <w:sz w:val="22"/>
          <w:szCs w:val="22"/>
        </w:rPr>
        <w:t xml:space="preserve">P.I.: Mingyu Liang, Ph.D.  Effective </w:t>
      </w:r>
      <w:r w:rsidR="00FF0958" w:rsidRPr="00FF0958">
        <w:rPr>
          <w:sz w:val="22"/>
          <w:szCs w:val="22"/>
        </w:rPr>
        <w:t>07/01/2016-05/31/2018.</w:t>
      </w:r>
    </w:p>
    <w:p w:rsidR="009E5DF0" w:rsidRPr="00FF0958" w:rsidRDefault="009E5DF0" w:rsidP="009E5DF0">
      <w:pPr>
        <w:rPr>
          <w:color w:val="auto"/>
          <w:sz w:val="22"/>
          <w:szCs w:val="22"/>
          <w:lang w:eastAsia="en-US"/>
        </w:rPr>
      </w:pPr>
    </w:p>
    <w:p w:rsidR="00BB77FB" w:rsidRPr="009E5DF0" w:rsidRDefault="009E5DF0" w:rsidP="009E5DF0">
      <w:pPr>
        <w:rPr>
          <w:color w:val="auto"/>
          <w:sz w:val="22"/>
          <w:szCs w:val="22"/>
        </w:rPr>
      </w:pPr>
      <w:r w:rsidRPr="009E5DF0">
        <w:rPr>
          <w:color w:val="auto"/>
          <w:sz w:val="22"/>
          <w:szCs w:val="22"/>
        </w:rPr>
        <w:t xml:space="preserve"> “Bayesian Ensemble Prediction for Identifying and Classifying Heterogeneity of Cell Types in Prostate Cancer” (PI: Peter LaViolette), Independent Research Seed Grant in Prostate Cancer Research – FP6760. Medical College of Wisconsin Cancer Center.  Total cost $100,000, no salary support. May 1, 2016-April 30, 2018.</w:t>
      </w:r>
    </w:p>
    <w:p w:rsidR="00BB77FB" w:rsidRDefault="009E5DF0">
      <w:pPr>
        <w:rPr>
          <w:sz w:val="22"/>
          <w:szCs w:val="22"/>
        </w:rPr>
      </w:pPr>
      <w:r>
        <w:rPr>
          <w:sz w:val="22"/>
          <w:szCs w:val="22"/>
        </w:rPr>
        <w:t xml:space="preserve"> </w:t>
      </w:r>
    </w:p>
    <w:p w:rsidR="00BB77FB" w:rsidRDefault="00BB77FB">
      <w:pPr>
        <w:rPr>
          <w:sz w:val="22"/>
          <w:szCs w:val="22"/>
        </w:rPr>
      </w:pPr>
    </w:p>
    <w:p w:rsidR="00BB77FB" w:rsidRDefault="009E5DF0">
      <w:pPr>
        <w:jc w:val="center"/>
        <w:rPr>
          <w:b/>
          <w:sz w:val="22"/>
          <w:szCs w:val="22"/>
        </w:rPr>
      </w:pPr>
      <w:r>
        <w:rPr>
          <w:b/>
          <w:sz w:val="22"/>
          <w:szCs w:val="22"/>
        </w:rPr>
        <w:t>Prior Funding as P.I.</w:t>
      </w:r>
    </w:p>
    <w:p w:rsidR="00BB77FB" w:rsidRDefault="00BB77FB">
      <w:pPr>
        <w:jc w:val="center"/>
        <w:rPr>
          <w:b/>
          <w:sz w:val="22"/>
          <w:szCs w:val="22"/>
        </w:rPr>
      </w:pPr>
    </w:p>
    <w:p w:rsidR="00BB77FB" w:rsidRDefault="009E5DF0">
      <w:pPr>
        <w:rPr>
          <w:sz w:val="22"/>
          <w:szCs w:val="22"/>
        </w:rPr>
      </w:pPr>
      <w:r>
        <w:rPr>
          <w:sz w:val="22"/>
          <w:szCs w:val="22"/>
        </w:rPr>
        <w:t xml:space="preserve"> “Alternate Splicing of CD44 Messenger RNA in Prostate Cancer Growth” (PI: Iczkowski), Department of Defense Prostate Cancer Research Program, Grant Number PC060671.  </w:t>
      </w:r>
      <w:r>
        <w:rPr>
          <w:sz w:val="22"/>
        </w:rPr>
        <w:t xml:space="preserve">Direct cost: $173,116; Indirect cost: $93,483; Total cost: </w:t>
      </w:r>
      <w:r>
        <w:rPr>
          <w:sz w:val="22"/>
          <w:szCs w:val="22"/>
        </w:rPr>
        <w:t>$266,599.  April 1, 2007-October 31, 2009.</w:t>
      </w:r>
    </w:p>
    <w:p w:rsidR="00BB77FB" w:rsidRDefault="00BB77FB">
      <w:pPr>
        <w:rPr>
          <w:sz w:val="22"/>
          <w:szCs w:val="22"/>
        </w:rPr>
      </w:pPr>
    </w:p>
    <w:p w:rsidR="00BB77FB" w:rsidRDefault="009E5DF0">
      <w:pPr>
        <w:rPr>
          <w:sz w:val="22"/>
          <w:szCs w:val="22"/>
        </w:rPr>
      </w:pPr>
      <w:r>
        <w:rPr>
          <w:sz w:val="22"/>
          <w:szCs w:val="22"/>
        </w:rPr>
        <w:t>“Aberrant CD44 Messenger RNA in Prostate Carcinoma” (PI: Iczkowski), Research Scholar Grant, American Cancer Society, Grant Number RSG-02-157-01-CCE.  Total cost $183,000.  July 1, 2002-June 30, 2006.</w:t>
      </w:r>
    </w:p>
    <w:p w:rsidR="00BB77FB" w:rsidRDefault="00BB77FB">
      <w:pPr>
        <w:widowControl w:val="0"/>
        <w:rPr>
          <w:sz w:val="22"/>
          <w:szCs w:val="22"/>
        </w:rPr>
      </w:pPr>
    </w:p>
    <w:p w:rsidR="00BB77FB" w:rsidRDefault="009E5DF0">
      <w:pPr>
        <w:widowControl w:val="0"/>
        <w:rPr>
          <w:sz w:val="22"/>
          <w:szCs w:val="22"/>
        </w:rPr>
      </w:pPr>
      <w:r>
        <w:rPr>
          <w:sz w:val="22"/>
          <w:szCs w:val="22"/>
        </w:rPr>
        <w:t xml:space="preserve">“Aberrant CD44 Messenger RNA in Prostate Carcinoma” (PI: Iczkowski), Merit Review Entry Program, Veterans Administration, Grant Number 821-02.  Total cost reduced to $26,667. October 1, 2002-2005. </w:t>
      </w:r>
    </w:p>
    <w:p w:rsidR="00BB77FB" w:rsidRDefault="00BB77FB">
      <w:pPr>
        <w:widowControl w:val="0"/>
        <w:rPr>
          <w:sz w:val="22"/>
          <w:szCs w:val="22"/>
        </w:rPr>
      </w:pPr>
    </w:p>
    <w:p w:rsidR="00BB77FB" w:rsidRDefault="009E5DF0">
      <w:pPr>
        <w:rPr>
          <w:sz w:val="22"/>
          <w:szCs w:val="22"/>
        </w:rPr>
      </w:pPr>
      <w:r>
        <w:rPr>
          <w:sz w:val="22"/>
          <w:szCs w:val="22"/>
        </w:rPr>
        <w:t>“Trials of New Germ Cell Immunohistochemical Stains in Extragonadal and Metastatic Germ Cell Tumors” (PI: Iczkowski), Clinical Research Committee, University of Florida College of Medicine.  Total cost $2,481.70.  October 1, 2005-September 30, 2006.</w:t>
      </w:r>
    </w:p>
    <w:p w:rsidR="00BB77FB" w:rsidRDefault="00BB77FB">
      <w:pPr>
        <w:widowControl w:val="0"/>
        <w:rPr>
          <w:sz w:val="22"/>
          <w:szCs w:val="22"/>
        </w:rPr>
      </w:pPr>
    </w:p>
    <w:p w:rsidR="00BB77FB" w:rsidRDefault="009E5DF0">
      <w:pPr>
        <w:widowControl w:val="0"/>
        <w:rPr>
          <w:sz w:val="22"/>
          <w:szCs w:val="22"/>
        </w:rPr>
      </w:pPr>
      <w:r>
        <w:rPr>
          <w:sz w:val="22"/>
          <w:szCs w:val="22"/>
        </w:rPr>
        <w:t xml:space="preserve">“In Situ Hybridization for CD44 Variant Isoform mRNA in Prostate Carcinoma” (PI: Iczkowski), Clinical Research Committee, University of Florida College of Medicine.  Total costs $4,143.  April 1, </w:t>
      </w:r>
      <w:r>
        <w:rPr>
          <w:sz w:val="22"/>
          <w:szCs w:val="22"/>
        </w:rPr>
        <w:lastRenderedPageBreak/>
        <w:t>2001-March 30, 2002.</w:t>
      </w:r>
    </w:p>
    <w:p w:rsidR="00BB77FB" w:rsidRDefault="00BB77FB">
      <w:pPr>
        <w:widowControl w:val="0"/>
        <w:rPr>
          <w:sz w:val="22"/>
          <w:szCs w:val="22"/>
        </w:rPr>
      </w:pPr>
    </w:p>
    <w:p w:rsidR="00BB77FB" w:rsidRDefault="009E5DF0">
      <w:pPr>
        <w:widowControl w:val="0"/>
        <w:rPr>
          <w:sz w:val="22"/>
          <w:szCs w:val="22"/>
        </w:rPr>
      </w:pPr>
      <w:r>
        <w:rPr>
          <w:sz w:val="22"/>
          <w:szCs w:val="22"/>
        </w:rPr>
        <w:t>“NSAID-Activated Gene-1 (NAG-1) as a Marker for Prostate Cancer” (PI: Iczkowski), Clinical Research Committee, University of Florida College of Medicine.  Total costs $4,581.  July 1, 2002-June 30, 2003.</w:t>
      </w:r>
    </w:p>
    <w:p w:rsidR="00BB77FB" w:rsidRDefault="00BB77FB">
      <w:pPr>
        <w:widowControl w:val="0"/>
        <w:rPr>
          <w:sz w:val="22"/>
          <w:szCs w:val="22"/>
        </w:rPr>
      </w:pPr>
    </w:p>
    <w:p w:rsidR="00BB77FB" w:rsidRDefault="009E5DF0">
      <w:pPr>
        <w:widowControl w:val="0"/>
        <w:rPr>
          <w:sz w:val="22"/>
          <w:szCs w:val="22"/>
        </w:rPr>
      </w:pPr>
      <w:r>
        <w:rPr>
          <w:sz w:val="22"/>
          <w:szCs w:val="22"/>
        </w:rPr>
        <w:t>“Cell adhesion protein pinin (DSR/memA) expression in prostate cancer and other human tumors” (PI: Iczkowski), Clinical Research Committee, University of Florida College of Medicine.  Total costs $1,983.  October 1, 2004-September 30, 2005.</w:t>
      </w:r>
    </w:p>
    <w:p w:rsidR="00BB77FB" w:rsidRDefault="00BB77FB">
      <w:pPr>
        <w:widowControl w:val="0"/>
        <w:rPr>
          <w:sz w:val="22"/>
          <w:szCs w:val="22"/>
        </w:rPr>
      </w:pPr>
    </w:p>
    <w:p w:rsidR="00BB77FB" w:rsidRDefault="009E5DF0">
      <w:pPr>
        <w:jc w:val="center"/>
        <w:rPr>
          <w:b/>
          <w:sz w:val="22"/>
          <w:szCs w:val="22"/>
        </w:rPr>
      </w:pPr>
      <w:r>
        <w:rPr>
          <w:b/>
          <w:sz w:val="22"/>
          <w:szCs w:val="22"/>
        </w:rPr>
        <w:t>Prior Funding as Co-Investigator</w:t>
      </w:r>
    </w:p>
    <w:p w:rsidR="00BB77FB" w:rsidRDefault="009E5DF0">
      <w:pPr>
        <w:rPr>
          <w:sz w:val="22"/>
          <w:szCs w:val="22"/>
        </w:rPr>
      </w:pPr>
      <w:r>
        <w:rPr>
          <w:sz w:val="22"/>
          <w:szCs w:val="22"/>
        </w:rPr>
        <w:t>“Histological Validation of MRI of the Prostate” (PI: Peter LaViolette), Independent Research Seed Grant in Prostate Cancer Research – FP6760. Medical College of Wisconsin Cancer Center.  Total costs $100,000. May 1, 2014-April 30, 2016.</w:t>
      </w:r>
    </w:p>
    <w:p w:rsidR="00BB77FB" w:rsidRDefault="009E5DF0">
      <w:pPr>
        <w:rPr>
          <w:sz w:val="22"/>
          <w:szCs w:val="22"/>
        </w:rPr>
      </w:pPr>
      <w:r>
        <w:rPr>
          <w:sz w:val="22"/>
          <w:szCs w:val="22"/>
        </w:rPr>
        <w:t xml:space="preserve"> </w:t>
      </w:r>
    </w:p>
    <w:p w:rsidR="00BB77FB" w:rsidRDefault="009E5DF0">
      <w:pPr>
        <w:rPr>
          <w:sz w:val="22"/>
          <w:szCs w:val="22"/>
        </w:rPr>
      </w:pPr>
      <w:r>
        <w:rPr>
          <w:sz w:val="22"/>
          <w:szCs w:val="22"/>
        </w:rPr>
        <w:t>“Mycoplasmal Effects of Human Tumor Invasion” (PI: Rosser), Research Scholar Grant, American Cancer Society.  Co-investigator (10% Effort).  $2605 in 2007-8; $2705 in 2008-9; $2809 in 2009-10.</w:t>
      </w:r>
    </w:p>
    <w:p w:rsidR="00BB77FB" w:rsidRDefault="00BB77FB">
      <w:pPr>
        <w:rPr>
          <w:sz w:val="22"/>
          <w:szCs w:val="22"/>
        </w:rPr>
      </w:pPr>
    </w:p>
    <w:p w:rsidR="00BB77FB" w:rsidRDefault="009E5DF0">
      <w:pPr>
        <w:rPr>
          <w:sz w:val="22"/>
          <w:szCs w:val="22"/>
        </w:rPr>
      </w:pPr>
      <w:r>
        <w:rPr>
          <w:sz w:val="22"/>
          <w:szCs w:val="22"/>
        </w:rPr>
        <w:t>“MIF in the Human Prostate: Cancer Biomarker Validation and Cell Biology” (PI: Katherine Siegler, Ph.D.), Veterans Affairs Merit Review, Co-Investigator with 5% effort and $6000/year, April 1, 2007-March 31, 2010.</w:t>
      </w:r>
    </w:p>
    <w:p w:rsidR="00BB77FB" w:rsidRDefault="00BB77FB">
      <w:pPr>
        <w:rPr>
          <w:sz w:val="22"/>
          <w:szCs w:val="22"/>
        </w:rPr>
      </w:pPr>
    </w:p>
    <w:p w:rsidR="00BB77FB" w:rsidRDefault="009E5DF0">
      <w:pPr>
        <w:rPr>
          <w:sz w:val="22"/>
          <w:szCs w:val="22"/>
        </w:rPr>
      </w:pPr>
      <w:r>
        <w:rPr>
          <w:sz w:val="22"/>
          <w:szCs w:val="22"/>
        </w:rPr>
        <w:t>“Cyclin dependent kinase inhibitors in tumor growth in vivo” (PI: Ostrov), Clinical Research Committee, University of Florida College of Medicine.  Total costs $3,000, October 1, 2005-September 30, 2006.</w:t>
      </w:r>
    </w:p>
    <w:p w:rsidR="00BB77FB" w:rsidRDefault="00BB77FB">
      <w:pPr>
        <w:rPr>
          <w:sz w:val="22"/>
          <w:szCs w:val="22"/>
        </w:rPr>
      </w:pPr>
    </w:p>
    <w:p w:rsidR="00BB77FB" w:rsidRDefault="00BB77FB">
      <w:pPr>
        <w:jc w:val="center"/>
        <w:rPr>
          <w:b/>
          <w:sz w:val="22"/>
          <w:szCs w:val="22"/>
        </w:rPr>
      </w:pPr>
    </w:p>
    <w:p w:rsidR="00BB77FB" w:rsidRDefault="009E5DF0">
      <w:pPr>
        <w:widowControl w:val="0"/>
        <w:jc w:val="center"/>
        <w:rPr>
          <w:b/>
          <w:sz w:val="22"/>
          <w:szCs w:val="22"/>
        </w:rPr>
      </w:pPr>
      <w:r>
        <w:rPr>
          <w:b/>
          <w:sz w:val="22"/>
          <w:szCs w:val="22"/>
        </w:rPr>
        <w:t>Past collaborations in funded grants</w:t>
      </w:r>
    </w:p>
    <w:p w:rsidR="00BB77FB" w:rsidRDefault="009E5DF0">
      <w:pPr>
        <w:widowControl w:val="0"/>
        <w:rPr>
          <w:sz w:val="22"/>
          <w:szCs w:val="22"/>
        </w:rPr>
      </w:pPr>
      <w:r>
        <w:rPr>
          <w:b/>
          <w:sz w:val="22"/>
          <w:szCs w:val="22"/>
        </w:rPr>
        <w:t xml:space="preserve">Consultant </w:t>
      </w:r>
      <w:r>
        <w:rPr>
          <w:sz w:val="22"/>
          <w:szCs w:val="22"/>
        </w:rPr>
        <w:t>with Dr. Steve Goodison (PI), Department of Surgery, University of Florida.  “Isolation of metastasis-inhibiting monoclonal antibodies in breast cancer.”  Susan Komen Foundation Award, 2006-</w:t>
      </w:r>
      <w:r>
        <w:rPr>
          <w:sz w:val="22"/>
          <w:szCs w:val="22"/>
        </w:rPr>
        <w:lastRenderedPageBreak/>
        <w:t>8.</w:t>
      </w:r>
    </w:p>
    <w:p w:rsidR="00BB77FB" w:rsidRDefault="00BB77FB">
      <w:pPr>
        <w:widowControl w:val="0"/>
        <w:rPr>
          <w:sz w:val="22"/>
          <w:szCs w:val="22"/>
        </w:rPr>
      </w:pPr>
    </w:p>
    <w:p w:rsidR="00BB77FB" w:rsidRDefault="009E5DF0">
      <w:pPr>
        <w:widowControl w:val="0"/>
        <w:rPr>
          <w:sz w:val="22"/>
          <w:szCs w:val="22"/>
        </w:rPr>
      </w:pPr>
      <w:r>
        <w:rPr>
          <w:b/>
          <w:sz w:val="22"/>
          <w:szCs w:val="22"/>
        </w:rPr>
        <w:t>Paid Co-Investigator</w:t>
      </w:r>
      <w:r>
        <w:rPr>
          <w:sz w:val="22"/>
          <w:szCs w:val="22"/>
        </w:rPr>
        <w:t xml:space="preserve"> with Dr. Pedro Vera, NIH (NIDDK) R21 grant entitled "Role of MIF in neurogenic inflammation of the Prostate and the Bladder” October 1, 2006-2009.  5% effort.</w:t>
      </w:r>
    </w:p>
    <w:p w:rsidR="00BB77FB" w:rsidRDefault="009E5DF0">
      <w:pPr>
        <w:widowControl w:val="0"/>
        <w:rPr>
          <w:sz w:val="22"/>
          <w:szCs w:val="22"/>
        </w:rPr>
      </w:pPr>
      <w:r>
        <w:rPr>
          <w:b/>
          <w:sz w:val="22"/>
          <w:szCs w:val="22"/>
        </w:rPr>
        <w:t xml:space="preserve">Paid Co-Investigator </w:t>
      </w:r>
      <w:r>
        <w:rPr>
          <w:sz w:val="22"/>
          <w:szCs w:val="22"/>
        </w:rPr>
        <w:t>with Dr. Katherine Siegler, VA Merit Review grant entitled “MIF in the human prostate: cancer biomarker validation and cell biology” April 1, 2007-2010.  5% effort, $6000/year.</w:t>
      </w:r>
    </w:p>
    <w:p w:rsidR="00BB77FB" w:rsidRDefault="00BB77FB">
      <w:pPr>
        <w:widowControl w:val="0"/>
        <w:rPr>
          <w:sz w:val="22"/>
          <w:szCs w:val="22"/>
        </w:rPr>
      </w:pPr>
    </w:p>
    <w:p w:rsidR="00BB77FB" w:rsidRDefault="009E5DF0">
      <w:pPr>
        <w:jc w:val="center"/>
        <w:rPr>
          <w:b/>
          <w:sz w:val="22"/>
          <w:szCs w:val="22"/>
        </w:rPr>
      </w:pPr>
      <w:r>
        <w:rPr>
          <w:b/>
          <w:sz w:val="22"/>
          <w:szCs w:val="22"/>
        </w:rPr>
        <w:t>Submitted, not funded</w:t>
      </w:r>
    </w:p>
    <w:p w:rsidR="00BB77FB" w:rsidRDefault="009E5DF0">
      <w:pPr>
        <w:rPr>
          <w:sz w:val="22"/>
          <w:szCs w:val="22"/>
        </w:rPr>
      </w:pPr>
      <w:r>
        <w:rPr>
          <w:sz w:val="22"/>
          <w:szCs w:val="22"/>
        </w:rPr>
        <w:t>1 R21 CA143888-01.  “Evaluation of Efficacy of Polymanan Extract (Long-Chain Glucomannans) on Prostate Cancer Cells” (PI: Iczkowski, AN3312383).  Submitted, July 2010.</w:t>
      </w:r>
    </w:p>
    <w:p w:rsidR="00BB77FB" w:rsidRDefault="00BB77FB">
      <w:pPr>
        <w:widowControl w:val="0"/>
        <w:rPr>
          <w:sz w:val="22"/>
          <w:szCs w:val="22"/>
        </w:rPr>
      </w:pPr>
    </w:p>
    <w:p w:rsidR="00BB77FB" w:rsidRDefault="009E5DF0">
      <w:pPr>
        <w:widowControl w:val="0"/>
        <w:rPr>
          <w:b/>
          <w:sz w:val="22"/>
          <w:szCs w:val="22"/>
          <w:u w:val="single"/>
        </w:rPr>
      </w:pPr>
      <w:r>
        <w:rPr>
          <w:b/>
          <w:sz w:val="22"/>
          <w:szCs w:val="22"/>
          <w:u w:val="single"/>
        </w:rPr>
        <w:t>Teaching of Medical and Dental Students and Residents:</w:t>
      </w:r>
    </w:p>
    <w:p w:rsidR="00BB77FB" w:rsidRDefault="00325DB5">
      <w:p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2007-2017</w:t>
      </w:r>
      <w:r w:rsidR="009E5DF0">
        <w:rPr>
          <w:i/>
          <w:sz w:val="22"/>
          <w:szCs w:val="22"/>
        </w:rPr>
        <w:tab/>
      </w:r>
      <w:r w:rsidR="009E5DF0">
        <w:rPr>
          <w:sz w:val="22"/>
          <w:szCs w:val="22"/>
        </w:rPr>
        <w:t>Gave lecture series and conducted small gro</w:t>
      </w:r>
      <w:r>
        <w:rPr>
          <w:sz w:val="22"/>
          <w:szCs w:val="22"/>
        </w:rPr>
        <w:t xml:space="preserve">up sessions in pathology for </w:t>
      </w:r>
      <w:r w:rsidR="009E5DF0">
        <w:rPr>
          <w:sz w:val="22"/>
          <w:szCs w:val="22"/>
        </w:rPr>
        <w:t>2</w:t>
      </w:r>
      <w:r w:rsidR="009E5DF0">
        <w:rPr>
          <w:sz w:val="22"/>
          <w:szCs w:val="22"/>
          <w:vertAlign w:val="superscript"/>
        </w:rPr>
        <w:t>nd</w:t>
      </w:r>
      <w:r w:rsidR="009E5DF0">
        <w:rPr>
          <w:sz w:val="22"/>
          <w:szCs w:val="22"/>
        </w:rPr>
        <w:t xml:space="preserve"> year students.</w:t>
      </w:r>
    </w:p>
    <w:p w:rsidR="00BB77FB" w:rsidRDefault="009E5DF0">
      <w:p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2003-2005</w:t>
      </w:r>
      <w:r>
        <w:rPr>
          <w:i/>
          <w:sz w:val="22"/>
          <w:szCs w:val="22"/>
        </w:rPr>
        <w:tab/>
      </w:r>
      <w:r>
        <w:rPr>
          <w:sz w:val="22"/>
          <w:szCs w:val="22"/>
        </w:rPr>
        <w:t>Coordinated the clinicopathologic Case Presentations by second-year medical students.</w:t>
      </w:r>
    </w:p>
    <w:p w:rsidR="00BB77FB" w:rsidRDefault="009E5DF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2003-2005</w:t>
      </w:r>
      <w:r>
        <w:rPr>
          <w:sz w:val="22"/>
          <w:szCs w:val="22"/>
        </w:rPr>
        <w:tab/>
        <w:t>Coordinated and taught student rotation in VA Surgical Pathology for second-year medical students.</w:t>
      </w:r>
    </w:p>
    <w:p w:rsidR="00BB77FB" w:rsidRDefault="009E5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2003-2005</w:t>
      </w:r>
      <w:r>
        <w:rPr>
          <w:sz w:val="22"/>
          <w:szCs w:val="22"/>
        </w:rPr>
        <w:tab/>
        <w:t>Lectured on Prostate Cancer to second-year medical students.</w:t>
      </w:r>
    </w:p>
    <w:p w:rsidR="00BB77FB" w:rsidRDefault="009E5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2003-2005</w:t>
      </w:r>
      <w:r>
        <w:rPr>
          <w:sz w:val="22"/>
          <w:szCs w:val="22"/>
        </w:rPr>
        <w:tab/>
        <w:t>Lectured on Prostate Cancer and Breast Cancer to dental students.</w:t>
      </w:r>
    </w:p>
    <w:p w:rsidR="00BB77FB" w:rsidRDefault="009E5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Pr>
          <w:i/>
          <w:sz w:val="22"/>
          <w:szCs w:val="22"/>
        </w:rPr>
        <w:tab/>
      </w:r>
      <w:r>
        <w:rPr>
          <w:i/>
          <w:sz w:val="22"/>
          <w:szCs w:val="22"/>
        </w:rPr>
        <w:tab/>
      </w:r>
      <w:r>
        <w:rPr>
          <w:sz w:val="22"/>
          <w:szCs w:val="22"/>
        </w:rPr>
        <w:tab/>
      </w:r>
      <w:r>
        <w:rPr>
          <w:i/>
          <w:sz w:val="22"/>
          <w:szCs w:val="22"/>
        </w:rPr>
        <w:t>Pathology Residents:</w:t>
      </w:r>
    </w:p>
    <w:p w:rsidR="00BB77FB" w:rsidRDefault="009E5D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2000-present</w:t>
      </w:r>
      <w:r>
        <w:rPr>
          <w:sz w:val="22"/>
          <w:szCs w:val="22"/>
        </w:rPr>
        <w:tab/>
        <w:t>Core Lecture and Conference Series.  Responsibilities: 3 Lectures</w:t>
      </w:r>
    </w:p>
    <w:p w:rsidR="00BB77FB" w:rsidRDefault="009E5DF0">
      <w:pPr>
        <w:widowControl w:val="0"/>
        <w:rPr>
          <w:sz w:val="22"/>
          <w:szCs w:val="22"/>
        </w:rPr>
      </w:pPr>
      <w:r>
        <w:rPr>
          <w:sz w:val="22"/>
          <w:szCs w:val="22"/>
        </w:rPr>
        <w:tab/>
      </w:r>
      <w:r>
        <w:rPr>
          <w:sz w:val="22"/>
          <w:szCs w:val="22"/>
        </w:rPr>
        <w:tab/>
        <w:t>November 21, 2002 Lecture: Prostate cancer</w:t>
      </w:r>
    </w:p>
    <w:p w:rsidR="00BB77FB" w:rsidRDefault="009E5DF0">
      <w:pPr>
        <w:widowControl w:val="0"/>
        <w:rPr>
          <w:sz w:val="22"/>
          <w:szCs w:val="22"/>
        </w:rPr>
      </w:pPr>
      <w:r>
        <w:rPr>
          <w:sz w:val="22"/>
          <w:szCs w:val="22"/>
        </w:rPr>
        <w:tab/>
      </w:r>
      <w:r>
        <w:rPr>
          <w:sz w:val="22"/>
          <w:szCs w:val="22"/>
        </w:rPr>
        <w:tab/>
        <w:t>October 9, 2003 and September 14, 2004        Lecture: Testis and testicular adnexa</w:t>
      </w:r>
    </w:p>
    <w:p w:rsidR="00BB77FB" w:rsidRDefault="00BB77FB">
      <w:pPr>
        <w:widowControl w:val="0"/>
        <w:rPr>
          <w:sz w:val="22"/>
          <w:szCs w:val="22"/>
        </w:rPr>
      </w:pPr>
    </w:p>
    <w:p w:rsidR="00BB77FB" w:rsidRDefault="009E5DF0">
      <w:pPr>
        <w:pStyle w:val="Heading8"/>
        <w:rPr>
          <w:b/>
          <w:i w:val="0"/>
          <w:szCs w:val="22"/>
          <w:u w:val="single"/>
        </w:rPr>
      </w:pPr>
      <w:r>
        <w:rPr>
          <w:b/>
          <w:i w:val="0"/>
          <w:szCs w:val="22"/>
          <w:u w:val="single"/>
        </w:rPr>
        <w:t>Abstracts</w:t>
      </w:r>
    </w:p>
    <w:p w:rsidR="00130924" w:rsidRPr="006653D3" w:rsidRDefault="00130924" w:rsidP="00130924">
      <w:pPr>
        <w:suppressAutoHyphens w:val="0"/>
        <w:ind w:left="630" w:hanging="630"/>
        <w:rPr>
          <w:color w:val="000000" w:themeColor="text1"/>
          <w:sz w:val="22"/>
          <w:szCs w:val="22"/>
        </w:rPr>
      </w:pPr>
      <w:bookmarkStart w:id="1" w:name="_Hlk479363705"/>
      <w:r w:rsidRPr="006653D3">
        <w:rPr>
          <w:color w:val="000000" w:themeColor="text1"/>
          <w:sz w:val="22"/>
          <w:szCs w:val="22"/>
        </w:rPr>
        <w:t xml:space="preserve">Mostafa, M., Banerjee, A., Rowan, D., Abdelkader, A., </w:t>
      </w:r>
      <w:r w:rsidRPr="006653D3">
        <w:rPr>
          <w:b/>
          <w:color w:val="000000" w:themeColor="text1"/>
          <w:sz w:val="22"/>
          <w:szCs w:val="22"/>
        </w:rPr>
        <w:t>Iczkowski, K.A.</w:t>
      </w:r>
      <w:r w:rsidRPr="006653D3">
        <w:rPr>
          <w:color w:val="000000" w:themeColor="text1"/>
          <w:sz w:val="22"/>
          <w:szCs w:val="22"/>
        </w:rPr>
        <w:t xml:space="preserve"> </w:t>
      </w:r>
      <w:r w:rsidRPr="006653D3">
        <w:rPr>
          <w:rStyle w:val="Emphasis"/>
          <w:i w:val="0"/>
          <w:sz w:val="22"/>
          <w:szCs w:val="22"/>
        </w:rPr>
        <w:t>Variation in Nuclear Size and PD-L2 Positivity Correlate with Aggressive Chromophobe Renal Cell Carcinoma</w:t>
      </w:r>
      <w:r w:rsidRPr="006653D3">
        <w:rPr>
          <w:i/>
          <w:color w:val="000000" w:themeColor="text1"/>
          <w:sz w:val="22"/>
          <w:szCs w:val="22"/>
        </w:rPr>
        <w:t>,</w:t>
      </w:r>
      <w:r w:rsidRPr="006653D3">
        <w:rPr>
          <w:color w:val="000000" w:themeColor="text1"/>
          <w:sz w:val="22"/>
          <w:szCs w:val="22"/>
        </w:rPr>
        <w:t xml:space="preserve"> abstract confirmation #369,</w:t>
      </w:r>
      <w:r w:rsidRPr="006653D3">
        <w:rPr>
          <w:rStyle w:val="apple-converted-space"/>
          <w:color w:val="000000" w:themeColor="text1"/>
          <w:sz w:val="22"/>
          <w:szCs w:val="22"/>
        </w:rPr>
        <w:t> </w:t>
      </w:r>
      <w:r w:rsidRPr="006653D3">
        <w:rPr>
          <w:rStyle w:val="contextualextensionhighlight"/>
          <w:color w:val="000000" w:themeColor="text1"/>
          <w:sz w:val="22"/>
          <w:szCs w:val="22"/>
          <w:bdr w:val="none" w:sz="0" w:space="0" w:color="auto" w:frame="1"/>
        </w:rPr>
        <w:t>to the United States &amp; Canadian Academy of Pathology’s 107</w:t>
      </w:r>
      <w:r w:rsidRPr="006653D3">
        <w:rPr>
          <w:rStyle w:val="contextualextensionhighlight"/>
          <w:color w:val="000000" w:themeColor="text1"/>
          <w:sz w:val="22"/>
          <w:szCs w:val="22"/>
          <w:bdr w:val="none" w:sz="0" w:space="0" w:color="auto" w:frame="1"/>
          <w:vertAlign w:val="superscript"/>
        </w:rPr>
        <w:t>th</w:t>
      </w:r>
      <w:r w:rsidRPr="006653D3">
        <w:rPr>
          <w:rStyle w:val="apple-converted-space"/>
          <w:color w:val="000000" w:themeColor="text1"/>
          <w:sz w:val="22"/>
          <w:szCs w:val="22"/>
          <w:bdr w:val="none" w:sz="0" w:space="0" w:color="auto" w:frame="1"/>
        </w:rPr>
        <w:t> </w:t>
      </w:r>
      <w:r w:rsidRPr="006653D3">
        <w:rPr>
          <w:rStyle w:val="contextualextensionhighlight"/>
          <w:color w:val="000000" w:themeColor="text1"/>
          <w:sz w:val="22"/>
          <w:szCs w:val="22"/>
          <w:bdr w:val="none" w:sz="0" w:space="0" w:color="auto" w:frame="1"/>
        </w:rPr>
        <w:t>Annual Meeting, March 17</w:t>
      </w:r>
      <w:r w:rsidRPr="006653D3">
        <w:rPr>
          <w:rStyle w:val="contextualextensionhighlight"/>
          <w:color w:val="000000" w:themeColor="text1"/>
          <w:sz w:val="22"/>
          <w:szCs w:val="22"/>
          <w:bdr w:val="none" w:sz="0" w:space="0" w:color="auto" w:frame="1"/>
          <w:vertAlign w:val="superscript"/>
        </w:rPr>
        <w:t>th</w:t>
      </w:r>
      <w:r w:rsidRPr="006653D3">
        <w:rPr>
          <w:rStyle w:val="apple-converted-space"/>
          <w:color w:val="000000" w:themeColor="text1"/>
          <w:sz w:val="22"/>
          <w:szCs w:val="22"/>
          <w:bdr w:val="none" w:sz="0" w:space="0" w:color="auto" w:frame="1"/>
        </w:rPr>
        <w:t> </w:t>
      </w:r>
      <w:r w:rsidRPr="006653D3">
        <w:rPr>
          <w:rStyle w:val="contextualextensionhighlight"/>
          <w:color w:val="000000" w:themeColor="text1"/>
          <w:sz w:val="22"/>
          <w:szCs w:val="22"/>
          <w:bdr w:val="none" w:sz="0" w:space="0" w:color="auto" w:frame="1"/>
        </w:rPr>
        <w:t>– 23</w:t>
      </w:r>
      <w:r w:rsidRPr="006653D3">
        <w:rPr>
          <w:rStyle w:val="contextualextensionhighlight"/>
          <w:color w:val="000000" w:themeColor="text1"/>
          <w:sz w:val="22"/>
          <w:szCs w:val="22"/>
          <w:bdr w:val="none" w:sz="0" w:space="0" w:color="auto" w:frame="1"/>
          <w:vertAlign w:val="superscript"/>
        </w:rPr>
        <w:t>th</w:t>
      </w:r>
      <w:r w:rsidRPr="006653D3">
        <w:rPr>
          <w:rStyle w:val="contextualextensionhighlight"/>
          <w:color w:val="000000" w:themeColor="text1"/>
          <w:sz w:val="22"/>
          <w:szCs w:val="22"/>
          <w:bdr w:val="none" w:sz="0" w:space="0" w:color="auto" w:frame="1"/>
        </w:rPr>
        <w:t>, 2018 in Vancouver, BC.</w:t>
      </w:r>
      <w:r w:rsidRPr="006653D3">
        <w:rPr>
          <w:color w:val="000000" w:themeColor="text1"/>
          <w:sz w:val="22"/>
          <w:szCs w:val="22"/>
        </w:rPr>
        <w:t> </w:t>
      </w:r>
      <w:r w:rsidRPr="006653D3">
        <w:rPr>
          <w:sz w:val="22"/>
          <w:szCs w:val="22"/>
        </w:rPr>
        <w:t>Modern Pathology 2018;</w:t>
      </w:r>
      <w:r w:rsidRPr="006653D3">
        <w:rPr>
          <w:sz w:val="22"/>
          <w:szCs w:val="22"/>
          <w:u w:val="single"/>
        </w:rPr>
        <w:t>31</w:t>
      </w:r>
      <w:r w:rsidRPr="006653D3">
        <w:rPr>
          <w:sz w:val="22"/>
          <w:szCs w:val="22"/>
        </w:rPr>
        <w:t>: 5xxA.</w:t>
      </w:r>
    </w:p>
    <w:p w:rsidR="00130924" w:rsidRPr="006653D3" w:rsidRDefault="00130924" w:rsidP="00130924">
      <w:pPr>
        <w:suppressAutoHyphens w:val="0"/>
        <w:ind w:left="630" w:hanging="630"/>
        <w:rPr>
          <w:color w:val="000000" w:themeColor="text1"/>
          <w:sz w:val="22"/>
          <w:szCs w:val="22"/>
        </w:rPr>
      </w:pPr>
      <w:r w:rsidRPr="006653D3">
        <w:rPr>
          <w:color w:val="000000" w:themeColor="text1"/>
          <w:sz w:val="22"/>
          <w:szCs w:val="22"/>
        </w:rPr>
        <w:lastRenderedPageBreak/>
        <w:t xml:space="preserve">Kravtsov, O., Lucia, M.S., Rybicki, B., </w:t>
      </w:r>
      <w:r>
        <w:rPr>
          <w:color w:val="000000" w:themeColor="text1"/>
          <w:sz w:val="22"/>
          <w:szCs w:val="22"/>
        </w:rPr>
        <w:t>Lambert, J.R., Torkko, K.C.,</w:t>
      </w:r>
      <w:r w:rsidRPr="006653D3">
        <w:rPr>
          <w:color w:val="000000" w:themeColor="text1"/>
          <w:sz w:val="22"/>
          <w:szCs w:val="22"/>
        </w:rPr>
        <w:t xml:space="preserve"> </w:t>
      </w:r>
      <w:r w:rsidRPr="006653D3">
        <w:rPr>
          <w:b/>
          <w:color w:val="000000" w:themeColor="text1"/>
          <w:sz w:val="22"/>
          <w:szCs w:val="22"/>
        </w:rPr>
        <w:t>Iczkowski, K.A.</w:t>
      </w:r>
      <w:r w:rsidRPr="006653D3">
        <w:rPr>
          <w:color w:val="000000" w:themeColor="text1"/>
          <w:sz w:val="22"/>
          <w:szCs w:val="22"/>
        </w:rPr>
        <w:t xml:space="preserve"> </w:t>
      </w:r>
      <w:r w:rsidRPr="006653D3">
        <w:rPr>
          <w:rStyle w:val="Emphasis"/>
          <w:i w:val="0"/>
          <w:sz w:val="22"/>
          <w:szCs w:val="22"/>
        </w:rPr>
        <w:t>Racial Disparity in Expression of NF-κB and GDF15 in Prostate Cancer and Accompanying Benign Prostatic Epithelium: Dependence on Stage and Grade</w:t>
      </w:r>
      <w:r w:rsidRPr="006653D3">
        <w:rPr>
          <w:i/>
          <w:color w:val="000000" w:themeColor="text1"/>
          <w:sz w:val="22"/>
          <w:szCs w:val="22"/>
        </w:rPr>
        <w:t xml:space="preserve">, </w:t>
      </w:r>
      <w:r w:rsidRPr="006653D3">
        <w:rPr>
          <w:color w:val="000000" w:themeColor="text1"/>
          <w:sz w:val="22"/>
          <w:szCs w:val="22"/>
        </w:rPr>
        <w:t>abstract confirmation #370,</w:t>
      </w:r>
      <w:r w:rsidRPr="006653D3">
        <w:rPr>
          <w:rStyle w:val="apple-converted-space"/>
          <w:color w:val="000000" w:themeColor="text1"/>
          <w:sz w:val="22"/>
          <w:szCs w:val="22"/>
        </w:rPr>
        <w:t> </w:t>
      </w:r>
      <w:r w:rsidRPr="006653D3">
        <w:rPr>
          <w:rStyle w:val="contextualextensionhighlight"/>
          <w:color w:val="000000" w:themeColor="text1"/>
          <w:sz w:val="22"/>
          <w:szCs w:val="22"/>
          <w:bdr w:val="none" w:sz="0" w:space="0" w:color="auto" w:frame="1"/>
        </w:rPr>
        <w:t>to the United States &amp; Canadian Academy of Pathology’s 107</w:t>
      </w:r>
      <w:r w:rsidRPr="006653D3">
        <w:rPr>
          <w:rStyle w:val="contextualextensionhighlight"/>
          <w:color w:val="000000" w:themeColor="text1"/>
          <w:sz w:val="22"/>
          <w:szCs w:val="22"/>
          <w:bdr w:val="none" w:sz="0" w:space="0" w:color="auto" w:frame="1"/>
          <w:vertAlign w:val="superscript"/>
        </w:rPr>
        <w:t>th</w:t>
      </w:r>
      <w:r w:rsidRPr="006653D3">
        <w:rPr>
          <w:rStyle w:val="apple-converted-space"/>
          <w:color w:val="000000" w:themeColor="text1"/>
          <w:sz w:val="22"/>
          <w:szCs w:val="22"/>
          <w:bdr w:val="none" w:sz="0" w:space="0" w:color="auto" w:frame="1"/>
        </w:rPr>
        <w:t> </w:t>
      </w:r>
      <w:r w:rsidRPr="006653D3">
        <w:rPr>
          <w:rStyle w:val="contextualextensionhighlight"/>
          <w:color w:val="000000" w:themeColor="text1"/>
          <w:sz w:val="22"/>
          <w:szCs w:val="22"/>
          <w:bdr w:val="none" w:sz="0" w:space="0" w:color="auto" w:frame="1"/>
        </w:rPr>
        <w:t>Annual Meeting, March 17</w:t>
      </w:r>
      <w:r w:rsidRPr="006653D3">
        <w:rPr>
          <w:rStyle w:val="contextualextensionhighlight"/>
          <w:color w:val="000000" w:themeColor="text1"/>
          <w:sz w:val="22"/>
          <w:szCs w:val="22"/>
          <w:bdr w:val="none" w:sz="0" w:space="0" w:color="auto" w:frame="1"/>
          <w:vertAlign w:val="superscript"/>
        </w:rPr>
        <w:t>th</w:t>
      </w:r>
      <w:r w:rsidRPr="006653D3">
        <w:rPr>
          <w:rStyle w:val="apple-converted-space"/>
          <w:color w:val="000000" w:themeColor="text1"/>
          <w:sz w:val="22"/>
          <w:szCs w:val="22"/>
          <w:bdr w:val="none" w:sz="0" w:space="0" w:color="auto" w:frame="1"/>
        </w:rPr>
        <w:t> </w:t>
      </w:r>
      <w:r w:rsidRPr="006653D3">
        <w:rPr>
          <w:rStyle w:val="contextualextensionhighlight"/>
          <w:color w:val="000000" w:themeColor="text1"/>
          <w:sz w:val="22"/>
          <w:szCs w:val="22"/>
          <w:bdr w:val="none" w:sz="0" w:space="0" w:color="auto" w:frame="1"/>
        </w:rPr>
        <w:t>– 23</w:t>
      </w:r>
      <w:r w:rsidRPr="006653D3">
        <w:rPr>
          <w:rStyle w:val="contextualextensionhighlight"/>
          <w:color w:val="000000" w:themeColor="text1"/>
          <w:sz w:val="22"/>
          <w:szCs w:val="22"/>
          <w:bdr w:val="none" w:sz="0" w:space="0" w:color="auto" w:frame="1"/>
          <w:vertAlign w:val="superscript"/>
        </w:rPr>
        <w:t>th</w:t>
      </w:r>
      <w:r w:rsidRPr="006653D3">
        <w:rPr>
          <w:rStyle w:val="contextualextensionhighlight"/>
          <w:color w:val="000000" w:themeColor="text1"/>
          <w:sz w:val="22"/>
          <w:szCs w:val="22"/>
          <w:bdr w:val="none" w:sz="0" w:space="0" w:color="auto" w:frame="1"/>
        </w:rPr>
        <w:t>, 2018 in Vancouver, BC.</w:t>
      </w:r>
      <w:r w:rsidRPr="006653D3">
        <w:rPr>
          <w:color w:val="000000" w:themeColor="text1"/>
          <w:sz w:val="22"/>
          <w:szCs w:val="22"/>
        </w:rPr>
        <w:t> </w:t>
      </w:r>
      <w:r w:rsidRPr="006653D3">
        <w:rPr>
          <w:sz w:val="22"/>
          <w:szCs w:val="22"/>
        </w:rPr>
        <w:t>Modern Pathology 2018;</w:t>
      </w:r>
      <w:r w:rsidRPr="006653D3">
        <w:rPr>
          <w:sz w:val="22"/>
          <w:szCs w:val="22"/>
          <w:u w:val="single"/>
        </w:rPr>
        <w:t>31</w:t>
      </w:r>
      <w:r w:rsidRPr="006653D3">
        <w:rPr>
          <w:sz w:val="22"/>
          <w:szCs w:val="22"/>
        </w:rPr>
        <w:t>: 5xxA.</w:t>
      </w:r>
    </w:p>
    <w:p w:rsidR="00130924" w:rsidRPr="006653D3" w:rsidRDefault="00130924" w:rsidP="00130924">
      <w:pPr>
        <w:suppressAutoHyphens w:val="0"/>
        <w:ind w:left="630" w:hanging="630"/>
        <w:rPr>
          <w:color w:val="000000" w:themeColor="text1"/>
          <w:sz w:val="22"/>
          <w:szCs w:val="22"/>
        </w:rPr>
      </w:pPr>
      <w:r w:rsidRPr="006653D3">
        <w:rPr>
          <w:color w:val="000000" w:themeColor="text1"/>
          <w:sz w:val="22"/>
          <w:szCs w:val="22"/>
        </w:rPr>
        <w:t xml:space="preserve">Magers, M., </w:t>
      </w:r>
      <w:r w:rsidRPr="006653D3">
        <w:rPr>
          <w:b/>
          <w:color w:val="000000" w:themeColor="text1"/>
          <w:sz w:val="22"/>
          <w:szCs w:val="22"/>
        </w:rPr>
        <w:t>Iczkowski, K.A.</w:t>
      </w:r>
      <w:r w:rsidRPr="006653D3">
        <w:rPr>
          <w:color w:val="000000" w:themeColor="text1"/>
          <w:sz w:val="22"/>
          <w:szCs w:val="22"/>
        </w:rPr>
        <w:t xml:space="preserve">, Montironi, R., Grignon, D., Zhang, S., Williamson, S.R., Yang, X., Wang, M., Osunkoya, A.O., Hes, O., Eble, J., Cheng, L. </w:t>
      </w:r>
      <w:r w:rsidRPr="006653D3">
        <w:rPr>
          <w:sz w:val="22"/>
          <w:szCs w:val="22"/>
        </w:rPr>
        <w:t>Analysis of MYB-NFIB Gene Fusion in Prostatic Basal Cell Carcinoma/Adenoid Cystic Carcinoma: Clinicopathologic Correlates and Comparison with Basal Cell Hyperplasia/Adenoma</w:t>
      </w:r>
      <w:r w:rsidRPr="006653D3">
        <w:rPr>
          <w:color w:val="000000" w:themeColor="text1"/>
          <w:sz w:val="22"/>
          <w:szCs w:val="22"/>
        </w:rPr>
        <w:t>, abstract confirmation #628,</w:t>
      </w:r>
      <w:r w:rsidRPr="006653D3">
        <w:rPr>
          <w:rStyle w:val="apple-converted-space"/>
          <w:color w:val="000000" w:themeColor="text1"/>
          <w:sz w:val="22"/>
          <w:szCs w:val="22"/>
        </w:rPr>
        <w:t> </w:t>
      </w:r>
      <w:r w:rsidRPr="006653D3">
        <w:rPr>
          <w:rStyle w:val="contextualextensionhighlight"/>
          <w:color w:val="000000" w:themeColor="text1"/>
          <w:sz w:val="22"/>
          <w:szCs w:val="22"/>
          <w:bdr w:val="none" w:sz="0" w:space="0" w:color="auto" w:frame="1"/>
        </w:rPr>
        <w:t>to the United States &amp; Canadian Academy of Pathology’s 107</w:t>
      </w:r>
      <w:r w:rsidRPr="006653D3">
        <w:rPr>
          <w:rStyle w:val="contextualextensionhighlight"/>
          <w:color w:val="000000" w:themeColor="text1"/>
          <w:sz w:val="22"/>
          <w:szCs w:val="22"/>
          <w:bdr w:val="none" w:sz="0" w:space="0" w:color="auto" w:frame="1"/>
          <w:vertAlign w:val="superscript"/>
        </w:rPr>
        <w:t>th</w:t>
      </w:r>
      <w:r w:rsidRPr="006653D3">
        <w:rPr>
          <w:rStyle w:val="apple-converted-space"/>
          <w:color w:val="000000" w:themeColor="text1"/>
          <w:sz w:val="22"/>
          <w:szCs w:val="22"/>
          <w:bdr w:val="none" w:sz="0" w:space="0" w:color="auto" w:frame="1"/>
        </w:rPr>
        <w:t> </w:t>
      </w:r>
      <w:r w:rsidRPr="006653D3">
        <w:rPr>
          <w:rStyle w:val="contextualextensionhighlight"/>
          <w:color w:val="000000" w:themeColor="text1"/>
          <w:sz w:val="22"/>
          <w:szCs w:val="22"/>
          <w:bdr w:val="none" w:sz="0" w:space="0" w:color="auto" w:frame="1"/>
        </w:rPr>
        <w:t>Annual Meeting, March 17</w:t>
      </w:r>
      <w:r w:rsidRPr="006653D3">
        <w:rPr>
          <w:rStyle w:val="contextualextensionhighlight"/>
          <w:color w:val="000000" w:themeColor="text1"/>
          <w:sz w:val="22"/>
          <w:szCs w:val="22"/>
          <w:bdr w:val="none" w:sz="0" w:space="0" w:color="auto" w:frame="1"/>
          <w:vertAlign w:val="superscript"/>
        </w:rPr>
        <w:t>th</w:t>
      </w:r>
      <w:r w:rsidRPr="006653D3">
        <w:rPr>
          <w:rStyle w:val="apple-converted-space"/>
          <w:color w:val="000000" w:themeColor="text1"/>
          <w:sz w:val="22"/>
          <w:szCs w:val="22"/>
          <w:bdr w:val="none" w:sz="0" w:space="0" w:color="auto" w:frame="1"/>
        </w:rPr>
        <w:t> </w:t>
      </w:r>
      <w:r w:rsidRPr="006653D3">
        <w:rPr>
          <w:rStyle w:val="contextualextensionhighlight"/>
          <w:color w:val="000000" w:themeColor="text1"/>
          <w:sz w:val="22"/>
          <w:szCs w:val="22"/>
          <w:bdr w:val="none" w:sz="0" w:space="0" w:color="auto" w:frame="1"/>
        </w:rPr>
        <w:t>– 23</w:t>
      </w:r>
      <w:r w:rsidRPr="006653D3">
        <w:rPr>
          <w:rStyle w:val="contextualextensionhighlight"/>
          <w:color w:val="000000" w:themeColor="text1"/>
          <w:sz w:val="22"/>
          <w:szCs w:val="22"/>
          <w:bdr w:val="none" w:sz="0" w:space="0" w:color="auto" w:frame="1"/>
          <w:vertAlign w:val="superscript"/>
        </w:rPr>
        <w:t>th</w:t>
      </w:r>
      <w:r w:rsidRPr="006653D3">
        <w:rPr>
          <w:rStyle w:val="contextualextensionhighlight"/>
          <w:color w:val="000000" w:themeColor="text1"/>
          <w:sz w:val="22"/>
          <w:szCs w:val="22"/>
          <w:bdr w:val="none" w:sz="0" w:space="0" w:color="auto" w:frame="1"/>
        </w:rPr>
        <w:t>, 2018 in Vancouver, BC.</w:t>
      </w:r>
      <w:r w:rsidRPr="006653D3">
        <w:rPr>
          <w:color w:val="000000" w:themeColor="text1"/>
          <w:sz w:val="22"/>
          <w:szCs w:val="22"/>
        </w:rPr>
        <w:t> </w:t>
      </w:r>
      <w:r w:rsidRPr="006653D3">
        <w:rPr>
          <w:i/>
          <w:sz w:val="22"/>
          <w:szCs w:val="22"/>
        </w:rPr>
        <w:t>Modern Pathology</w:t>
      </w:r>
      <w:r w:rsidRPr="006653D3">
        <w:rPr>
          <w:sz w:val="22"/>
          <w:szCs w:val="22"/>
        </w:rPr>
        <w:t xml:space="preserve"> 2018;</w:t>
      </w:r>
      <w:r w:rsidRPr="006653D3">
        <w:rPr>
          <w:sz w:val="22"/>
          <w:szCs w:val="22"/>
          <w:u w:val="single"/>
        </w:rPr>
        <w:t>31</w:t>
      </w:r>
      <w:r w:rsidRPr="006653D3">
        <w:rPr>
          <w:sz w:val="22"/>
          <w:szCs w:val="22"/>
        </w:rPr>
        <w:t>: 5xxA.</w:t>
      </w:r>
    </w:p>
    <w:p w:rsidR="00130924" w:rsidRPr="009B3689" w:rsidRDefault="00130924" w:rsidP="00130924">
      <w:pPr>
        <w:suppressAutoHyphens w:val="0"/>
        <w:ind w:left="630" w:hanging="630"/>
        <w:rPr>
          <w:sz w:val="22"/>
          <w:szCs w:val="22"/>
        </w:rPr>
      </w:pPr>
      <w:r w:rsidRPr="00A9326F">
        <w:rPr>
          <w:rFonts w:cs="Arial"/>
          <w:sz w:val="22"/>
          <w:szCs w:val="22"/>
        </w:rPr>
        <w:t xml:space="preserve">Sean D McGarry, Sarah L Hurrell, </w:t>
      </w:r>
      <w:r w:rsidRPr="00A9326F">
        <w:rPr>
          <w:b/>
          <w:color w:val="000000" w:themeColor="text1"/>
          <w:sz w:val="22"/>
          <w:szCs w:val="22"/>
        </w:rPr>
        <w:t>Iczkowski, K.A.</w:t>
      </w:r>
      <w:r w:rsidRPr="00A9326F">
        <w:rPr>
          <w:color w:val="000000" w:themeColor="text1"/>
          <w:sz w:val="22"/>
          <w:szCs w:val="22"/>
        </w:rPr>
        <w:t xml:space="preserve">, et al. </w:t>
      </w:r>
      <w:r w:rsidRPr="00A9326F">
        <w:rPr>
          <w:rFonts w:cs="Arial"/>
          <w:sz w:val="22"/>
          <w:szCs w:val="22"/>
        </w:rPr>
        <w:t xml:space="preserve">Predictive Cytological Topography (PiCT): a Radio-Pathomics </w:t>
      </w:r>
      <w:r w:rsidRPr="00A1535C">
        <w:rPr>
          <w:sz w:val="22"/>
          <w:szCs w:val="22"/>
        </w:rPr>
        <w:t xml:space="preserve">Approach to Mapping Prostate Cancer. Presented at the International Society for Magnetic </w:t>
      </w:r>
      <w:r w:rsidRPr="009B3689">
        <w:rPr>
          <w:sz w:val="22"/>
          <w:szCs w:val="22"/>
        </w:rPr>
        <w:t xml:space="preserve">Resonance in </w:t>
      </w:r>
      <w:r w:rsidRPr="009B3689">
        <w:rPr>
          <w:color w:val="000000" w:themeColor="text1"/>
          <w:sz w:val="22"/>
          <w:szCs w:val="22"/>
        </w:rPr>
        <w:t>Medicine--</w:t>
      </w:r>
      <w:r w:rsidRPr="009B3689">
        <w:rPr>
          <w:color w:val="000000" w:themeColor="text1"/>
          <w:sz w:val="22"/>
          <w:szCs w:val="22"/>
          <w:shd w:val="clear" w:color="auto" w:fill="FFFFFF"/>
        </w:rPr>
        <w:t>European Society for Magnetic Resonance in Medicine and Biology</w:t>
      </w:r>
      <w:r w:rsidRPr="009B3689">
        <w:rPr>
          <w:color w:val="000000" w:themeColor="text1"/>
          <w:sz w:val="22"/>
          <w:szCs w:val="22"/>
        </w:rPr>
        <w:t>, 27</w:t>
      </w:r>
      <w:r w:rsidRPr="009B3689">
        <w:rPr>
          <w:color w:val="000000" w:themeColor="text1"/>
          <w:sz w:val="22"/>
          <w:szCs w:val="22"/>
          <w:vertAlign w:val="superscript"/>
        </w:rPr>
        <w:t>th</w:t>
      </w:r>
      <w:r w:rsidRPr="009B3689">
        <w:rPr>
          <w:color w:val="000000" w:themeColor="text1"/>
          <w:sz w:val="22"/>
          <w:szCs w:val="22"/>
        </w:rPr>
        <w:t xml:space="preserve"> Annual Meeting, June 15</w:t>
      </w:r>
      <w:r w:rsidRPr="009B3689">
        <w:rPr>
          <w:sz w:val="22"/>
          <w:szCs w:val="22"/>
        </w:rPr>
        <w:t>-18, 2018 in Paris.</w:t>
      </w:r>
    </w:p>
    <w:p w:rsidR="00130924" w:rsidRPr="009B3689" w:rsidRDefault="00130924" w:rsidP="00130924">
      <w:pPr>
        <w:suppressAutoHyphens w:val="0"/>
        <w:autoSpaceDE w:val="0"/>
        <w:autoSpaceDN w:val="0"/>
        <w:adjustRightInd w:val="0"/>
        <w:spacing w:after="0" w:line="240" w:lineRule="auto"/>
        <w:ind w:left="720" w:hanging="720"/>
        <w:rPr>
          <w:rFonts w:eastAsiaTheme="minorEastAsia"/>
          <w:color w:val="auto"/>
          <w:sz w:val="22"/>
          <w:szCs w:val="22"/>
          <w:lang w:eastAsia="en-US"/>
        </w:rPr>
      </w:pPr>
      <w:r w:rsidRPr="009B3689">
        <w:rPr>
          <w:rFonts w:eastAsiaTheme="minorEastAsia"/>
          <w:color w:val="auto"/>
          <w:sz w:val="22"/>
          <w:szCs w:val="22"/>
          <w:lang w:eastAsia="en-US"/>
        </w:rPr>
        <w:t>Sean D McGarry , Matthew D Budde</w:t>
      </w:r>
      <w:r>
        <w:rPr>
          <w:rFonts w:eastAsiaTheme="minorEastAsia"/>
          <w:color w:val="auto"/>
          <w:sz w:val="22"/>
          <w:szCs w:val="22"/>
          <w:lang w:eastAsia="en-US"/>
        </w:rPr>
        <w:t xml:space="preserve"> , Sarah L Hurrell , Kenneth A Ic</w:t>
      </w:r>
      <w:r w:rsidRPr="009B3689">
        <w:rPr>
          <w:rFonts w:eastAsiaTheme="minorEastAsia"/>
          <w:color w:val="auto"/>
          <w:sz w:val="22"/>
          <w:szCs w:val="22"/>
          <w:lang w:eastAsia="en-US"/>
        </w:rPr>
        <w:t>zkowski , Michael Griffin , Petar D Duvnjak , Kenneth</w:t>
      </w:r>
      <w:r>
        <w:rPr>
          <w:rFonts w:eastAsiaTheme="minorEastAsia"/>
          <w:color w:val="auto"/>
          <w:sz w:val="22"/>
          <w:szCs w:val="22"/>
          <w:lang w:eastAsia="en-US"/>
        </w:rPr>
        <w:t xml:space="preserve"> </w:t>
      </w:r>
      <w:r w:rsidRPr="009B3689">
        <w:rPr>
          <w:rFonts w:eastAsiaTheme="minorEastAsia"/>
          <w:color w:val="auto"/>
          <w:sz w:val="22"/>
          <w:szCs w:val="22"/>
          <w:lang w:eastAsia="en-US"/>
        </w:rPr>
        <w:t>Jacobsohn , William Hall , Mark Hohenwalter , and Peter LaViolette</w:t>
      </w:r>
      <w:r>
        <w:rPr>
          <w:rFonts w:eastAsiaTheme="minorEastAsia"/>
          <w:color w:val="auto"/>
          <w:sz w:val="22"/>
          <w:szCs w:val="22"/>
          <w:lang w:eastAsia="en-US"/>
        </w:rPr>
        <w:t xml:space="preserve">. </w:t>
      </w:r>
      <w:r w:rsidRPr="009B3689">
        <w:rPr>
          <w:rFonts w:eastAsiaTheme="minorEastAsia"/>
          <w:bCs/>
          <w:color w:val="auto"/>
          <w:sz w:val="22"/>
          <w:szCs w:val="22"/>
          <w:lang w:eastAsia="en-US"/>
        </w:rPr>
        <w:t xml:space="preserve">The Medical College of Wisconsin 39 (MCW39): A Magnetic Resonance Image Template of the Prostate to Facilitate Group Analysis </w:t>
      </w:r>
      <w:r w:rsidRPr="009B3689">
        <w:rPr>
          <w:sz w:val="22"/>
          <w:szCs w:val="22"/>
        </w:rPr>
        <w:t xml:space="preserve">Presented at the International Society for Magnetic Resonance in </w:t>
      </w:r>
      <w:r w:rsidRPr="009B3689">
        <w:rPr>
          <w:color w:val="000000" w:themeColor="text1"/>
          <w:sz w:val="22"/>
          <w:szCs w:val="22"/>
        </w:rPr>
        <w:t>Medicine--</w:t>
      </w:r>
      <w:r w:rsidRPr="009B3689">
        <w:rPr>
          <w:color w:val="000000" w:themeColor="text1"/>
          <w:sz w:val="22"/>
          <w:szCs w:val="22"/>
          <w:shd w:val="clear" w:color="auto" w:fill="FFFFFF"/>
        </w:rPr>
        <w:t>European Society for Magnetic Resonance in Medicine and Biology</w:t>
      </w:r>
      <w:r w:rsidRPr="009B3689">
        <w:rPr>
          <w:color w:val="000000" w:themeColor="text1"/>
          <w:sz w:val="22"/>
          <w:szCs w:val="22"/>
        </w:rPr>
        <w:t>, 27</w:t>
      </w:r>
      <w:r w:rsidRPr="009B3689">
        <w:rPr>
          <w:color w:val="000000" w:themeColor="text1"/>
          <w:sz w:val="22"/>
          <w:szCs w:val="22"/>
          <w:vertAlign w:val="superscript"/>
        </w:rPr>
        <w:t>th</w:t>
      </w:r>
      <w:r w:rsidRPr="009B3689">
        <w:rPr>
          <w:color w:val="000000" w:themeColor="text1"/>
          <w:sz w:val="22"/>
          <w:szCs w:val="22"/>
        </w:rPr>
        <w:t xml:space="preserve"> Annual Meeting, June 15</w:t>
      </w:r>
      <w:r w:rsidRPr="009B3689">
        <w:rPr>
          <w:sz w:val="22"/>
          <w:szCs w:val="22"/>
        </w:rPr>
        <w:t>-18, 2018 in Paris.</w:t>
      </w:r>
    </w:p>
    <w:p w:rsidR="00C732C2" w:rsidRPr="00CE0F7D" w:rsidRDefault="00C732C2">
      <w:pPr>
        <w:suppressAutoHyphens w:val="0"/>
        <w:ind w:left="630" w:hanging="630"/>
        <w:rPr>
          <w:sz w:val="22"/>
          <w:szCs w:val="22"/>
          <w:lang w:eastAsia="en-US"/>
        </w:rPr>
      </w:pPr>
      <w:r w:rsidRPr="00CE0F7D">
        <w:rPr>
          <w:sz w:val="22"/>
          <w:szCs w:val="22"/>
          <w:lang w:eastAsia="en-US"/>
        </w:rPr>
        <w:t xml:space="preserve">Singh, C.K., Malas, K.M., Tydrick, C., </w:t>
      </w:r>
      <w:r w:rsidRPr="00CE0F7D">
        <w:rPr>
          <w:b/>
          <w:sz w:val="22"/>
          <w:szCs w:val="22"/>
          <w:lang w:eastAsia="en-US"/>
        </w:rPr>
        <w:t>Iczkowski, K.A.</w:t>
      </w:r>
      <w:r w:rsidRPr="00CE0F7D">
        <w:rPr>
          <w:sz w:val="22"/>
          <w:szCs w:val="22"/>
          <w:lang w:eastAsia="en-US"/>
        </w:rPr>
        <w:t>, Ahmad, N. Role of zinc transporters in prostate cancer and a potential association with racial disparity [abstract]. In: Proceedings of the 108th Annual Meeting of the American Association for Cancer Research (AACR); 2017 Apr 1-5; Washington, DC; Abstract nr: LB-228.</w:t>
      </w:r>
    </w:p>
    <w:p w:rsidR="00C732C2" w:rsidRPr="00CE0F7D" w:rsidRDefault="00C732C2">
      <w:pPr>
        <w:suppressAutoHyphens w:val="0"/>
        <w:ind w:left="630" w:hanging="630"/>
        <w:rPr>
          <w:color w:val="000000" w:themeColor="text1"/>
          <w:sz w:val="22"/>
          <w:szCs w:val="22"/>
        </w:rPr>
      </w:pPr>
      <w:r w:rsidRPr="00CE0F7D">
        <w:rPr>
          <w:sz w:val="22"/>
          <w:szCs w:val="22"/>
        </w:rPr>
        <w:t>Kaczmarowski</w:t>
      </w:r>
      <w:r w:rsidR="00262056" w:rsidRPr="00CE0F7D">
        <w:rPr>
          <w:sz w:val="22"/>
          <w:szCs w:val="22"/>
        </w:rPr>
        <w:t>,</w:t>
      </w:r>
      <w:r w:rsidRPr="00CE0F7D">
        <w:rPr>
          <w:sz w:val="22"/>
          <w:szCs w:val="22"/>
        </w:rPr>
        <w:t xml:space="preserve"> A</w:t>
      </w:r>
      <w:r w:rsidR="00262056" w:rsidRPr="00CE0F7D">
        <w:rPr>
          <w:sz w:val="22"/>
          <w:szCs w:val="22"/>
        </w:rPr>
        <w:t>.</w:t>
      </w:r>
      <w:r w:rsidRPr="00CE0F7D">
        <w:rPr>
          <w:sz w:val="22"/>
          <w:szCs w:val="22"/>
        </w:rPr>
        <w:t xml:space="preserve">, </w:t>
      </w:r>
      <w:r w:rsidRPr="00CE0F7D">
        <w:rPr>
          <w:b/>
          <w:sz w:val="22"/>
          <w:szCs w:val="22"/>
        </w:rPr>
        <w:t>Iczkowski, K.A.</w:t>
      </w:r>
      <w:r w:rsidRPr="00CE0F7D">
        <w:rPr>
          <w:sz w:val="22"/>
          <w:szCs w:val="22"/>
        </w:rPr>
        <w:t>, Hurrell</w:t>
      </w:r>
      <w:r w:rsidR="00262056" w:rsidRPr="00CE0F7D">
        <w:rPr>
          <w:sz w:val="22"/>
          <w:szCs w:val="22"/>
        </w:rPr>
        <w:t>,</w:t>
      </w:r>
      <w:r w:rsidRPr="00CE0F7D">
        <w:rPr>
          <w:sz w:val="22"/>
          <w:szCs w:val="22"/>
        </w:rPr>
        <w:t xml:space="preserve"> S.L., McGarry</w:t>
      </w:r>
      <w:r w:rsidR="00262056" w:rsidRPr="00CE0F7D">
        <w:rPr>
          <w:sz w:val="22"/>
          <w:szCs w:val="22"/>
        </w:rPr>
        <w:t>,</w:t>
      </w:r>
      <w:r w:rsidRPr="00CE0F7D">
        <w:rPr>
          <w:sz w:val="22"/>
          <w:szCs w:val="22"/>
        </w:rPr>
        <w:t xml:space="preserve"> S.D., Jacobsohn, K., Hall, W.A., Hohenwalter, M., See</w:t>
      </w:r>
      <w:r w:rsidR="00262056" w:rsidRPr="00CE0F7D">
        <w:rPr>
          <w:sz w:val="22"/>
          <w:szCs w:val="22"/>
        </w:rPr>
        <w:t>,</w:t>
      </w:r>
      <w:r w:rsidRPr="00CE0F7D">
        <w:rPr>
          <w:sz w:val="22"/>
          <w:szCs w:val="22"/>
        </w:rPr>
        <w:t xml:space="preserve"> W., and Laviolette</w:t>
      </w:r>
      <w:r w:rsidR="00262056" w:rsidRPr="00CE0F7D">
        <w:rPr>
          <w:sz w:val="22"/>
          <w:szCs w:val="22"/>
        </w:rPr>
        <w:t>,</w:t>
      </w:r>
      <w:r w:rsidRPr="00CE0F7D">
        <w:rPr>
          <w:sz w:val="22"/>
          <w:szCs w:val="22"/>
        </w:rPr>
        <w:t xml:space="preserve"> P.S. Predictive Cytological Topography (PiCT): a Radiopathomics Approach to Mapping Prostate Cancer Cellularity</w:t>
      </w:r>
      <w:r w:rsidR="00A83C19">
        <w:rPr>
          <w:sz w:val="22"/>
          <w:szCs w:val="22"/>
        </w:rPr>
        <w:t>. T</w:t>
      </w:r>
      <w:r w:rsidRPr="00CE0F7D">
        <w:rPr>
          <w:sz w:val="22"/>
          <w:szCs w:val="22"/>
        </w:rPr>
        <w:t xml:space="preserve">he ISMRM 25th Annual Meeting &amp; Exhibition in Honolulu, </w:t>
      </w:r>
      <w:r w:rsidRPr="00CE0F7D">
        <w:rPr>
          <w:color w:val="000000" w:themeColor="text1"/>
          <w:sz w:val="22"/>
          <w:szCs w:val="22"/>
        </w:rPr>
        <w:t>Hawaii, 22-27 April 2017</w:t>
      </w:r>
      <w:r w:rsidR="00A83C19">
        <w:rPr>
          <w:color w:val="000000" w:themeColor="text1"/>
          <w:sz w:val="22"/>
          <w:szCs w:val="22"/>
        </w:rPr>
        <w:t>.</w:t>
      </w:r>
    </w:p>
    <w:p w:rsidR="00C732C2" w:rsidRPr="00CE0F7D" w:rsidRDefault="0041743E">
      <w:pPr>
        <w:suppressAutoHyphens w:val="0"/>
        <w:ind w:left="630" w:hanging="630"/>
        <w:rPr>
          <w:color w:val="000000" w:themeColor="text1"/>
          <w:sz w:val="22"/>
          <w:szCs w:val="22"/>
        </w:rPr>
      </w:pPr>
      <w:bookmarkStart w:id="2" w:name="_Hlk479416991"/>
      <w:r w:rsidRPr="00CE0F7D">
        <w:rPr>
          <w:b/>
          <w:color w:val="000000" w:themeColor="text1"/>
          <w:sz w:val="22"/>
          <w:szCs w:val="22"/>
        </w:rPr>
        <w:t>Iczkowski</w:t>
      </w:r>
      <w:r w:rsidR="00DE6BB9">
        <w:rPr>
          <w:b/>
          <w:color w:val="000000" w:themeColor="text1"/>
          <w:sz w:val="22"/>
          <w:szCs w:val="22"/>
        </w:rPr>
        <w:t>, K.A.</w:t>
      </w:r>
      <w:r w:rsidR="00DE6BB9">
        <w:rPr>
          <w:color w:val="000000" w:themeColor="text1"/>
          <w:sz w:val="22"/>
          <w:szCs w:val="22"/>
        </w:rPr>
        <w:t xml:space="preserve">, </w:t>
      </w:r>
      <w:r w:rsidRPr="00CE0F7D">
        <w:rPr>
          <w:color w:val="000000" w:themeColor="text1"/>
          <w:sz w:val="22"/>
          <w:szCs w:val="22"/>
        </w:rPr>
        <w:t>Kaczmarowski</w:t>
      </w:r>
      <w:r w:rsidR="00DE6BB9">
        <w:rPr>
          <w:color w:val="000000" w:themeColor="text1"/>
          <w:sz w:val="22"/>
          <w:szCs w:val="22"/>
        </w:rPr>
        <w:t xml:space="preserve">, A.L., </w:t>
      </w:r>
      <w:r w:rsidRPr="00CE0F7D">
        <w:rPr>
          <w:color w:val="000000" w:themeColor="text1"/>
          <w:sz w:val="22"/>
          <w:szCs w:val="22"/>
        </w:rPr>
        <w:t>Jacobsohn</w:t>
      </w:r>
      <w:r w:rsidR="00DE6BB9">
        <w:rPr>
          <w:color w:val="000000" w:themeColor="text1"/>
          <w:sz w:val="22"/>
          <w:szCs w:val="22"/>
        </w:rPr>
        <w:t xml:space="preserve">, K., </w:t>
      </w:r>
      <w:r w:rsidRPr="00CE0F7D">
        <w:rPr>
          <w:color w:val="000000" w:themeColor="text1"/>
          <w:sz w:val="22"/>
          <w:szCs w:val="22"/>
        </w:rPr>
        <w:t>Hurrell</w:t>
      </w:r>
      <w:r w:rsidR="00DE6BB9">
        <w:rPr>
          <w:color w:val="000000" w:themeColor="text1"/>
          <w:sz w:val="22"/>
          <w:szCs w:val="22"/>
        </w:rPr>
        <w:t xml:space="preserve">, S.L., </w:t>
      </w:r>
      <w:r w:rsidRPr="00CE0F7D">
        <w:rPr>
          <w:color w:val="000000" w:themeColor="text1"/>
          <w:sz w:val="22"/>
          <w:szCs w:val="22"/>
        </w:rPr>
        <w:t>McGarry</w:t>
      </w:r>
      <w:r w:rsidR="00DE6BB9">
        <w:rPr>
          <w:color w:val="000000" w:themeColor="text1"/>
          <w:sz w:val="22"/>
          <w:szCs w:val="22"/>
        </w:rPr>
        <w:t xml:space="preserve">, S., </w:t>
      </w:r>
      <w:r w:rsidRPr="00CE0F7D">
        <w:rPr>
          <w:color w:val="000000" w:themeColor="text1"/>
          <w:sz w:val="22"/>
          <w:szCs w:val="22"/>
        </w:rPr>
        <w:t>Hohenwalter</w:t>
      </w:r>
      <w:r w:rsidR="00DE6BB9">
        <w:rPr>
          <w:color w:val="000000" w:themeColor="text1"/>
          <w:sz w:val="22"/>
          <w:szCs w:val="22"/>
        </w:rPr>
        <w:t xml:space="preserve">, M., </w:t>
      </w:r>
      <w:r w:rsidRPr="00CE0F7D">
        <w:rPr>
          <w:color w:val="000000" w:themeColor="text1"/>
          <w:sz w:val="22"/>
          <w:szCs w:val="22"/>
        </w:rPr>
        <w:t>Banerjee</w:t>
      </w:r>
      <w:r w:rsidR="00DE6BB9">
        <w:rPr>
          <w:color w:val="000000" w:themeColor="text1"/>
          <w:sz w:val="22"/>
          <w:szCs w:val="22"/>
        </w:rPr>
        <w:t xml:space="preserve">, A., </w:t>
      </w:r>
      <w:r w:rsidRPr="00CE0F7D">
        <w:rPr>
          <w:color w:val="000000" w:themeColor="text1"/>
          <w:sz w:val="22"/>
          <w:szCs w:val="22"/>
        </w:rPr>
        <w:t>LaViolette</w:t>
      </w:r>
      <w:r w:rsidR="00DE6BB9">
        <w:rPr>
          <w:color w:val="000000" w:themeColor="text1"/>
          <w:sz w:val="22"/>
          <w:szCs w:val="22"/>
        </w:rPr>
        <w:t>, P.S</w:t>
      </w:r>
      <w:r w:rsidRPr="00CE0F7D">
        <w:rPr>
          <w:color w:val="000000" w:themeColor="text1"/>
          <w:sz w:val="22"/>
          <w:szCs w:val="22"/>
        </w:rPr>
        <w:t xml:space="preserve">. </w:t>
      </w:r>
      <w:r w:rsidR="00C732C2" w:rsidRPr="00CE0F7D">
        <w:rPr>
          <w:color w:val="000000" w:themeColor="text1"/>
          <w:sz w:val="22"/>
          <w:szCs w:val="22"/>
        </w:rPr>
        <w:t>Predictive Cytologic Topography Improves Detection of High-Grade Prostate Cancer on MRI”</w:t>
      </w:r>
      <w:bookmarkEnd w:id="2"/>
      <w:r w:rsidR="00C732C2" w:rsidRPr="00CE0F7D">
        <w:rPr>
          <w:color w:val="000000" w:themeColor="text1"/>
          <w:sz w:val="22"/>
          <w:szCs w:val="22"/>
        </w:rPr>
        <w:t>, abstract confirmation #6855,</w:t>
      </w:r>
      <w:r w:rsidR="00C732C2" w:rsidRPr="00CE0F7D">
        <w:rPr>
          <w:rStyle w:val="apple-converted-space"/>
          <w:color w:val="000000" w:themeColor="text1"/>
          <w:sz w:val="22"/>
          <w:szCs w:val="22"/>
        </w:rPr>
        <w:t> </w:t>
      </w:r>
      <w:r w:rsidR="00C732C2" w:rsidRPr="00CE0F7D">
        <w:rPr>
          <w:rStyle w:val="contextualextensionhighlight"/>
          <w:color w:val="000000" w:themeColor="text1"/>
          <w:sz w:val="22"/>
          <w:szCs w:val="22"/>
          <w:bdr w:val="none" w:sz="0" w:space="0" w:color="auto" w:frame="1"/>
        </w:rPr>
        <w:t>to the United States &amp; Canadian Academy of Pathology’s 106</w:t>
      </w:r>
      <w:r w:rsidR="00C732C2" w:rsidRPr="00CE0F7D">
        <w:rPr>
          <w:rStyle w:val="contextualextensionhighlight"/>
          <w:color w:val="000000" w:themeColor="text1"/>
          <w:sz w:val="22"/>
          <w:szCs w:val="22"/>
          <w:bdr w:val="none" w:sz="0" w:space="0" w:color="auto" w:frame="1"/>
          <w:vertAlign w:val="superscript"/>
        </w:rPr>
        <w:t>th</w:t>
      </w:r>
      <w:r w:rsidR="00C732C2" w:rsidRPr="00CE0F7D">
        <w:rPr>
          <w:rStyle w:val="apple-converted-space"/>
          <w:color w:val="000000" w:themeColor="text1"/>
          <w:sz w:val="22"/>
          <w:szCs w:val="22"/>
          <w:bdr w:val="none" w:sz="0" w:space="0" w:color="auto" w:frame="1"/>
        </w:rPr>
        <w:t> </w:t>
      </w:r>
      <w:r w:rsidR="00C732C2" w:rsidRPr="00CE0F7D">
        <w:rPr>
          <w:rStyle w:val="contextualextensionhighlight"/>
          <w:color w:val="000000" w:themeColor="text1"/>
          <w:sz w:val="22"/>
          <w:szCs w:val="22"/>
          <w:bdr w:val="none" w:sz="0" w:space="0" w:color="auto" w:frame="1"/>
        </w:rPr>
        <w:t>Annual Meeting, March 4</w:t>
      </w:r>
      <w:r w:rsidR="00C732C2" w:rsidRPr="00CE0F7D">
        <w:rPr>
          <w:rStyle w:val="contextualextensionhighlight"/>
          <w:color w:val="000000" w:themeColor="text1"/>
          <w:sz w:val="22"/>
          <w:szCs w:val="22"/>
          <w:bdr w:val="none" w:sz="0" w:space="0" w:color="auto" w:frame="1"/>
          <w:vertAlign w:val="superscript"/>
        </w:rPr>
        <w:t>th</w:t>
      </w:r>
      <w:r w:rsidR="00C732C2" w:rsidRPr="00CE0F7D">
        <w:rPr>
          <w:rStyle w:val="apple-converted-space"/>
          <w:color w:val="000000" w:themeColor="text1"/>
          <w:sz w:val="22"/>
          <w:szCs w:val="22"/>
          <w:bdr w:val="none" w:sz="0" w:space="0" w:color="auto" w:frame="1"/>
        </w:rPr>
        <w:t> </w:t>
      </w:r>
      <w:r w:rsidR="00C732C2" w:rsidRPr="00CE0F7D">
        <w:rPr>
          <w:rStyle w:val="contextualextensionhighlight"/>
          <w:color w:val="000000" w:themeColor="text1"/>
          <w:sz w:val="22"/>
          <w:szCs w:val="22"/>
          <w:bdr w:val="none" w:sz="0" w:space="0" w:color="auto" w:frame="1"/>
        </w:rPr>
        <w:t>– 10</w:t>
      </w:r>
      <w:r w:rsidR="00C732C2" w:rsidRPr="00CE0F7D">
        <w:rPr>
          <w:rStyle w:val="contextualextensionhighlight"/>
          <w:color w:val="000000" w:themeColor="text1"/>
          <w:sz w:val="22"/>
          <w:szCs w:val="22"/>
          <w:bdr w:val="none" w:sz="0" w:space="0" w:color="auto" w:frame="1"/>
          <w:vertAlign w:val="superscript"/>
        </w:rPr>
        <w:t>th</w:t>
      </w:r>
      <w:r w:rsidR="00C732C2" w:rsidRPr="00CE0F7D">
        <w:rPr>
          <w:rStyle w:val="contextualextensionhighlight"/>
          <w:color w:val="000000" w:themeColor="text1"/>
          <w:sz w:val="22"/>
          <w:szCs w:val="22"/>
          <w:bdr w:val="none" w:sz="0" w:space="0" w:color="auto" w:frame="1"/>
        </w:rPr>
        <w:t>, 2017 in San Antonio, TX.</w:t>
      </w:r>
      <w:r w:rsidR="00C732C2" w:rsidRPr="00CE0F7D">
        <w:rPr>
          <w:color w:val="000000" w:themeColor="text1"/>
          <w:sz w:val="22"/>
          <w:szCs w:val="22"/>
        </w:rPr>
        <w:t> </w:t>
      </w:r>
      <w:r w:rsidR="00327C29">
        <w:rPr>
          <w:i/>
          <w:sz w:val="22"/>
          <w:szCs w:val="22"/>
        </w:rPr>
        <w:t>Modern Pathology</w:t>
      </w:r>
      <w:r w:rsidR="00327C29">
        <w:rPr>
          <w:sz w:val="22"/>
          <w:szCs w:val="22"/>
        </w:rPr>
        <w:t xml:space="preserve"> 2017;</w:t>
      </w:r>
      <w:r w:rsidR="00327C29">
        <w:rPr>
          <w:sz w:val="22"/>
          <w:szCs w:val="22"/>
          <w:u w:val="single"/>
        </w:rPr>
        <w:t>30</w:t>
      </w:r>
      <w:r w:rsidR="00327C29">
        <w:rPr>
          <w:sz w:val="22"/>
          <w:szCs w:val="22"/>
        </w:rPr>
        <w:t>: 530A.</w:t>
      </w:r>
    </w:p>
    <w:p w:rsidR="00717ED9" w:rsidRPr="00CE0F7D" w:rsidRDefault="0041743E" w:rsidP="0041743E">
      <w:pPr>
        <w:shd w:val="clear" w:color="auto" w:fill="FFFFFF"/>
        <w:spacing w:after="0" w:line="240" w:lineRule="atLeast"/>
        <w:ind w:left="630" w:hanging="630"/>
        <w:rPr>
          <w:color w:val="000000" w:themeColor="text1"/>
          <w:sz w:val="22"/>
          <w:szCs w:val="22"/>
        </w:rPr>
      </w:pPr>
      <w:r w:rsidRPr="00CE0F7D">
        <w:rPr>
          <w:color w:val="000000" w:themeColor="text1"/>
          <w:sz w:val="22"/>
          <w:szCs w:val="22"/>
        </w:rPr>
        <w:lastRenderedPageBreak/>
        <w:t>Kravtsov</w:t>
      </w:r>
      <w:r w:rsidR="00DE6BB9">
        <w:rPr>
          <w:color w:val="000000" w:themeColor="text1"/>
          <w:sz w:val="22"/>
          <w:szCs w:val="22"/>
        </w:rPr>
        <w:t>, O.</w:t>
      </w:r>
      <w:r w:rsidR="00CE0F7D" w:rsidRPr="00CE0F7D">
        <w:rPr>
          <w:color w:val="000000" w:themeColor="text1"/>
          <w:sz w:val="22"/>
          <w:szCs w:val="22"/>
        </w:rPr>
        <w:t xml:space="preserve">, </w:t>
      </w:r>
      <w:r w:rsidRPr="00CE0F7D">
        <w:rPr>
          <w:color w:val="000000" w:themeColor="text1"/>
          <w:sz w:val="22"/>
          <w:szCs w:val="22"/>
        </w:rPr>
        <w:t>Solanki</w:t>
      </w:r>
      <w:r w:rsidR="00DE6BB9">
        <w:rPr>
          <w:color w:val="000000" w:themeColor="text1"/>
          <w:sz w:val="22"/>
          <w:szCs w:val="22"/>
        </w:rPr>
        <w:t>, M.</w:t>
      </w:r>
      <w:r w:rsidR="00CE0F7D" w:rsidRPr="00CE0F7D">
        <w:rPr>
          <w:color w:val="000000" w:themeColor="text1"/>
          <w:sz w:val="22"/>
          <w:szCs w:val="22"/>
        </w:rPr>
        <w:t xml:space="preserve">, </w:t>
      </w:r>
      <w:r w:rsidRPr="00CE0F7D">
        <w:rPr>
          <w:color w:val="000000" w:themeColor="text1"/>
          <w:sz w:val="22"/>
          <w:szCs w:val="22"/>
        </w:rPr>
        <w:t>Lambert</w:t>
      </w:r>
      <w:r w:rsidR="00DE6BB9">
        <w:rPr>
          <w:color w:val="000000" w:themeColor="text1"/>
          <w:sz w:val="22"/>
          <w:szCs w:val="22"/>
        </w:rPr>
        <w:t>, J.R.</w:t>
      </w:r>
      <w:r w:rsidR="00CE0F7D" w:rsidRPr="00CE0F7D">
        <w:rPr>
          <w:color w:val="000000" w:themeColor="text1"/>
          <w:sz w:val="22"/>
          <w:szCs w:val="22"/>
        </w:rPr>
        <w:t xml:space="preserve">, </w:t>
      </w:r>
      <w:r w:rsidR="00DE6BB9">
        <w:rPr>
          <w:color w:val="000000" w:themeColor="text1"/>
          <w:sz w:val="22"/>
          <w:szCs w:val="22"/>
        </w:rPr>
        <w:t xml:space="preserve">Torkko, K.C., </w:t>
      </w:r>
      <w:r w:rsidRPr="00CE0F7D">
        <w:rPr>
          <w:color w:val="000000" w:themeColor="text1"/>
          <w:sz w:val="22"/>
          <w:szCs w:val="22"/>
        </w:rPr>
        <w:t>Lucia</w:t>
      </w:r>
      <w:r w:rsidR="00DE6BB9">
        <w:rPr>
          <w:color w:val="000000" w:themeColor="text1"/>
          <w:sz w:val="22"/>
          <w:szCs w:val="22"/>
        </w:rPr>
        <w:t>, M.S.,</w:t>
      </w:r>
      <w:r w:rsidRPr="00CE0F7D">
        <w:rPr>
          <w:color w:val="000000" w:themeColor="text1"/>
          <w:sz w:val="22"/>
          <w:szCs w:val="22"/>
        </w:rPr>
        <w:t xml:space="preserve"> </w:t>
      </w:r>
      <w:r w:rsidR="00DE6BB9">
        <w:rPr>
          <w:color w:val="000000" w:themeColor="text1"/>
          <w:sz w:val="22"/>
          <w:szCs w:val="22"/>
        </w:rPr>
        <w:t xml:space="preserve">and </w:t>
      </w:r>
      <w:r w:rsidR="00DE6BB9" w:rsidRPr="00CE0F7D">
        <w:rPr>
          <w:b/>
          <w:color w:val="000000" w:themeColor="text1"/>
          <w:sz w:val="22"/>
          <w:szCs w:val="22"/>
        </w:rPr>
        <w:t>Iczkowski</w:t>
      </w:r>
      <w:r w:rsidR="00DE6BB9">
        <w:rPr>
          <w:b/>
          <w:color w:val="000000" w:themeColor="text1"/>
          <w:sz w:val="22"/>
          <w:szCs w:val="22"/>
        </w:rPr>
        <w:t>, K.A.</w:t>
      </w:r>
      <w:r w:rsidRPr="00CE0F7D">
        <w:rPr>
          <w:color w:val="000000" w:themeColor="text1"/>
          <w:sz w:val="22"/>
          <w:szCs w:val="22"/>
        </w:rPr>
        <w:t xml:space="preserve"> </w:t>
      </w:r>
      <w:r w:rsidR="00717ED9" w:rsidRPr="00CE0F7D">
        <w:rPr>
          <w:color w:val="000000" w:themeColor="text1"/>
          <w:sz w:val="22"/>
          <w:szCs w:val="22"/>
        </w:rPr>
        <w:t>“Racial Disparity in Expression of GDF-15 and NF-kB in Prostate Cancer and Benign Prostate”, abstract confirmation #1251, to the United States &amp; Canadian Academy of Pathology’s 106</w:t>
      </w:r>
      <w:r w:rsidR="00717ED9" w:rsidRPr="00CE0F7D">
        <w:rPr>
          <w:color w:val="000000" w:themeColor="text1"/>
          <w:sz w:val="22"/>
          <w:szCs w:val="22"/>
          <w:vertAlign w:val="superscript"/>
        </w:rPr>
        <w:t>th</w:t>
      </w:r>
      <w:r w:rsidR="00717ED9" w:rsidRPr="00CE0F7D">
        <w:rPr>
          <w:color w:val="000000" w:themeColor="text1"/>
          <w:sz w:val="22"/>
          <w:szCs w:val="22"/>
        </w:rPr>
        <w:t xml:space="preserve"> Annual Meeting, March 4</w:t>
      </w:r>
      <w:r w:rsidR="00717ED9" w:rsidRPr="00CE0F7D">
        <w:rPr>
          <w:color w:val="000000" w:themeColor="text1"/>
          <w:sz w:val="22"/>
          <w:szCs w:val="22"/>
          <w:vertAlign w:val="superscript"/>
        </w:rPr>
        <w:t>th</w:t>
      </w:r>
      <w:r w:rsidR="00717ED9" w:rsidRPr="00CE0F7D">
        <w:rPr>
          <w:color w:val="000000" w:themeColor="text1"/>
          <w:sz w:val="22"/>
          <w:szCs w:val="22"/>
        </w:rPr>
        <w:t xml:space="preserve"> – 10</w:t>
      </w:r>
      <w:r w:rsidR="00717ED9" w:rsidRPr="00CE0F7D">
        <w:rPr>
          <w:color w:val="000000" w:themeColor="text1"/>
          <w:sz w:val="22"/>
          <w:szCs w:val="22"/>
          <w:vertAlign w:val="superscript"/>
        </w:rPr>
        <w:t>th</w:t>
      </w:r>
      <w:r w:rsidR="00717ED9" w:rsidRPr="00CE0F7D">
        <w:rPr>
          <w:color w:val="000000" w:themeColor="text1"/>
          <w:sz w:val="22"/>
          <w:szCs w:val="22"/>
        </w:rPr>
        <w:t>, 2017 in San Antonio, TX</w:t>
      </w:r>
      <w:r w:rsidR="00327C29">
        <w:rPr>
          <w:color w:val="000000" w:themeColor="text1"/>
          <w:sz w:val="22"/>
          <w:szCs w:val="22"/>
        </w:rPr>
        <w:t xml:space="preserve">. </w:t>
      </w:r>
      <w:r w:rsidR="00327C29">
        <w:rPr>
          <w:i/>
          <w:sz w:val="22"/>
          <w:szCs w:val="22"/>
        </w:rPr>
        <w:t>Modern Pathology</w:t>
      </w:r>
      <w:r w:rsidR="00327C29">
        <w:rPr>
          <w:sz w:val="22"/>
          <w:szCs w:val="22"/>
        </w:rPr>
        <w:t xml:space="preserve"> 2017;</w:t>
      </w:r>
      <w:r w:rsidR="00327C29">
        <w:rPr>
          <w:sz w:val="22"/>
          <w:szCs w:val="22"/>
          <w:u w:val="single"/>
        </w:rPr>
        <w:t>30</w:t>
      </w:r>
      <w:r w:rsidR="00327C29">
        <w:rPr>
          <w:sz w:val="22"/>
          <w:szCs w:val="22"/>
        </w:rPr>
        <w:t>: 236A.</w:t>
      </w:r>
    </w:p>
    <w:p w:rsidR="0041743E" w:rsidRPr="00CE0F7D" w:rsidRDefault="0041743E" w:rsidP="0041743E">
      <w:pPr>
        <w:shd w:val="clear" w:color="auto" w:fill="FFFFFF"/>
        <w:spacing w:after="0" w:line="240" w:lineRule="atLeast"/>
        <w:ind w:left="630" w:hanging="630"/>
        <w:rPr>
          <w:color w:val="000000" w:themeColor="text1"/>
          <w:sz w:val="22"/>
          <w:szCs w:val="22"/>
        </w:rPr>
      </w:pPr>
    </w:p>
    <w:p w:rsidR="00717ED9" w:rsidRPr="00327C29" w:rsidRDefault="00DE6BB9" w:rsidP="0041743E">
      <w:pPr>
        <w:widowControl w:val="0"/>
        <w:autoSpaceDE w:val="0"/>
        <w:autoSpaceDN w:val="0"/>
        <w:adjustRightInd w:val="0"/>
        <w:spacing w:after="200" w:line="276" w:lineRule="auto"/>
        <w:ind w:left="630" w:hanging="630"/>
      </w:pPr>
      <w:r>
        <w:rPr>
          <w:color w:val="000000" w:themeColor="text1"/>
          <w:sz w:val="22"/>
          <w:szCs w:val="22"/>
          <w:lang w:val="en"/>
        </w:rPr>
        <w:t xml:space="preserve">Ronen, S., Lapadat, R., Giorgadze, T., Peterson, J.F, </w:t>
      </w:r>
      <w:r w:rsidRPr="00CE0F7D">
        <w:rPr>
          <w:b/>
          <w:color w:val="000000" w:themeColor="text1"/>
          <w:sz w:val="22"/>
          <w:szCs w:val="22"/>
        </w:rPr>
        <w:t>Iczkowski</w:t>
      </w:r>
      <w:r>
        <w:rPr>
          <w:b/>
          <w:color w:val="000000" w:themeColor="text1"/>
          <w:sz w:val="22"/>
          <w:szCs w:val="22"/>
        </w:rPr>
        <w:t>, K.A.</w:t>
      </w:r>
      <w:r>
        <w:rPr>
          <w:color w:val="000000" w:themeColor="text1"/>
          <w:sz w:val="22"/>
          <w:szCs w:val="22"/>
          <w:lang w:val="en"/>
        </w:rPr>
        <w:t xml:space="preserve"> and Hunt, B</w:t>
      </w:r>
      <w:r w:rsidR="0041743E" w:rsidRPr="00CE0F7D">
        <w:rPr>
          <w:color w:val="000000" w:themeColor="text1"/>
          <w:sz w:val="22"/>
          <w:szCs w:val="22"/>
          <w:lang w:val="en"/>
        </w:rPr>
        <w:t xml:space="preserve">. </w:t>
      </w:r>
      <w:r w:rsidR="00717ED9" w:rsidRPr="00CE0F7D">
        <w:rPr>
          <w:color w:val="000000" w:themeColor="text1"/>
          <w:sz w:val="22"/>
          <w:szCs w:val="22"/>
        </w:rPr>
        <w:t>Comparing UroVysion and Urine Cytology as a Quality Assurance Metric and to Evaluate the Relevance of the Paris System for Reporting Urinary Cytology in Our Institution”, abstract confirmation #10465, to the United States &amp; Canadian Academy of Pathology’s 106</w:t>
      </w:r>
      <w:r w:rsidR="00717ED9" w:rsidRPr="00CE0F7D">
        <w:rPr>
          <w:color w:val="000000" w:themeColor="text1"/>
          <w:sz w:val="22"/>
          <w:szCs w:val="22"/>
          <w:vertAlign w:val="superscript"/>
        </w:rPr>
        <w:t>th</w:t>
      </w:r>
      <w:r w:rsidR="00717ED9" w:rsidRPr="00CE0F7D">
        <w:rPr>
          <w:color w:val="000000" w:themeColor="text1"/>
          <w:sz w:val="22"/>
          <w:szCs w:val="22"/>
        </w:rPr>
        <w:t xml:space="preserve"> Annual Meeting, March 4</w:t>
      </w:r>
      <w:r w:rsidR="00717ED9" w:rsidRPr="00CE0F7D">
        <w:rPr>
          <w:color w:val="000000" w:themeColor="text1"/>
          <w:sz w:val="22"/>
          <w:szCs w:val="22"/>
          <w:vertAlign w:val="superscript"/>
        </w:rPr>
        <w:t>th</w:t>
      </w:r>
      <w:r w:rsidR="00717ED9" w:rsidRPr="00CE0F7D">
        <w:rPr>
          <w:color w:val="000000" w:themeColor="text1"/>
          <w:sz w:val="22"/>
          <w:szCs w:val="22"/>
        </w:rPr>
        <w:t xml:space="preserve"> – 10</w:t>
      </w:r>
      <w:r w:rsidR="00717ED9" w:rsidRPr="00CE0F7D">
        <w:rPr>
          <w:color w:val="000000" w:themeColor="text1"/>
          <w:sz w:val="22"/>
          <w:szCs w:val="22"/>
          <w:vertAlign w:val="superscript"/>
        </w:rPr>
        <w:t>th</w:t>
      </w:r>
      <w:r w:rsidR="00717ED9" w:rsidRPr="00CE0F7D">
        <w:rPr>
          <w:color w:val="000000" w:themeColor="text1"/>
          <w:sz w:val="22"/>
          <w:szCs w:val="22"/>
        </w:rPr>
        <w:t>, 2017 in San Antonio, TX</w:t>
      </w:r>
      <w:r w:rsidR="00327C29">
        <w:rPr>
          <w:color w:val="000000" w:themeColor="text1"/>
          <w:sz w:val="22"/>
          <w:szCs w:val="22"/>
        </w:rPr>
        <w:t xml:space="preserve">. </w:t>
      </w:r>
      <w:r w:rsidR="00327C29">
        <w:rPr>
          <w:i/>
          <w:sz w:val="22"/>
          <w:szCs w:val="22"/>
        </w:rPr>
        <w:t>Modern Pathology</w:t>
      </w:r>
      <w:r w:rsidR="00327C29">
        <w:rPr>
          <w:sz w:val="22"/>
          <w:szCs w:val="22"/>
        </w:rPr>
        <w:t xml:space="preserve"> 2017;</w:t>
      </w:r>
      <w:r w:rsidR="00327C29">
        <w:rPr>
          <w:sz w:val="22"/>
          <w:szCs w:val="22"/>
          <w:u w:val="single"/>
        </w:rPr>
        <w:t>30</w:t>
      </w:r>
      <w:r w:rsidR="00327C29">
        <w:rPr>
          <w:sz w:val="22"/>
          <w:szCs w:val="22"/>
        </w:rPr>
        <w:t>: 517A.</w:t>
      </w:r>
    </w:p>
    <w:p w:rsidR="00717ED9" w:rsidRPr="00CE0F7D" w:rsidRDefault="00DE6BB9">
      <w:pPr>
        <w:suppressAutoHyphens w:val="0"/>
        <w:ind w:left="630" w:hanging="630"/>
        <w:rPr>
          <w:sz w:val="22"/>
          <w:szCs w:val="22"/>
          <w:lang w:eastAsia="en-US"/>
        </w:rPr>
      </w:pPr>
      <w:r>
        <w:rPr>
          <w:color w:val="000000" w:themeColor="text1"/>
          <w:sz w:val="22"/>
          <w:szCs w:val="22"/>
        </w:rPr>
        <w:t>Abbott, D.W.</w:t>
      </w:r>
      <w:r w:rsidR="00CE0F7D" w:rsidRPr="00CE0F7D">
        <w:rPr>
          <w:color w:val="000000" w:themeColor="text1"/>
          <w:sz w:val="22"/>
          <w:szCs w:val="22"/>
        </w:rPr>
        <w:t xml:space="preserve">, </w:t>
      </w:r>
      <w:r>
        <w:rPr>
          <w:color w:val="000000" w:themeColor="text1"/>
          <w:sz w:val="22"/>
          <w:szCs w:val="22"/>
        </w:rPr>
        <w:t>Ronen, S.</w:t>
      </w:r>
      <w:r w:rsidR="00CE0F7D" w:rsidRPr="00CE0F7D">
        <w:rPr>
          <w:color w:val="000000" w:themeColor="text1"/>
          <w:sz w:val="22"/>
          <w:szCs w:val="22"/>
        </w:rPr>
        <w:t xml:space="preserve">, </w:t>
      </w:r>
      <w:r>
        <w:rPr>
          <w:color w:val="000000" w:themeColor="text1"/>
          <w:sz w:val="22"/>
          <w:szCs w:val="22"/>
        </w:rPr>
        <w:t>Abdelkader, A.,</w:t>
      </w:r>
      <w:r w:rsidR="00CE0F7D" w:rsidRPr="00CE0F7D">
        <w:rPr>
          <w:color w:val="000000" w:themeColor="text1"/>
          <w:sz w:val="22"/>
          <w:szCs w:val="22"/>
        </w:rPr>
        <w:t xml:space="preserve"> </w:t>
      </w:r>
      <w:r>
        <w:rPr>
          <w:color w:val="000000" w:themeColor="text1"/>
          <w:sz w:val="22"/>
          <w:szCs w:val="22"/>
        </w:rPr>
        <w:t>Banerjee, A.</w:t>
      </w:r>
      <w:r w:rsidR="00CE0F7D" w:rsidRPr="00CE0F7D">
        <w:rPr>
          <w:color w:val="000000" w:themeColor="text1"/>
          <w:sz w:val="22"/>
          <w:szCs w:val="22"/>
        </w:rPr>
        <w:t xml:space="preserve">, </w:t>
      </w:r>
      <w:r w:rsidR="0041743E" w:rsidRPr="00CE0F7D">
        <w:rPr>
          <w:color w:val="000000" w:themeColor="text1"/>
          <w:sz w:val="22"/>
          <w:szCs w:val="22"/>
        </w:rPr>
        <w:t>Xu</w:t>
      </w:r>
      <w:r>
        <w:rPr>
          <w:color w:val="000000" w:themeColor="text1"/>
          <w:sz w:val="22"/>
          <w:szCs w:val="22"/>
        </w:rPr>
        <w:t xml:space="preserve">, Y., </w:t>
      </w:r>
      <w:r w:rsidR="0041743E" w:rsidRPr="00CE0F7D">
        <w:rPr>
          <w:color w:val="000000" w:themeColor="text1"/>
          <w:sz w:val="22"/>
          <w:szCs w:val="22"/>
        </w:rPr>
        <w:t>Kravtsov</w:t>
      </w:r>
      <w:r>
        <w:rPr>
          <w:color w:val="000000" w:themeColor="text1"/>
          <w:sz w:val="22"/>
          <w:szCs w:val="22"/>
        </w:rPr>
        <w:t>, O.,</w:t>
      </w:r>
      <w:r w:rsidR="00CE0F7D" w:rsidRPr="00CE0F7D">
        <w:rPr>
          <w:color w:val="000000" w:themeColor="text1"/>
          <w:sz w:val="22"/>
          <w:szCs w:val="22"/>
        </w:rPr>
        <w:t xml:space="preserve"> </w:t>
      </w:r>
      <w:r>
        <w:rPr>
          <w:color w:val="000000" w:themeColor="text1"/>
          <w:sz w:val="22"/>
          <w:szCs w:val="22"/>
        </w:rPr>
        <w:t>and</w:t>
      </w:r>
      <w:r w:rsidR="00CE0F7D" w:rsidRPr="00CE0F7D">
        <w:rPr>
          <w:color w:val="000000" w:themeColor="text1"/>
          <w:sz w:val="22"/>
          <w:szCs w:val="22"/>
        </w:rPr>
        <w:t xml:space="preserve"> </w:t>
      </w:r>
      <w:r w:rsidRPr="00CE0F7D">
        <w:rPr>
          <w:b/>
          <w:color w:val="000000" w:themeColor="text1"/>
          <w:sz w:val="22"/>
          <w:szCs w:val="22"/>
        </w:rPr>
        <w:t>Iczkowski</w:t>
      </w:r>
      <w:r>
        <w:rPr>
          <w:b/>
          <w:color w:val="000000" w:themeColor="text1"/>
          <w:sz w:val="22"/>
          <w:szCs w:val="22"/>
        </w:rPr>
        <w:t>, K.A.</w:t>
      </w:r>
      <w:r w:rsidR="00717ED9" w:rsidRPr="00CE0F7D">
        <w:rPr>
          <w:color w:val="000000" w:themeColor="text1"/>
          <w:sz w:val="22"/>
          <w:szCs w:val="22"/>
        </w:rPr>
        <w:t xml:space="preserve"> PTEN and p27 Loss Differ Among Morphologic Patterns of Prostate Cancer”, abstract confirmation #1096, to the United States &amp; Canadian Academy of Pathology’s 106</w:t>
      </w:r>
      <w:r w:rsidR="00717ED9" w:rsidRPr="00CE0F7D">
        <w:rPr>
          <w:color w:val="000000" w:themeColor="text1"/>
          <w:sz w:val="22"/>
          <w:szCs w:val="22"/>
          <w:vertAlign w:val="superscript"/>
        </w:rPr>
        <w:t>th</w:t>
      </w:r>
      <w:r w:rsidR="00717ED9" w:rsidRPr="00CE0F7D">
        <w:rPr>
          <w:color w:val="000000" w:themeColor="text1"/>
          <w:sz w:val="22"/>
          <w:szCs w:val="22"/>
        </w:rPr>
        <w:t xml:space="preserve"> Annual </w:t>
      </w:r>
      <w:r w:rsidR="00717ED9" w:rsidRPr="00CE0F7D">
        <w:rPr>
          <w:color w:val="000000"/>
          <w:sz w:val="22"/>
          <w:szCs w:val="22"/>
        </w:rPr>
        <w:t>Meeting, March 4</w:t>
      </w:r>
      <w:r w:rsidR="00717ED9" w:rsidRPr="00CE0F7D">
        <w:rPr>
          <w:color w:val="000000"/>
          <w:sz w:val="22"/>
          <w:szCs w:val="22"/>
          <w:vertAlign w:val="superscript"/>
        </w:rPr>
        <w:t>th</w:t>
      </w:r>
      <w:r w:rsidR="00717ED9" w:rsidRPr="00CE0F7D">
        <w:rPr>
          <w:color w:val="000000"/>
          <w:sz w:val="22"/>
          <w:szCs w:val="22"/>
        </w:rPr>
        <w:t xml:space="preserve"> – 10</w:t>
      </w:r>
      <w:r w:rsidR="00717ED9" w:rsidRPr="00CE0F7D">
        <w:rPr>
          <w:color w:val="000000"/>
          <w:sz w:val="22"/>
          <w:szCs w:val="22"/>
          <w:vertAlign w:val="superscript"/>
        </w:rPr>
        <w:t>th</w:t>
      </w:r>
      <w:r w:rsidR="00717ED9" w:rsidRPr="00CE0F7D">
        <w:rPr>
          <w:color w:val="000000"/>
          <w:sz w:val="22"/>
          <w:szCs w:val="22"/>
        </w:rPr>
        <w:t>, 2017 in San Antonio, TX.</w:t>
      </w:r>
      <w:r w:rsidR="00327C29">
        <w:rPr>
          <w:color w:val="000000"/>
          <w:sz w:val="22"/>
          <w:szCs w:val="22"/>
        </w:rPr>
        <w:t xml:space="preserve"> </w:t>
      </w:r>
      <w:r w:rsidR="00327C29">
        <w:rPr>
          <w:i/>
          <w:sz w:val="22"/>
          <w:szCs w:val="22"/>
        </w:rPr>
        <w:t>Modern Pathology</w:t>
      </w:r>
      <w:r w:rsidR="00327C29">
        <w:rPr>
          <w:sz w:val="22"/>
          <w:szCs w:val="22"/>
        </w:rPr>
        <w:t xml:space="preserve"> 2017;</w:t>
      </w:r>
      <w:r w:rsidR="00327C29">
        <w:rPr>
          <w:sz w:val="22"/>
          <w:szCs w:val="22"/>
          <w:u w:val="single"/>
        </w:rPr>
        <w:t>30</w:t>
      </w:r>
      <w:r w:rsidR="00327C29">
        <w:rPr>
          <w:sz w:val="22"/>
          <w:szCs w:val="22"/>
        </w:rPr>
        <w:t>: 210A.</w:t>
      </w:r>
    </w:p>
    <w:p w:rsidR="00262056" w:rsidRPr="00CE0F7D" w:rsidRDefault="0041743E">
      <w:pPr>
        <w:suppressAutoHyphens w:val="0"/>
        <w:ind w:left="630" w:hanging="630"/>
        <w:rPr>
          <w:color w:val="000000"/>
          <w:sz w:val="22"/>
          <w:szCs w:val="22"/>
        </w:rPr>
      </w:pPr>
      <w:r w:rsidRPr="00CE0F7D">
        <w:rPr>
          <w:color w:val="000000"/>
          <w:sz w:val="22"/>
          <w:szCs w:val="22"/>
        </w:rPr>
        <w:t xml:space="preserve">Ronen, S., Hartley, C., </w:t>
      </w:r>
      <w:r w:rsidRPr="00CE0F7D">
        <w:rPr>
          <w:b/>
          <w:color w:val="000000"/>
          <w:sz w:val="22"/>
          <w:szCs w:val="22"/>
        </w:rPr>
        <w:t>Iczkowski, K</w:t>
      </w:r>
      <w:r w:rsidRPr="00CE0F7D">
        <w:rPr>
          <w:color w:val="000000"/>
          <w:sz w:val="22"/>
          <w:szCs w:val="22"/>
        </w:rPr>
        <w:t xml:space="preserve">. </w:t>
      </w:r>
      <w:r w:rsidR="00262056" w:rsidRPr="00CE0F7D">
        <w:rPr>
          <w:color w:val="000000"/>
          <w:sz w:val="22"/>
          <w:szCs w:val="22"/>
        </w:rPr>
        <w:t>Programmed Death-Ligand 1 Expression Correlates with No Downstaging After Platinum Therapy in Muscle-Invasive Bladder Cancer”, abstract confirmation #</w:t>
      </w:r>
      <w:r w:rsidR="00262056" w:rsidRPr="00CE0F7D">
        <w:rPr>
          <w:sz w:val="22"/>
          <w:szCs w:val="22"/>
        </w:rPr>
        <w:t>1032</w:t>
      </w:r>
      <w:r w:rsidR="00262056" w:rsidRPr="00CE0F7D">
        <w:rPr>
          <w:color w:val="000000"/>
          <w:sz w:val="22"/>
          <w:szCs w:val="22"/>
        </w:rPr>
        <w:t>, to the United States &amp; Canadian Academy of Pathology’s 106</w:t>
      </w:r>
      <w:r w:rsidR="00262056" w:rsidRPr="00CE0F7D">
        <w:rPr>
          <w:color w:val="000000"/>
          <w:sz w:val="22"/>
          <w:szCs w:val="22"/>
          <w:vertAlign w:val="superscript"/>
        </w:rPr>
        <w:t>th</w:t>
      </w:r>
      <w:r w:rsidR="00262056" w:rsidRPr="00CE0F7D">
        <w:rPr>
          <w:color w:val="000000"/>
          <w:sz w:val="22"/>
          <w:szCs w:val="22"/>
        </w:rPr>
        <w:t xml:space="preserve"> Annual Meeting, March 4</w:t>
      </w:r>
      <w:r w:rsidR="00262056" w:rsidRPr="00CE0F7D">
        <w:rPr>
          <w:color w:val="000000"/>
          <w:sz w:val="22"/>
          <w:szCs w:val="22"/>
          <w:vertAlign w:val="superscript"/>
        </w:rPr>
        <w:t>th</w:t>
      </w:r>
      <w:r w:rsidR="00262056" w:rsidRPr="00CE0F7D">
        <w:rPr>
          <w:color w:val="000000"/>
          <w:sz w:val="22"/>
          <w:szCs w:val="22"/>
        </w:rPr>
        <w:t xml:space="preserve"> – 10</w:t>
      </w:r>
      <w:r w:rsidR="00262056" w:rsidRPr="00CE0F7D">
        <w:rPr>
          <w:color w:val="000000"/>
          <w:sz w:val="22"/>
          <w:szCs w:val="22"/>
          <w:vertAlign w:val="superscript"/>
        </w:rPr>
        <w:t>th</w:t>
      </w:r>
      <w:r w:rsidR="00262056" w:rsidRPr="00CE0F7D">
        <w:rPr>
          <w:color w:val="000000"/>
          <w:sz w:val="22"/>
          <w:szCs w:val="22"/>
        </w:rPr>
        <w:t>, 2017 in San Antonio, TX</w:t>
      </w:r>
      <w:r w:rsidR="00327C29">
        <w:rPr>
          <w:color w:val="000000"/>
          <w:sz w:val="22"/>
          <w:szCs w:val="22"/>
        </w:rPr>
        <w:t xml:space="preserve">. </w:t>
      </w:r>
      <w:r w:rsidR="00327C29">
        <w:rPr>
          <w:i/>
          <w:sz w:val="22"/>
          <w:szCs w:val="22"/>
        </w:rPr>
        <w:t>Modern Pathology</w:t>
      </w:r>
      <w:r w:rsidR="00327C29">
        <w:rPr>
          <w:sz w:val="22"/>
          <w:szCs w:val="22"/>
        </w:rPr>
        <w:t xml:space="preserve"> 2017;</w:t>
      </w:r>
      <w:r w:rsidR="00327C29">
        <w:rPr>
          <w:sz w:val="22"/>
          <w:szCs w:val="22"/>
          <w:u w:val="single"/>
        </w:rPr>
        <w:t>30</w:t>
      </w:r>
      <w:r w:rsidR="00327C29">
        <w:rPr>
          <w:sz w:val="22"/>
          <w:szCs w:val="22"/>
        </w:rPr>
        <w:t>: 252A.</w:t>
      </w:r>
    </w:p>
    <w:p w:rsidR="00BB77FB" w:rsidRPr="00CE0F7D" w:rsidRDefault="009E5DF0">
      <w:pPr>
        <w:suppressAutoHyphens w:val="0"/>
        <w:ind w:left="630" w:hanging="630"/>
        <w:rPr>
          <w:sz w:val="22"/>
          <w:szCs w:val="22"/>
          <w:lang w:eastAsia="en-US"/>
        </w:rPr>
      </w:pPr>
      <w:r w:rsidRPr="00CE0F7D">
        <w:rPr>
          <w:sz w:val="22"/>
          <w:szCs w:val="22"/>
          <w:lang w:eastAsia="en-US"/>
        </w:rPr>
        <w:t xml:space="preserve">Singh, C.K., Shabbir, M., Nihal, M., </w:t>
      </w:r>
      <w:r w:rsidRPr="00CE0F7D">
        <w:rPr>
          <w:b/>
          <w:sz w:val="22"/>
          <w:szCs w:val="22"/>
          <w:lang w:eastAsia="en-US"/>
        </w:rPr>
        <w:t>Iczkowski, K.A.</w:t>
      </w:r>
      <w:r w:rsidRPr="00CE0F7D">
        <w:rPr>
          <w:sz w:val="22"/>
          <w:szCs w:val="22"/>
          <w:lang w:eastAsia="en-US"/>
        </w:rPr>
        <w:t>, Ahmad, N. Polo-like kinase 4: A potential new target for the management of prostate cancer [abstract]. In: Proceedings of the 107th Annual Meeting of the American Association for Cancer Research (AACR); 2016 Apr 16-20; New Orleans, LA; Abstract nr: LB-228.</w:t>
      </w:r>
    </w:p>
    <w:bookmarkEnd w:id="1"/>
    <w:p w:rsidR="00BB77FB" w:rsidRPr="00CE0F7D" w:rsidRDefault="00BB77FB">
      <w:pPr>
        <w:suppressAutoHyphens w:val="0"/>
        <w:ind w:left="630" w:hanging="630"/>
        <w:rPr>
          <w:sz w:val="22"/>
          <w:szCs w:val="22"/>
          <w:lang w:eastAsia="en-US"/>
        </w:rPr>
      </w:pPr>
    </w:p>
    <w:p w:rsidR="00BB77FB" w:rsidRPr="00CE0F7D" w:rsidRDefault="009E5DF0">
      <w:pPr>
        <w:ind w:left="630" w:hanging="630"/>
        <w:rPr>
          <w:sz w:val="22"/>
          <w:szCs w:val="22"/>
        </w:rPr>
      </w:pPr>
      <w:r w:rsidRPr="00CE0F7D">
        <w:rPr>
          <w:b/>
          <w:sz w:val="22"/>
          <w:szCs w:val="22"/>
        </w:rPr>
        <w:t>Iczkowski, K.A.</w:t>
      </w:r>
      <w:r w:rsidRPr="00CE0F7D">
        <w:rPr>
          <w:sz w:val="22"/>
          <w:szCs w:val="22"/>
        </w:rPr>
        <w:t xml:space="preserve">, Lambert, J.R., Torkko, K.C., Eastwood, D. C., Wilson, R.S., Shah, G.V., Lucia, M.S. Racial disparity in prostatic expression of pro-inflammatory and paracrine factors. </w:t>
      </w:r>
      <w:r w:rsidRPr="00CE0F7D">
        <w:rPr>
          <w:i/>
          <w:sz w:val="22"/>
          <w:szCs w:val="22"/>
        </w:rPr>
        <w:t>Modern Pathology</w:t>
      </w:r>
      <w:r w:rsidRPr="00CE0F7D">
        <w:rPr>
          <w:sz w:val="22"/>
          <w:szCs w:val="22"/>
        </w:rPr>
        <w:t xml:space="preserve"> 2016;</w:t>
      </w:r>
      <w:r w:rsidRPr="00CE0F7D">
        <w:rPr>
          <w:sz w:val="22"/>
          <w:szCs w:val="22"/>
          <w:u w:val="single"/>
        </w:rPr>
        <w:t>29</w:t>
      </w:r>
      <w:r w:rsidRPr="00CE0F7D">
        <w:rPr>
          <w:sz w:val="22"/>
          <w:szCs w:val="22"/>
        </w:rPr>
        <w:t>: 240A.</w:t>
      </w:r>
    </w:p>
    <w:p w:rsidR="00BB77FB" w:rsidRPr="00CE0F7D" w:rsidRDefault="00BB77FB">
      <w:pPr>
        <w:ind w:left="720" w:hanging="720"/>
        <w:rPr>
          <w:sz w:val="22"/>
          <w:szCs w:val="22"/>
        </w:rPr>
      </w:pPr>
    </w:p>
    <w:p w:rsidR="00BB77FB" w:rsidRPr="00CE0F7D" w:rsidRDefault="009E5DF0">
      <w:pPr>
        <w:ind w:left="720" w:hanging="720"/>
        <w:rPr>
          <w:sz w:val="22"/>
          <w:szCs w:val="22"/>
        </w:rPr>
      </w:pPr>
      <w:bookmarkStart w:id="3" w:name="_Hlk479416337"/>
      <w:r w:rsidRPr="00CE0F7D">
        <w:rPr>
          <w:sz w:val="22"/>
          <w:szCs w:val="22"/>
        </w:rPr>
        <w:t xml:space="preserve">Whittington, E., Harding-Jackson, N., Pavan, N., Rai, S., </w:t>
      </w:r>
      <w:r w:rsidRPr="00CE0F7D">
        <w:rPr>
          <w:b/>
          <w:sz w:val="22"/>
          <w:szCs w:val="22"/>
        </w:rPr>
        <w:t>Iczkowski, K.A.</w:t>
      </w:r>
      <w:r w:rsidRPr="00CE0F7D">
        <w:rPr>
          <w:sz w:val="22"/>
          <w:szCs w:val="22"/>
        </w:rPr>
        <w:t xml:space="preserve">, Kryvenko, O.N., Jorda, M. Invasion of rete testis, hilar fat, and epididymis by testicular malignant germ cell tumors does not justify upstaging to pT2 </w:t>
      </w:r>
      <w:bookmarkEnd w:id="3"/>
      <w:r w:rsidRPr="00CE0F7D">
        <w:rPr>
          <w:sz w:val="22"/>
          <w:szCs w:val="22"/>
        </w:rPr>
        <w:t xml:space="preserve">[Platform presentation].  </w:t>
      </w:r>
      <w:r w:rsidRPr="00CE0F7D">
        <w:rPr>
          <w:i/>
          <w:sz w:val="22"/>
          <w:szCs w:val="22"/>
        </w:rPr>
        <w:t>Modern Pathology</w:t>
      </w:r>
      <w:r w:rsidRPr="00CE0F7D">
        <w:rPr>
          <w:sz w:val="22"/>
          <w:szCs w:val="22"/>
        </w:rPr>
        <w:t xml:space="preserve"> 2016;</w:t>
      </w:r>
      <w:r w:rsidRPr="00CE0F7D">
        <w:rPr>
          <w:sz w:val="22"/>
          <w:szCs w:val="22"/>
          <w:u w:val="single"/>
        </w:rPr>
        <w:t>29</w:t>
      </w:r>
      <w:r w:rsidRPr="00CE0F7D">
        <w:rPr>
          <w:sz w:val="22"/>
          <w:szCs w:val="22"/>
        </w:rPr>
        <w:t>: 270A.</w:t>
      </w:r>
    </w:p>
    <w:p w:rsidR="00BB77FB" w:rsidRPr="00CE0F7D" w:rsidRDefault="00BB77FB">
      <w:pPr>
        <w:ind w:left="720" w:hanging="720"/>
        <w:rPr>
          <w:sz w:val="22"/>
          <w:szCs w:val="22"/>
        </w:rPr>
      </w:pPr>
    </w:p>
    <w:p w:rsidR="00BB77FB" w:rsidRDefault="009E5DF0">
      <w:pPr>
        <w:ind w:left="720" w:hanging="720"/>
        <w:rPr>
          <w:sz w:val="22"/>
          <w:szCs w:val="22"/>
        </w:rPr>
      </w:pPr>
      <w:r w:rsidRPr="00CE0F7D">
        <w:rPr>
          <w:sz w:val="22"/>
          <w:szCs w:val="22"/>
        </w:rPr>
        <w:lastRenderedPageBreak/>
        <w:t xml:space="preserve">Kilari, D., </w:t>
      </w:r>
      <w:r w:rsidRPr="00CE0F7D">
        <w:rPr>
          <w:b/>
          <w:sz w:val="22"/>
          <w:szCs w:val="22"/>
        </w:rPr>
        <w:t>Iczkowski, K.A.</w:t>
      </w:r>
      <w:r w:rsidRPr="00CE0F7D">
        <w:rPr>
          <w:sz w:val="22"/>
          <w:szCs w:val="22"/>
        </w:rPr>
        <w:t>, Pandya</w:t>
      </w:r>
      <w:r>
        <w:rPr>
          <w:sz w:val="22"/>
          <w:szCs w:val="22"/>
        </w:rPr>
        <w:t>, C., Robin, A., Messing, E.M., Guancial, E., Kim, E.S. Copper transporter CTR1 expression predicts platinum response in muscle-invasive bladder cancer.</w:t>
      </w:r>
      <w:r>
        <w:rPr>
          <w:i/>
          <w:sz w:val="22"/>
          <w:szCs w:val="22"/>
        </w:rPr>
        <w:t xml:space="preserve"> Modern Pathology</w:t>
      </w:r>
      <w:r>
        <w:rPr>
          <w:sz w:val="22"/>
          <w:szCs w:val="22"/>
        </w:rPr>
        <w:t xml:space="preserve"> 2016;</w:t>
      </w:r>
      <w:r>
        <w:rPr>
          <w:sz w:val="22"/>
          <w:szCs w:val="22"/>
          <w:u w:val="single"/>
        </w:rPr>
        <w:t>29</w:t>
      </w:r>
      <w:r>
        <w:rPr>
          <w:sz w:val="22"/>
          <w:szCs w:val="22"/>
        </w:rPr>
        <w:t>: 242A</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Harding-Jackson, N., Whittington, E., Eastwood, D.C., Tjionas, G.A., Kryvenko, O.N., Upadyhyay, S., Jorda, M., </w:t>
      </w:r>
      <w:r>
        <w:rPr>
          <w:b/>
          <w:sz w:val="22"/>
          <w:szCs w:val="22"/>
        </w:rPr>
        <w:t>Iczkowski, K.A.</w:t>
      </w:r>
      <w:r>
        <w:rPr>
          <w:sz w:val="22"/>
          <w:szCs w:val="22"/>
        </w:rPr>
        <w:t xml:space="preserve"> Prostate cancer grade group 4: Gleason 3+5=8 and 5+3=8 outcomes versus 4+4=8.</w:t>
      </w:r>
      <w:r>
        <w:rPr>
          <w:i/>
          <w:sz w:val="22"/>
          <w:szCs w:val="22"/>
        </w:rPr>
        <w:t xml:space="preserve"> Modern Pathology</w:t>
      </w:r>
      <w:r>
        <w:rPr>
          <w:sz w:val="22"/>
          <w:szCs w:val="22"/>
        </w:rPr>
        <w:t xml:space="preserve"> 2016;</w:t>
      </w:r>
      <w:r>
        <w:rPr>
          <w:sz w:val="22"/>
          <w:szCs w:val="22"/>
          <w:u w:val="single"/>
        </w:rPr>
        <w:t>29</w:t>
      </w:r>
      <w:r>
        <w:rPr>
          <w:sz w:val="22"/>
          <w:szCs w:val="22"/>
        </w:rPr>
        <w:t>: 237A.</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LaViolette, P. S., Kaczmarowski, A., </w:t>
      </w:r>
      <w:r>
        <w:rPr>
          <w:b/>
          <w:sz w:val="22"/>
          <w:szCs w:val="22"/>
        </w:rPr>
        <w:t>Iczkowski, K.A.</w:t>
      </w:r>
      <w:r>
        <w:rPr>
          <w:sz w:val="22"/>
          <w:szCs w:val="22"/>
        </w:rPr>
        <w:t>, Jacobsohn, K., Knechtges, P.M., Hohenwalter, M., See, W. MRI-derived histologically trained maps of epithelium density predict prostate cancer presence.</w:t>
      </w:r>
      <w:r>
        <w:rPr>
          <w:i/>
          <w:sz w:val="22"/>
          <w:szCs w:val="22"/>
        </w:rPr>
        <w:t xml:space="preserve"> Modern Pathology</w:t>
      </w:r>
      <w:r>
        <w:rPr>
          <w:sz w:val="22"/>
          <w:szCs w:val="22"/>
        </w:rPr>
        <w:t xml:space="preserve"> 2016;</w:t>
      </w:r>
      <w:r>
        <w:rPr>
          <w:sz w:val="22"/>
          <w:szCs w:val="22"/>
          <w:u w:val="single"/>
        </w:rPr>
        <w:t>29</w:t>
      </w:r>
      <w:r>
        <w:rPr>
          <w:sz w:val="22"/>
          <w:szCs w:val="22"/>
        </w:rPr>
        <w:t>: 396A.</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Stoll, K., Popp, L., LaViolette, P.S., </w:t>
      </w:r>
      <w:r>
        <w:rPr>
          <w:b/>
          <w:sz w:val="22"/>
          <w:szCs w:val="22"/>
        </w:rPr>
        <w:t>Iczkowski, K.</w:t>
      </w:r>
      <w:r>
        <w:rPr>
          <w:sz w:val="22"/>
          <w:szCs w:val="22"/>
        </w:rPr>
        <w:t xml:space="preserve">, Mackinnon, A.C. The introduction of whole mount prostate specimens into a routine histology laboratory aided by 3D printing. National Society of Histotechnology 2015 Symposium.  </w:t>
      </w:r>
      <w:r>
        <w:rPr>
          <w:i/>
          <w:sz w:val="22"/>
          <w:szCs w:val="22"/>
        </w:rPr>
        <w:t>J. Histotechnology</w:t>
      </w:r>
      <w:r>
        <w:rPr>
          <w:sz w:val="22"/>
          <w:szCs w:val="22"/>
        </w:rPr>
        <w:t>.</w:t>
      </w:r>
    </w:p>
    <w:p w:rsidR="00BB77FB" w:rsidRDefault="00BB77FB">
      <w:pPr>
        <w:ind w:left="720" w:hanging="720"/>
        <w:rPr>
          <w:sz w:val="22"/>
          <w:szCs w:val="22"/>
        </w:rPr>
      </w:pPr>
    </w:p>
    <w:p w:rsidR="00BB77FB" w:rsidRDefault="009E5DF0">
      <w:pPr>
        <w:ind w:left="720" w:hanging="720"/>
        <w:rPr>
          <w:sz w:val="22"/>
          <w:szCs w:val="22"/>
        </w:rPr>
      </w:pPr>
      <w:r>
        <w:rPr>
          <w:rFonts w:eastAsia="Lucida Sans Unicode"/>
          <w:sz w:val="22"/>
          <w:szCs w:val="22"/>
        </w:rPr>
        <w:t>Kilari,</w:t>
      </w:r>
      <w:r>
        <w:rPr>
          <w:rFonts w:eastAsia="Lucida Sans Unicode"/>
          <w:sz w:val="22"/>
          <w:szCs w:val="22"/>
          <w:vertAlign w:val="superscript"/>
        </w:rPr>
        <w:t xml:space="preserve"> </w:t>
      </w:r>
      <w:r>
        <w:rPr>
          <w:rFonts w:eastAsia="Lucida Sans Unicode"/>
          <w:sz w:val="22"/>
          <w:szCs w:val="22"/>
        </w:rPr>
        <w:t xml:space="preserve">D., </w:t>
      </w:r>
      <w:r>
        <w:rPr>
          <w:rFonts w:eastAsia="Lucida Sans Unicode"/>
          <w:b/>
          <w:sz w:val="22"/>
          <w:szCs w:val="22"/>
        </w:rPr>
        <w:t>Iczkowski, K.A.</w:t>
      </w:r>
      <w:r>
        <w:rPr>
          <w:rFonts w:eastAsia="Lucida Sans Unicode"/>
          <w:sz w:val="22"/>
          <w:szCs w:val="22"/>
        </w:rPr>
        <w:t>, Pandya, C., Robin, A.J., Messing, E.M., Guancial E., Kim, E.S.</w:t>
      </w:r>
      <w:r>
        <w:rPr>
          <w:rFonts w:eastAsia="Lucida Sans Unicode"/>
          <w:sz w:val="22"/>
          <w:szCs w:val="22"/>
          <w:vertAlign w:val="superscript"/>
        </w:rPr>
        <w:t xml:space="preserve"> </w:t>
      </w:r>
      <w:r>
        <w:rPr>
          <w:sz w:val="22"/>
          <w:szCs w:val="22"/>
        </w:rPr>
        <w:t>Association between copper transporter CTR1 expression and pathologic response in cisplatin (Pt)-treated muscle invasive bladder cancer (MIBC) patients.  European Cancer Congress, Poster session, Vienna, Austria 26 Sept. 2015.  Also published for U.S. meeting, May 29, 2015.</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Li, H., Hes, O., MacLennan, G., </w:t>
      </w:r>
      <w:r>
        <w:rPr>
          <w:b/>
          <w:sz w:val="22"/>
          <w:szCs w:val="22"/>
        </w:rPr>
        <w:t>Iczkowski, K.A.</w:t>
      </w:r>
      <w:r>
        <w:rPr>
          <w:sz w:val="22"/>
          <w:szCs w:val="22"/>
        </w:rPr>
        <w:t xml:space="preserve"> Immunohistochemical distinction of primary adrenal nodules, including oncocytic tumor, from metastases of renal cell carcinoma to the adrenal.  </w:t>
      </w:r>
      <w:r>
        <w:rPr>
          <w:i/>
          <w:sz w:val="22"/>
          <w:szCs w:val="22"/>
        </w:rPr>
        <w:t>Modern Pathology</w:t>
      </w:r>
      <w:r>
        <w:rPr>
          <w:sz w:val="22"/>
          <w:szCs w:val="22"/>
        </w:rPr>
        <w:t xml:space="preserve"> 2015;</w:t>
      </w:r>
      <w:r>
        <w:rPr>
          <w:sz w:val="22"/>
          <w:szCs w:val="22"/>
          <w:u w:val="single"/>
        </w:rPr>
        <w:t>28</w:t>
      </w:r>
      <w:r>
        <w:rPr>
          <w:sz w:val="22"/>
          <w:szCs w:val="22"/>
        </w:rPr>
        <w:t>: 239A.</w:t>
      </w:r>
    </w:p>
    <w:p w:rsidR="00BB77FB" w:rsidRDefault="00BB77FB">
      <w:pPr>
        <w:rPr>
          <w:sz w:val="22"/>
          <w:szCs w:val="22"/>
        </w:rPr>
      </w:pPr>
    </w:p>
    <w:p w:rsidR="00BB77FB" w:rsidRDefault="009E5DF0">
      <w:pPr>
        <w:ind w:left="720" w:hanging="720"/>
        <w:rPr>
          <w:sz w:val="22"/>
          <w:szCs w:val="22"/>
        </w:rPr>
      </w:pPr>
      <w:r>
        <w:rPr>
          <w:b/>
          <w:sz w:val="22"/>
          <w:szCs w:val="22"/>
        </w:rPr>
        <w:t>Iczkowski, K.A.,</w:t>
      </w:r>
      <w:r>
        <w:rPr>
          <w:sz w:val="22"/>
          <w:szCs w:val="22"/>
        </w:rPr>
        <w:t xml:space="preserve"> Harding-Jackson, N.  Intraductal carcinoma of the prostate: Interobserver variability Survey of 39 urologic pathologists. </w:t>
      </w:r>
      <w:r>
        <w:rPr>
          <w:i/>
          <w:sz w:val="22"/>
          <w:szCs w:val="22"/>
        </w:rPr>
        <w:t>Modern Pathology</w:t>
      </w:r>
      <w:r>
        <w:rPr>
          <w:sz w:val="22"/>
          <w:szCs w:val="22"/>
        </w:rPr>
        <w:t xml:space="preserve"> 2015;</w:t>
      </w:r>
      <w:r>
        <w:rPr>
          <w:sz w:val="22"/>
          <w:szCs w:val="22"/>
          <w:u w:val="single"/>
        </w:rPr>
        <w:t>28</w:t>
      </w:r>
      <w:r>
        <w:rPr>
          <w:sz w:val="22"/>
          <w:szCs w:val="22"/>
        </w:rPr>
        <w:t>: 227A.</w:t>
      </w:r>
    </w:p>
    <w:p w:rsidR="00BB77FB" w:rsidRDefault="00BB77FB">
      <w:pPr>
        <w:rPr>
          <w:rFonts w:ascii="Arial" w:hAnsi="Arial" w:cs="Arial"/>
          <w:sz w:val="22"/>
          <w:szCs w:val="22"/>
        </w:rPr>
      </w:pPr>
    </w:p>
    <w:p w:rsidR="00BB77FB" w:rsidRDefault="009E5DF0">
      <w:pPr>
        <w:ind w:left="720" w:hanging="720"/>
        <w:rPr>
          <w:sz w:val="22"/>
          <w:szCs w:val="22"/>
          <w:lang w:val="da-DK"/>
        </w:rPr>
      </w:pPr>
      <w:r>
        <w:rPr>
          <w:b/>
          <w:sz w:val="22"/>
          <w:szCs w:val="22"/>
          <w:lang w:val="da-DK"/>
        </w:rPr>
        <w:t xml:space="preserve">Iczkowski, K.A., </w:t>
      </w:r>
      <w:r>
        <w:rPr>
          <w:sz w:val="22"/>
          <w:szCs w:val="22"/>
          <w:lang w:val="da-DK"/>
        </w:rPr>
        <w:t>Li, H., Eastwood, D., Hes, O. Immunohistochemical distinction between metastatic renal cell carcinoma to the adrenal and primary adrenal lesions.  Presented at CAP ’14, #23, Sep. 8, 2014, Chicago.</w:t>
      </w:r>
    </w:p>
    <w:p w:rsidR="00BB77FB" w:rsidRDefault="00BB77FB">
      <w:pPr>
        <w:ind w:left="720" w:hanging="720"/>
        <w:rPr>
          <w:b/>
          <w:sz w:val="22"/>
          <w:szCs w:val="22"/>
          <w:lang w:val="da-DK"/>
        </w:rPr>
      </w:pPr>
    </w:p>
    <w:p w:rsidR="00BB77FB" w:rsidRDefault="009E5DF0">
      <w:pPr>
        <w:ind w:left="720" w:hanging="720"/>
        <w:rPr>
          <w:sz w:val="22"/>
          <w:szCs w:val="22"/>
          <w:lang w:val="da-DK"/>
        </w:rPr>
      </w:pPr>
      <w:r>
        <w:rPr>
          <w:b/>
          <w:sz w:val="22"/>
          <w:szCs w:val="22"/>
          <w:lang w:val="da-DK"/>
        </w:rPr>
        <w:t xml:space="preserve">Iczkowski, K.A., </w:t>
      </w:r>
      <w:r>
        <w:rPr>
          <w:sz w:val="22"/>
          <w:szCs w:val="22"/>
          <w:lang w:val="da-DK"/>
        </w:rPr>
        <w:t>Kilari, D., Pandya, C. Association between copper transporter receptor 1 (CTR1) expression and pathologic outcomes in cisplatin-treated bladder cancer patients.  Presented at CAP ’14, #21, Sep. 8, 2014, Chicago.</w:t>
      </w:r>
    </w:p>
    <w:p w:rsidR="00BB77FB" w:rsidRDefault="00BB77FB">
      <w:pPr>
        <w:ind w:left="720" w:hanging="720"/>
        <w:rPr>
          <w:b/>
          <w:sz w:val="22"/>
          <w:szCs w:val="22"/>
          <w:lang w:val="da-DK"/>
        </w:rPr>
      </w:pPr>
    </w:p>
    <w:p w:rsidR="00BB77FB" w:rsidRDefault="009E5DF0">
      <w:pPr>
        <w:ind w:left="720" w:hanging="720"/>
        <w:rPr>
          <w:sz w:val="22"/>
          <w:szCs w:val="22"/>
          <w:lang w:val="da-DK"/>
        </w:rPr>
      </w:pPr>
      <w:r>
        <w:rPr>
          <w:b/>
          <w:sz w:val="22"/>
          <w:szCs w:val="22"/>
          <w:lang w:val="da-DK"/>
        </w:rPr>
        <w:t xml:space="preserve">Iczkowski, K.A., </w:t>
      </w:r>
      <w:r>
        <w:rPr>
          <w:sz w:val="22"/>
          <w:szCs w:val="22"/>
          <w:lang w:val="da-DK"/>
        </w:rPr>
        <w:t>Guo, Z., Lu, Z. MMP-26 may detect prostate cancer risk regardless of needle biopsy pathology. Presented at CAP ’14, #15, Sep. 8, 2014, Chicago.</w:t>
      </w:r>
    </w:p>
    <w:p w:rsidR="00BB77FB" w:rsidRDefault="00BB77FB">
      <w:pPr>
        <w:ind w:left="720" w:hanging="720"/>
        <w:rPr>
          <w:b/>
          <w:sz w:val="22"/>
          <w:szCs w:val="22"/>
          <w:lang w:val="da-DK"/>
        </w:rPr>
      </w:pPr>
    </w:p>
    <w:p w:rsidR="00BB77FB" w:rsidRDefault="009E5DF0">
      <w:pPr>
        <w:ind w:left="720" w:hanging="720"/>
        <w:rPr>
          <w:sz w:val="22"/>
          <w:szCs w:val="22"/>
          <w:lang w:val="da-DK"/>
        </w:rPr>
      </w:pPr>
      <w:r>
        <w:rPr>
          <w:b/>
          <w:sz w:val="22"/>
          <w:szCs w:val="22"/>
          <w:lang w:val="da-DK"/>
        </w:rPr>
        <w:t xml:space="preserve">Iczkowski, K.A. </w:t>
      </w:r>
      <w:r>
        <w:rPr>
          <w:sz w:val="22"/>
          <w:szCs w:val="22"/>
          <w:lang w:val="da-DK"/>
        </w:rPr>
        <w:t>Not all Gleason grade 4 prostate cancer is alike: Differential CD44 variant expression between cribriform pattern and fused small acini.  Presented at CAP ’14, #45, Sep. 8, 2014, Chicago.</w:t>
      </w:r>
    </w:p>
    <w:p w:rsidR="00BB77FB" w:rsidRDefault="00BB77FB">
      <w:pPr>
        <w:ind w:left="720" w:hanging="720"/>
        <w:rPr>
          <w:sz w:val="22"/>
          <w:szCs w:val="22"/>
          <w:lang w:val="da-DK"/>
        </w:rPr>
      </w:pPr>
    </w:p>
    <w:p w:rsidR="00BB77FB" w:rsidRDefault="009E5DF0">
      <w:pPr>
        <w:ind w:left="720" w:hanging="720"/>
        <w:rPr>
          <w:sz w:val="22"/>
          <w:szCs w:val="22"/>
        </w:rPr>
      </w:pPr>
      <w:r>
        <w:rPr>
          <w:b/>
          <w:sz w:val="22"/>
          <w:szCs w:val="22"/>
          <w:lang w:val="da-DK"/>
        </w:rPr>
        <w:t>Iczkowski, K.A.</w:t>
      </w:r>
      <w:r>
        <w:rPr>
          <w:sz w:val="22"/>
          <w:szCs w:val="22"/>
          <w:lang w:val="da-DK"/>
        </w:rPr>
        <w:t xml:space="preserve">, Torkko, K.C., Wilson, R.S., Lucia, M.S., Bostwick, D.G.  Weak association of prostatic atrophy with high-grade PIN and low-grade cancer: topographic digital study of 48 whole-mounted prostatectomy specimens.  </w:t>
      </w:r>
      <w:r>
        <w:rPr>
          <w:i/>
          <w:sz w:val="22"/>
          <w:szCs w:val="22"/>
        </w:rPr>
        <w:t>Modern Pathology</w:t>
      </w:r>
      <w:r>
        <w:rPr>
          <w:sz w:val="22"/>
          <w:szCs w:val="22"/>
        </w:rPr>
        <w:t xml:space="preserve"> 2013;</w:t>
      </w:r>
      <w:r>
        <w:rPr>
          <w:sz w:val="22"/>
          <w:szCs w:val="22"/>
          <w:u w:val="single"/>
        </w:rPr>
        <w:t>26</w:t>
      </w:r>
      <w:r>
        <w:rPr>
          <w:sz w:val="22"/>
          <w:szCs w:val="22"/>
        </w:rPr>
        <w:t>: 219A.</w:t>
      </w:r>
    </w:p>
    <w:p w:rsidR="00BB77FB" w:rsidRDefault="00BB77FB">
      <w:pPr>
        <w:ind w:left="720" w:hanging="720"/>
        <w:rPr>
          <w:sz w:val="22"/>
          <w:szCs w:val="22"/>
          <w:lang w:val="da-DK"/>
        </w:rPr>
      </w:pPr>
    </w:p>
    <w:p w:rsidR="00BB77FB" w:rsidRDefault="009E5DF0">
      <w:pPr>
        <w:ind w:left="720" w:hanging="720"/>
        <w:rPr>
          <w:sz w:val="22"/>
          <w:szCs w:val="22"/>
        </w:rPr>
      </w:pPr>
      <w:r>
        <w:rPr>
          <w:b/>
          <w:sz w:val="22"/>
          <w:szCs w:val="22"/>
          <w:lang w:val="da-DK"/>
        </w:rPr>
        <w:t>Iczkowski, K.A.</w:t>
      </w:r>
      <w:r>
        <w:rPr>
          <w:sz w:val="22"/>
          <w:szCs w:val="22"/>
          <w:lang w:val="da-DK"/>
        </w:rPr>
        <w:t xml:space="preserve">, Torkko, K.C., Kotnis, G.R., Wilson, R.S., Huang, W., Wheeler, T.M., Abeyta, A.M., La Rosa, F.G., Cook, S., Werahera, P.N., Lucia, M.S.  Digital quantification of the cribriform and 7 other patterns of prostate cancer and their association with PSA failure. </w:t>
      </w:r>
      <w:r>
        <w:rPr>
          <w:i/>
          <w:sz w:val="22"/>
          <w:szCs w:val="22"/>
        </w:rPr>
        <w:t>Modern Pathology</w:t>
      </w:r>
      <w:r>
        <w:rPr>
          <w:sz w:val="22"/>
          <w:szCs w:val="22"/>
        </w:rPr>
        <w:t xml:space="preserve"> 2011;</w:t>
      </w:r>
      <w:r>
        <w:rPr>
          <w:sz w:val="22"/>
          <w:szCs w:val="22"/>
          <w:u w:val="single"/>
        </w:rPr>
        <w:t>24</w:t>
      </w:r>
      <w:r>
        <w:rPr>
          <w:sz w:val="22"/>
          <w:szCs w:val="22"/>
        </w:rPr>
        <w:t>: 200A.</w:t>
      </w:r>
    </w:p>
    <w:p w:rsidR="00BB77FB" w:rsidRDefault="00BB77FB">
      <w:pPr>
        <w:ind w:left="720" w:hanging="720"/>
        <w:rPr>
          <w:sz w:val="22"/>
          <w:szCs w:val="22"/>
          <w:lang w:val="da-DK"/>
        </w:rPr>
      </w:pPr>
    </w:p>
    <w:p w:rsidR="00BB77FB" w:rsidRDefault="009E5DF0">
      <w:pPr>
        <w:ind w:left="720" w:hanging="720"/>
        <w:rPr>
          <w:sz w:val="22"/>
          <w:szCs w:val="22"/>
        </w:rPr>
      </w:pPr>
      <w:r>
        <w:rPr>
          <w:sz w:val="22"/>
          <w:szCs w:val="22"/>
          <w:lang w:val="da-DK"/>
        </w:rPr>
        <w:t>Zhang, C., MacLennan, G.T., Montironi, R., Lopez-Beltran, A., Li, Y., Pan, P.-H.,</w:t>
      </w:r>
      <w:r>
        <w:rPr>
          <w:b/>
          <w:sz w:val="22"/>
          <w:szCs w:val="22"/>
          <w:lang w:val="da-DK"/>
        </w:rPr>
        <w:t xml:space="preserve"> Iczkowski, K.A.</w:t>
      </w:r>
      <w:r>
        <w:rPr>
          <w:sz w:val="22"/>
          <w:szCs w:val="22"/>
          <w:lang w:val="da-DK"/>
        </w:rPr>
        <w:t xml:space="preserve">, Cheng, L.  Atypical adenomatous hyperplasia (AAH) that is associated with prostatic adenocarcinoma has higher expression of α-methytlacyl coenzyme A racemase (AMACR) than AAH not associated with cancer. </w:t>
      </w:r>
      <w:r>
        <w:rPr>
          <w:i/>
          <w:sz w:val="22"/>
          <w:szCs w:val="22"/>
        </w:rPr>
        <w:t>Modern Pathology</w:t>
      </w:r>
      <w:r>
        <w:rPr>
          <w:sz w:val="22"/>
          <w:szCs w:val="22"/>
        </w:rPr>
        <w:t xml:space="preserve"> 2011;</w:t>
      </w:r>
      <w:r>
        <w:rPr>
          <w:sz w:val="22"/>
          <w:szCs w:val="22"/>
          <w:u w:val="single"/>
        </w:rPr>
        <w:t>24</w:t>
      </w:r>
      <w:r>
        <w:rPr>
          <w:sz w:val="22"/>
          <w:szCs w:val="22"/>
        </w:rPr>
        <w:t>: 232A.</w:t>
      </w:r>
    </w:p>
    <w:p w:rsidR="00BB77FB" w:rsidRDefault="00BB77FB">
      <w:pPr>
        <w:ind w:left="720" w:hanging="720"/>
        <w:rPr>
          <w:sz w:val="22"/>
          <w:szCs w:val="22"/>
          <w:lang w:val="da-DK"/>
        </w:rPr>
      </w:pPr>
    </w:p>
    <w:p w:rsidR="00BB77FB" w:rsidRDefault="009E5DF0">
      <w:pPr>
        <w:ind w:left="720" w:hanging="720"/>
        <w:rPr>
          <w:sz w:val="22"/>
          <w:szCs w:val="22"/>
        </w:rPr>
      </w:pPr>
      <w:r>
        <w:rPr>
          <w:sz w:val="22"/>
          <w:szCs w:val="22"/>
          <w:lang w:val="da-DK"/>
        </w:rPr>
        <w:t xml:space="preserve">Vera, P., </w:t>
      </w:r>
      <w:r>
        <w:rPr>
          <w:b/>
          <w:sz w:val="22"/>
          <w:szCs w:val="22"/>
          <w:lang w:val="da-DK"/>
        </w:rPr>
        <w:t>Iczkowski, K.</w:t>
      </w:r>
      <w:r>
        <w:rPr>
          <w:sz w:val="22"/>
          <w:szCs w:val="22"/>
          <w:lang w:val="da-DK"/>
        </w:rPr>
        <w:t xml:space="preserve">, Meyer-Siegler, K.  </w:t>
      </w:r>
      <w:r>
        <w:rPr>
          <w:sz w:val="22"/>
          <w:szCs w:val="22"/>
        </w:rPr>
        <w:t xml:space="preserve">Cyclophosphamide upregulates and induces urothelial cell surface expression of thrombomodulin and endothelial protein C receptor: a possible role for activated protein C in cystitis.  Poster presentation.  </w:t>
      </w:r>
      <w:r>
        <w:rPr>
          <w:i/>
          <w:sz w:val="22"/>
          <w:szCs w:val="22"/>
        </w:rPr>
        <w:t>The Journal of Urology</w:t>
      </w:r>
      <w:r>
        <w:rPr>
          <w:sz w:val="22"/>
          <w:szCs w:val="22"/>
        </w:rPr>
        <w:t xml:space="preserve"> 2010;</w:t>
      </w:r>
      <w:r>
        <w:rPr>
          <w:sz w:val="22"/>
          <w:szCs w:val="22"/>
          <w:u w:val="single"/>
        </w:rPr>
        <w:t>183</w:t>
      </w:r>
      <w:r>
        <w:rPr>
          <w:sz w:val="22"/>
          <w:szCs w:val="22"/>
        </w:rPr>
        <w:t>: Supplement, e238-9.</w:t>
      </w:r>
    </w:p>
    <w:p w:rsidR="00BB77FB" w:rsidRDefault="00BB77FB">
      <w:pPr>
        <w:ind w:left="720" w:hanging="720"/>
        <w:rPr>
          <w:sz w:val="22"/>
          <w:szCs w:val="22"/>
        </w:rPr>
      </w:pPr>
    </w:p>
    <w:p w:rsidR="00BB77FB" w:rsidRDefault="009E5DF0">
      <w:pPr>
        <w:ind w:left="720" w:hanging="720"/>
        <w:rPr>
          <w:sz w:val="22"/>
          <w:szCs w:val="22"/>
        </w:rPr>
      </w:pPr>
      <w:r>
        <w:rPr>
          <w:sz w:val="22"/>
          <w:szCs w:val="22"/>
        </w:rPr>
        <w:lastRenderedPageBreak/>
        <w:t xml:space="preserve">Khamis, Z.I., </w:t>
      </w:r>
      <w:r>
        <w:rPr>
          <w:b/>
          <w:sz w:val="22"/>
          <w:szCs w:val="22"/>
        </w:rPr>
        <w:t>Iczkowski</w:t>
      </w:r>
      <w:r>
        <w:rPr>
          <w:sz w:val="22"/>
          <w:szCs w:val="22"/>
        </w:rPr>
        <w:t xml:space="preserve">, </w:t>
      </w:r>
      <w:r>
        <w:rPr>
          <w:b/>
          <w:sz w:val="22"/>
          <w:szCs w:val="22"/>
        </w:rPr>
        <w:t>K.A.,</w:t>
      </w:r>
      <w:r>
        <w:rPr>
          <w:sz w:val="22"/>
          <w:szCs w:val="22"/>
        </w:rPr>
        <w:t xml:space="preserve"> Sang, Q.X. Protein biomarkers of human prostate cancer stromal cells. American Association for Cancer Research 101st Annual Meeting, April 17-21, 2010, Washington DC. Permanent abstract number: 551; Tumor Biology 9. Poster presentation date: April 18, 2010.  </w:t>
      </w:r>
      <w:r>
        <w:rPr>
          <w:i/>
          <w:sz w:val="22"/>
          <w:szCs w:val="22"/>
        </w:rPr>
        <w:t>Cancer Research</w:t>
      </w:r>
      <w:r>
        <w:rPr>
          <w:sz w:val="22"/>
          <w:szCs w:val="22"/>
        </w:rPr>
        <w:t>, 2010.</w:t>
      </w:r>
    </w:p>
    <w:p w:rsidR="00BB77FB" w:rsidRDefault="00BB77FB">
      <w:pPr>
        <w:ind w:left="720" w:hanging="720"/>
        <w:rPr>
          <w:sz w:val="22"/>
          <w:szCs w:val="22"/>
        </w:rPr>
      </w:pPr>
    </w:p>
    <w:p w:rsidR="00BB77FB" w:rsidRDefault="009E5DF0">
      <w:pPr>
        <w:ind w:left="720" w:hanging="720"/>
        <w:rPr>
          <w:sz w:val="22"/>
          <w:szCs w:val="22"/>
        </w:rPr>
      </w:pPr>
      <w:r>
        <w:rPr>
          <w:sz w:val="22"/>
          <w:szCs w:val="22"/>
        </w:rPr>
        <w:t>Sangoi, A.R., Beck, A.H., Amin,</w:t>
      </w:r>
      <w:r>
        <w:rPr>
          <w:sz w:val="22"/>
          <w:szCs w:val="22"/>
          <w:vertAlign w:val="superscript"/>
        </w:rPr>
        <w:t xml:space="preserve"> </w:t>
      </w:r>
      <w:r>
        <w:rPr>
          <w:sz w:val="22"/>
          <w:szCs w:val="22"/>
        </w:rPr>
        <w:t xml:space="preserve">M.B., Cheng, L., Epstein, J.I., Hansel, D.E., </w:t>
      </w:r>
      <w:r>
        <w:rPr>
          <w:b/>
          <w:sz w:val="22"/>
          <w:szCs w:val="22"/>
        </w:rPr>
        <w:t>Iczkowski, K.A.</w:t>
      </w:r>
      <w:r>
        <w:rPr>
          <w:sz w:val="22"/>
          <w:szCs w:val="22"/>
        </w:rPr>
        <w:t>, Ro, J.Y. , Lopez-Beltran, A., Oliva,</w:t>
      </w:r>
      <w:r>
        <w:rPr>
          <w:sz w:val="22"/>
          <w:szCs w:val="22"/>
          <w:vertAlign w:val="superscript"/>
        </w:rPr>
        <w:t xml:space="preserve"> </w:t>
      </w:r>
      <w:r>
        <w:rPr>
          <w:sz w:val="22"/>
          <w:szCs w:val="22"/>
        </w:rPr>
        <w:t xml:space="preserve">E., Paner, G.P., Reuter, V.E., Shah, R.B., Shen, S.S., Tamboli, P. McKenney, J.K.  Interobserver reproducibility (IR) in the diagnosis of invasive micropapillary carcinoma (MPC) of the genitourinary tract among expert urologic pathologists.  </w:t>
      </w:r>
      <w:r>
        <w:rPr>
          <w:i/>
          <w:sz w:val="22"/>
          <w:szCs w:val="22"/>
        </w:rPr>
        <w:t>Modern Pathology</w:t>
      </w:r>
      <w:r>
        <w:rPr>
          <w:sz w:val="22"/>
          <w:szCs w:val="22"/>
        </w:rPr>
        <w:t xml:space="preserve"> 2010;</w:t>
      </w:r>
      <w:r>
        <w:rPr>
          <w:sz w:val="22"/>
          <w:szCs w:val="22"/>
          <w:u w:val="single"/>
        </w:rPr>
        <w:t>23</w:t>
      </w:r>
      <w:r>
        <w:rPr>
          <w:sz w:val="22"/>
          <w:szCs w:val="22"/>
        </w:rPr>
        <w:t>: 216A.</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Torkko, K.C., Huang, W., La Rosa, F.G., Cook, S.  The cribriform pattern in prostate cancer predicts PSA failure.  </w:t>
      </w:r>
      <w:r>
        <w:rPr>
          <w:i/>
          <w:sz w:val="22"/>
          <w:szCs w:val="22"/>
        </w:rPr>
        <w:t>Modern Pathology</w:t>
      </w:r>
      <w:r>
        <w:rPr>
          <w:sz w:val="22"/>
          <w:szCs w:val="22"/>
        </w:rPr>
        <w:t xml:space="preserve"> 2010;</w:t>
      </w:r>
      <w:r>
        <w:rPr>
          <w:sz w:val="22"/>
          <w:szCs w:val="22"/>
          <w:u w:val="single"/>
        </w:rPr>
        <w:t>23</w:t>
      </w:r>
      <w:r>
        <w:rPr>
          <w:sz w:val="22"/>
          <w:szCs w:val="22"/>
        </w:rPr>
        <w:t>: 197A.</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Vera, P., </w:t>
      </w:r>
      <w:r>
        <w:rPr>
          <w:b/>
          <w:sz w:val="22"/>
          <w:szCs w:val="22"/>
        </w:rPr>
        <w:t>Iczkowski, K.A.</w:t>
      </w:r>
      <w:r>
        <w:rPr>
          <w:sz w:val="22"/>
          <w:szCs w:val="22"/>
        </w:rPr>
        <w:t xml:space="preserve">, Howard, D.J., Jiang, L., and Meyer-Siegler, K.L.  Antagonism of macrophage migration inhibitory factor prevents cyclophosphamide cystitis in mice.  Podium presentation.  </w:t>
      </w:r>
      <w:r>
        <w:rPr>
          <w:i/>
          <w:sz w:val="22"/>
          <w:szCs w:val="22"/>
        </w:rPr>
        <w:t>The Journal of Urology</w:t>
      </w:r>
      <w:r>
        <w:rPr>
          <w:sz w:val="22"/>
          <w:szCs w:val="22"/>
        </w:rPr>
        <w:t xml:space="preserve"> 2009;</w:t>
      </w:r>
      <w:r>
        <w:rPr>
          <w:sz w:val="22"/>
          <w:szCs w:val="22"/>
          <w:u w:val="single"/>
        </w:rPr>
        <w:t>181</w:t>
      </w:r>
      <w:r>
        <w:rPr>
          <w:sz w:val="22"/>
          <w:szCs w:val="22"/>
        </w:rPr>
        <w:t>: Supplement, e236-7.</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Sakamoto, N., Namiki, K., Goodison, S., Urbanek, C., Reyes, L., Porvanik, S., Cao, W., Sakai, Y., </w:t>
      </w:r>
      <w:r>
        <w:rPr>
          <w:b/>
          <w:sz w:val="22"/>
          <w:szCs w:val="22"/>
        </w:rPr>
        <w:t>Iczkowski, K.A.</w:t>
      </w:r>
      <w:r>
        <w:rPr>
          <w:sz w:val="22"/>
          <w:szCs w:val="22"/>
        </w:rPr>
        <w:t xml:space="preserve">, Boehlein, S.K., Rosser, C.J.  Chronic mycoplasmal exposure leads to malignant transformation of benign human cells.  </w:t>
      </w:r>
      <w:r>
        <w:rPr>
          <w:i/>
          <w:sz w:val="22"/>
          <w:szCs w:val="22"/>
        </w:rPr>
        <w:t>The Journal of Urology</w:t>
      </w:r>
      <w:r>
        <w:rPr>
          <w:sz w:val="22"/>
          <w:szCs w:val="22"/>
        </w:rPr>
        <w:t xml:space="preserve"> 2009;</w:t>
      </w:r>
      <w:r>
        <w:rPr>
          <w:sz w:val="22"/>
          <w:szCs w:val="22"/>
          <w:u w:val="single"/>
        </w:rPr>
        <w:t>181</w:t>
      </w:r>
      <w:r>
        <w:rPr>
          <w:sz w:val="22"/>
          <w:szCs w:val="22"/>
        </w:rPr>
        <w:t>: Supplement, e399.</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Shah, G., Srivastava, A., </w:t>
      </w:r>
      <w:r>
        <w:rPr>
          <w:b/>
          <w:sz w:val="22"/>
          <w:szCs w:val="22"/>
        </w:rPr>
        <w:t>Iczkowski, K.A.</w:t>
      </w:r>
      <w:r>
        <w:rPr>
          <w:sz w:val="22"/>
          <w:szCs w:val="22"/>
        </w:rPr>
        <w:t xml:space="preserve">  Neuroendocrine marker: a novel, reliable early stage marker for prostate cancer.  AACR Meeting Abstracts, 2009:Apr 2009, 4826.</w:t>
      </w:r>
    </w:p>
    <w:p w:rsidR="00BB77FB" w:rsidRDefault="00BB77FB">
      <w:pPr>
        <w:rPr>
          <w:sz w:val="22"/>
          <w:szCs w:val="22"/>
        </w:rPr>
      </w:pPr>
    </w:p>
    <w:p w:rsidR="00BB77FB" w:rsidRDefault="009E5DF0">
      <w:pPr>
        <w:ind w:left="720" w:hanging="720"/>
        <w:rPr>
          <w:sz w:val="22"/>
          <w:szCs w:val="22"/>
        </w:rPr>
      </w:pPr>
      <w:r>
        <w:rPr>
          <w:sz w:val="22"/>
          <w:szCs w:val="22"/>
        </w:rPr>
        <w:t xml:space="preserve">Butler, S.L., Kim, S., MacLennan, G.T., Shanks, J.H., Hossain, D., Schall, A., McKenney, J.K., Meiers, I., Schlesinger, C., </w:t>
      </w:r>
      <w:r>
        <w:rPr>
          <w:b/>
          <w:sz w:val="22"/>
          <w:szCs w:val="22"/>
        </w:rPr>
        <w:t>Iczkowski, K.A.</w:t>
      </w:r>
      <w:r>
        <w:rPr>
          <w:sz w:val="22"/>
          <w:szCs w:val="22"/>
        </w:rPr>
        <w:t xml:space="preserve">  New immunostains for extragonadal and metastatic germ cell tumors.  </w:t>
      </w:r>
      <w:r>
        <w:rPr>
          <w:i/>
          <w:sz w:val="22"/>
          <w:szCs w:val="22"/>
        </w:rPr>
        <w:t>Modern Pathology</w:t>
      </w:r>
      <w:r>
        <w:rPr>
          <w:sz w:val="22"/>
          <w:szCs w:val="22"/>
        </w:rPr>
        <w:t xml:space="preserve"> 2007;</w:t>
      </w:r>
      <w:r>
        <w:rPr>
          <w:sz w:val="22"/>
          <w:szCs w:val="22"/>
          <w:u w:val="single"/>
        </w:rPr>
        <w:t>20</w:t>
      </w:r>
      <w:r>
        <w:rPr>
          <w:sz w:val="22"/>
          <w:szCs w:val="22"/>
        </w:rPr>
        <w:t>:139A.</w:t>
      </w:r>
    </w:p>
    <w:p w:rsidR="00BB77FB" w:rsidRDefault="00BB77FB">
      <w:pPr>
        <w:ind w:left="720" w:hanging="720"/>
        <w:rPr>
          <w:sz w:val="22"/>
          <w:szCs w:val="22"/>
          <w:u w:val="single"/>
        </w:rPr>
      </w:pPr>
    </w:p>
    <w:p w:rsidR="00BB77FB" w:rsidRDefault="009E5DF0">
      <w:pPr>
        <w:ind w:left="720" w:hanging="720"/>
        <w:rPr>
          <w:sz w:val="22"/>
          <w:szCs w:val="22"/>
        </w:rPr>
      </w:pPr>
      <w:r>
        <w:rPr>
          <w:sz w:val="22"/>
          <w:szCs w:val="22"/>
        </w:rPr>
        <w:t xml:space="preserve">Meyer-Siegler, K.L., Vera, P.L., </w:t>
      </w:r>
      <w:r>
        <w:rPr>
          <w:b/>
          <w:sz w:val="22"/>
          <w:szCs w:val="22"/>
        </w:rPr>
        <w:t>Iczkowski, K.A.</w:t>
      </w:r>
      <w:r>
        <w:rPr>
          <w:sz w:val="22"/>
          <w:szCs w:val="22"/>
        </w:rPr>
        <w:t xml:space="preserve">, Bifulco, C., Lee, A., Gregersen, P.K., Leng, L., Bucala, R. Macrophage migration inhibitory factor (MIF) gene polymorphisms are associated </w:t>
      </w:r>
      <w:r>
        <w:rPr>
          <w:sz w:val="22"/>
          <w:szCs w:val="22"/>
        </w:rPr>
        <w:lastRenderedPageBreak/>
        <w:t>with susceptibility and severity of prostate cancer.  Society for Neuroscience Annual Meeting, 2007, Abstract No. 1622.</w:t>
      </w:r>
    </w:p>
    <w:p w:rsidR="00BB77FB" w:rsidRDefault="00BB77FB">
      <w:pPr>
        <w:ind w:left="720" w:hanging="720"/>
        <w:rPr>
          <w:b/>
          <w:sz w:val="22"/>
          <w:szCs w:val="22"/>
        </w:rPr>
      </w:pPr>
    </w:p>
    <w:p w:rsidR="00BB77FB" w:rsidRDefault="009E5DF0">
      <w:pPr>
        <w:ind w:left="720" w:hanging="720"/>
        <w:rPr>
          <w:sz w:val="22"/>
          <w:szCs w:val="22"/>
        </w:rPr>
      </w:pPr>
      <w:r>
        <w:rPr>
          <w:b/>
          <w:sz w:val="22"/>
          <w:szCs w:val="22"/>
        </w:rPr>
        <w:t>Iczkowski, K.A</w:t>
      </w:r>
      <w:r>
        <w:rPr>
          <w:sz w:val="22"/>
          <w:szCs w:val="22"/>
        </w:rPr>
        <w:t xml:space="preserve">., Coco, D., Iturraspe, J.A., Pantazis, C.G.  Telomerase overexpression by flow cytometry in myelodysplastic syndrome.  </w:t>
      </w:r>
      <w:r>
        <w:rPr>
          <w:i/>
          <w:sz w:val="22"/>
          <w:szCs w:val="22"/>
        </w:rPr>
        <w:t>Modern Pathology</w:t>
      </w:r>
      <w:r>
        <w:rPr>
          <w:sz w:val="22"/>
          <w:szCs w:val="22"/>
        </w:rPr>
        <w:t xml:space="preserve"> 2007;</w:t>
      </w:r>
      <w:r>
        <w:rPr>
          <w:sz w:val="22"/>
          <w:szCs w:val="22"/>
          <w:u w:val="single"/>
        </w:rPr>
        <w:t>20</w:t>
      </w:r>
      <w:r>
        <w:rPr>
          <w:sz w:val="22"/>
          <w:szCs w:val="22"/>
        </w:rPr>
        <w:t>:245A.</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Nakamura, K., Goodison, S., </w:t>
      </w:r>
      <w:r>
        <w:rPr>
          <w:b/>
          <w:sz w:val="22"/>
          <w:szCs w:val="22"/>
        </w:rPr>
        <w:t>Iczkowski, K.</w:t>
      </w:r>
      <w:r>
        <w:rPr>
          <w:sz w:val="22"/>
          <w:szCs w:val="22"/>
        </w:rPr>
        <w:t>, Anai, S., Boehlein, S. Rosser, C.  Exogenous mycoplasmal p37 protein alters gene expression, growth, and morphology of prostate cancer cells. AACR Meeting Abstracts, Apr 2007; 2007: 3698.</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Vera, P.L., </w:t>
      </w:r>
      <w:r>
        <w:rPr>
          <w:b/>
          <w:sz w:val="22"/>
          <w:szCs w:val="22"/>
        </w:rPr>
        <w:t>Iczkowski, K.A.</w:t>
      </w:r>
      <w:r>
        <w:rPr>
          <w:sz w:val="22"/>
          <w:szCs w:val="22"/>
        </w:rPr>
        <w:t>, Moldwin, R.M., Kushner, L., Meyer-Siegler, K.L.  Macrophage migration inhibitory factor and its receptor CD74 are upregulated in the urothelium of interstitial cystitis patients.  Abstract 287, American Urological Association meeting, May 20-25, 2006, Atlanta.</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Anai, S., Nakamura, K., Goodison, S., Shiverick, K., </w:t>
      </w:r>
      <w:r>
        <w:rPr>
          <w:b/>
          <w:sz w:val="22"/>
          <w:szCs w:val="22"/>
        </w:rPr>
        <w:t>Iczkowski, K.</w:t>
      </w:r>
      <w:r>
        <w:rPr>
          <w:sz w:val="22"/>
          <w:szCs w:val="22"/>
        </w:rPr>
        <w:t>, Tanaka, M., Rosser, C.J.  A combination of PTEN gene therapy and radiation inhibits the growth of human prostate cancer xenografts. AACR Meeting Abstracts 2006; Apr 2006: 1246.</w:t>
      </w:r>
    </w:p>
    <w:p w:rsidR="00BB77FB" w:rsidRDefault="00BB77FB">
      <w:pPr>
        <w:ind w:left="720" w:hanging="720"/>
        <w:rPr>
          <w:sz w:val="22"/>
          <w:szCs w:val="22"/>
        </w:rPr>
      </w:pPr>
    </w:p>
    <w:p w:rsidR="00BB77FB" w:rsidRDefault="009E5DF0">
      <w:pPr>
        <w:ind w:left="720" w:hanging="720"/>
        <w:rPr>
          <w:sz w:val="22"/>
          <w:szCs w:val="22"/>
        </w:rPr>
      </w:pPr>
      <w:r>
        <w:rPr>
          <w:sz w:val="22"/>
          <w:szCs w:val="22"/>
        </w:rPr>
        <w:t>Anai, S., Goodison, S.,</w:t>
      </w:r>
      <w:r>
        <w:rPr>
          <w:b/>
          <w:sz w:val="22"/>
          <w:szCs w:val="22"/>
        </w:rPr>
        <w:t xml:space="preserve"> Iczkowski, K.A.</w:t>
      </w:r>
      <w:r>
        <w:rPr>
          <w:sz w:val="22"/>
          <w:szCs w:val="22"/>
        </w:rPr>
        <w:t xml:space="preserve">, Shiverick, K., Brown, B., Rosser, C.J.  Synergistic radiosensitization by antisense Bcl-2 oligodeoxynucleotide (ODN) in the PC-3 prostate tumor model overexpressing Bcl-2.  </w:t>
      </w:r>
      <w:r>
        <w:rPr>
          <w:i/>
          <w:sz w:val="22"/>
          <w:szCs w:val="22"/>
        </w:rPr>
        <w:t>Proceedings, Amer. Assn. for Cancer Research</w:t>
      </w:r>
      <w:r>
        <w:rPr>
          <w:sz w:val="22"/>
          <w:szCs w:val="22"/>
        </w:rPr>
        <w:t xml:space="preserve"> 2005;</w:t>
      </w:r>
      <w:r>
        <w:rPr>
          <w:sz w:val="22"/>
          <w:szCs w:val="22"/>
          <w:u w:val="single"/>
        </w:rPr>
        <w:t>45</w:t>
      </w:r>
      <w:r>
        <w:rPr>
          <w:sz w:val="22"/>
          <w:szCs w:val="22"/>
        </w:rPr>
        <w:t>.</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Vera, P.L., </w:t>
      </w:r>
      <w:r>
        <w:rPr>
          <w:b/>
          <w:sz w:val="22"/>
          <w:szCs w:val="22"/>
        </w:rPr>
        <w:t>Iczkowski, K.A.</w:t>
      </w:r>
      <w:r>
        <w:rPr>
          <w:sz w:val="22"/>
          <w:szCs w:val="22"/>
        </w:rPr>
        <w:t xml:space="preserve">, Meyer-Siegler, K.L.  Increased urinary levels of macrophage migration inhibitory factor in patients with urinary tract infections: identification of novel MIF-protein complexes in human urine.  </w:t>
      </w:r>
      <w:r>
        <w:rPr>
          <w:i/>
          <w:sz w:val="22"/>
          <w:szCs w:val="22"/>
        </w:rPr>
        <w:t>The Journal of Urology</w:t>
      </w:r>
      <w:r>
        <w:rPr>
          <w:sz w:val="22"/>
          <w:szCs w:val="22"/>
        </w:rPr>
        <w:t xml:space="preserve"> 2005;</w:t>
      </w:r>
      <w:r>
        <w:rPr>
          <w:sz w:val="22"/>
          <w:szCs w:val="22"/>
          <w:u w:val="single"/>
        </w:rPr>
        <w:t>173</w:t>
      </w:r>
      <w:r>
        <w:rPr>
          <w:sz w:val="22"/>
          <w:szCs w:val="22"/>
        </w:rPr>
        <w:t xml:space="preserve"> (Supplement 4): 21.</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Meyer-Siegler, K.L., </w:t>
      </w:r>
      <w:r>
        <w:rPr>
          <w:b/>
          <w:sz w:val="22"/>
          <w:szCs w:val="22"/>
        </w:rPr>
        <w:t>Iczkowski, K.A.</w:t>
      </w:r>
      <w:r>
        <w:rPr>
          <w:sz w:val="22"/>
          <w:szCs w:val="22"/>
        </w:rPr>
        <w:t xml:space="preserve">, Leng, L., Bucala, R., Vera, P.L.  Further evidence for an association between macrophage migration inhibitory factor and prostate cancer.  </w:t>
      </w:r>
      <w:r>
        <w:rPr>
          <w:i/>
          <w:sz w:val="22"/>
          <w:szCs w:val="22"/>
        </w:rPr>
        <w:t>The Journal of Urology</w:t>
      </w:r>
      <w:r>
        <w:rPr>
          <w:sz w:val="22"/>
          <w:szCs w:val="22"/>
        </w:rPr>
        <w:t xml:space="preserve"> 2005;</w:t>
      </w:r>
      <w:r>
        <w:rPr>
          <w:sz w:val="22"/>
          <w:szCs w:val="22"/>
          <w:u w:val="single"/>
        </w:rPr>
        <w:t>173</w:t>
      </w:r>
      <w:r>
        <w:rPr>
          <w:sz w:val="22"/>
          <w:szCs w:val="22"/>
        </w:rPr>
        <w:t xml:space="preserve"> (Supplement 4): 382.</w:t>
      </w:r>
    </w:p>
    <w:p w:rsidR="00BB77FB" w:rsidRDefault="00BB77FB">
      <w:pPr>
        <w:ind w:left="720" w:hanging="720"/>
        <w:rPr>
          <w:sz w:val="22"/>
          <w:szCs w:val="22"/>
        </w:rPr>
      </w:pPr>
    </w:p>
    <w:p w:rsidR="00BB77FB" w:rsidRDefault="009E5DF0">
      <w:pPr>
        <w:ind w:left="720" w:hanging="720"/>
        <w:rPr>
          <w:sz w:val="22"/>
          <w:szCs w:val="22"/>
        </w:rPr>
      </w:pPr>
      <w:r>
        <w:rPr>
          <w:sz w:val="22"/>
          <w:szCs w:val="22"/>
        </w:rPr>
        <w:lastRenderedPageBreak/>
        <w:t xml:space="preserve">Kim, W. Boehlein, S., </w:t>
      </w:r>
      <w:r>
        <w:rPr>
          <w:b/>
          <w:sz w:val="22"/>
          <w:szCs w:val="22"/>
        </w:rPr>
        <w:t>Iczkowski, K.</w:t>
      </w:r>
      <w:r>
        <w:rPr>
          <w:sz w:val="22"/>
          <w:szCs w:val="22"/>
        </w:rPr>
        <w:t>, Rosser, C.J., Anai, S</w:t>
      </w:r>
      <w:r>
        <w:rPr>
          <w:b/>
          <w:sz w:val="22"/>
          <w:szCs w:val="22"/>
        </w:rPr>
        <w:t>.</w:t>
      </w:r>
      <w:r>
        <w:rPr>
          <w:sz w:val="22"/>
          <w:szCs w:val="22"/>
        </w:rPr>
        <w:t xml:space="preserve"> Environmental stressors to prostatic cancer cells in vitro cause an up-regulation of COX-2 expression</w:t>
      </w:r>
      <w:r>
        <w:rPr>
          <w:b/>
          <w:sz w:val="22"/>
          <w:szCs w:val="22"/>
        </w:rPr>
        <w:t>.</w:t>
      </w:r>
      <w:r>
        <w:rPr>
          <w:sz w:val="22"/>
          <w:szCs w:val="22"/>
        </w:rPr>
        <w:t xml:space="preserve"> </w:t>
      </w:r>
      <w:r>
        <w:rPr>
          <w:i/>
          <w:sz w:val="22"/>
          <w:szCs w:val="22"/>
        </w:rPr>
        <w:t>AACR Meeting Abstracts</w:t>
      </w:r>
      <w:r>
        <w:rPr>
          <w:sz w:val="22"/>
          <w:szCs w:val="22"/>
        </w:rPr>
        <w:t>, 2005;Apr 2005: 406-407.</w:t>
      </w:r>
    </w:p>
    <w:p w:rsidR="00BB77FB" w:rsidRDefault="00BB77FB">
      <w:pPr>
        <w:ind w:left="720" w:hanging="720"/>
        <w:rPr>
          <w:sz w:val="22"/>
          <w:szCs w:val="22"/>
        </w:rPr>
      </w:pPr>
    </w:p>
    <w:p w:rsidR="00BB77FB" w:rsidRDefault="009E5DF0">
      <w:pPr>
        <w:pStyle w:val="BodyTextIndent3"/>
        <w:rPr>
          <w:szCs w:val="22"/>
        </w:rPr>
      </w:pPr>
      <w:r>
        <w:rPr>
          <w:szCs w:val="22"/>
        </w:rPr>
        <w:t xml:space="preserve">De Marzo, A.M., Platz, E.A., Epstein, J.I., Billis, A., Chan, T.Y., Cheng, L., Datta, M., Ertoy-Baydar, D., Farre, X., Fine, S., </w:t>
      </w:r>
      <w:r>
        <w:rPr>
          <w:b/>
          <w:szCs w:val="22"/>
        </w:rPr>
        <w:t>Iczkowski, K.A.</w:t>
      </w:r>
      <w:r>
        <w:rPr>
          <w:szCs w:val="22"/>
        </w:rPr>
        <w:t xml:space="preserve">, et al.  Interobserver reproducibility of a proposed classification of focal prostate atrophy lesions.  </w:t>
      </w:r>
      <w:r>
        <w:rPr>
          <w:i/>
          <w:szCs w:val="22"/>
        </w:rPr>
        <w:t>Modern Pathology</w:t>
      </w:r>
      <w:r>
        <w:rPr>
          <w:szCs w:val="22"/>
        </w:rPr>
        <w:t xml:space="preserve"> 2005;</w:t>
      </w:r>
      <w:r>
        <w:rPr>
          <w:szCs w:val="22"/>
          <w:u w:val="single"/>
        </w:rPr>
        <w:t>18</w:t>
      </w:r>
      <w:r>
        <w:rPr>
          <w:szCs w:val="22"/>
        </w:rPr>
        <w:t>: 135A.</w:t>
      </w:r>
    </w:p>
    <w:p w:rsidR="00BB77FB" w:rsidRDefault="00BB77FB">
      <w:pPr>
        <w:pStyle w:val="BodyTextIndent3"/>
        <w:rPr>
          <w:szCs w:val="22"/>
        </w:rPr>
      </w:pPr>
    </w:p>
    <w:p w:rsidR="00BB77FB" w:rsidRDefault="009E5DF0">
      <w:pPr>
        <w:ind w:left="720" w:hanging="720"/>
        <w:rPr>
          <w:sz w:val="22"/>
          <w:szCs w:val="22"/>
        </w:rPr>
      </w:pPr>
      <w:r>
        <w:rPr>
          <w:b/>
          <w:sz w:val="22"/>
          <w:szCs w:val="22"/>
        </w:rPr>
        <w:t>Iczkowski, K.A.</w:t>
      </w:r>
      <w:r>
        <w:rPr>
          <w:sz w:val="22"/>
          <w:szCs w:val="22"/>
        </w:rPr>
        <w:t xml:space="preserve">, Qiu, J., Qian, J., Somerville, M.C., Rittmaster, R.S., Andriole, G.L., Bostwick, D.G.  The dual 5α-reductase inhibitor dutasteride incudes atrophic changes and decreases relative cancer volume in the human prostate.  </w:t>
      </w:r>
      <w:r>
        <w:rPr>
          <w:i/>
          <w:sz w:val="22"/>
          <w:szCs w:val="22"/>
        </w:rPr>
        <w:t>Modern Pathology</w:t>
      </w:r>
      <w:r>
        <w:rPr>
          <w:sz w:val="22"/>
          <w:szCs w:val="22"/>
        </w:rPr>
        <w:t xml:space="preserve"> 2005;</w:t>
      </w:r>
      <w:r>
        <w:rPr>
          <w:sz w:val="22"/>
          <w:szCs w:val="22"/>
          <w:u w:val="single"/>
        </w:rPr>
        <w:t>18</w:t>
      </w:r>
      <w:r>
        <w:rPr>
          <w:sz w:val="22"/>
          <w:szCs w:val="22"/>
        </w:rPr>
        <w:t>: 146A.</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MacLennan, G.T., Bostwick, D.G., Ferguson, K.L., Montironi, R.  Adenoid cystic/ basal cell carcinoma of the prostate expresses Her-2/neu.  </w:t>
      </w:r>
      <w:r>
        <w:rPr>
          <w:i/>
          <w:sz w:val="22"/>
          <w:szCs w:val="22"/>
        </w:rPr>
        <w:t>Modern Pathology</w:t>
      </w:r>
      <w:r>
        <w:rPr>
          <w:sz w:val="22"/>
          <w:szCs w:val="22"/>
        </w:rPr>
        <w:t xml:space="preserve"> 2005;</w:t>
      </w:r>
      <w:r>
        <w:rPr>
          <w:sz w:val="22"/>
          <w:szCs w:val="22"/>
          <w:u w:val="single"/>
        </w:rPr>
        <w:t>18</w:t>
      </w:r>
      <w:r>
        <w:rPr>
          <w:sz w:val="22"/>
          <w:szCs w:val="22"/>
        </w:rPr>
        <w:t>: 147A,.</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Omara-Opyene A.L.  Altered expression of CD44 variants 7-10 facilitates prostate cancer invasion. </w:t>
      </w:r>
      <w:r>
        <w:rPr>
          <w:i/>
          <w:sz w:val="22"/>
          <w:szCs w:val="22"/>
        </w:rPr>
        <w:t>Proceedings, Amer. Assn. for Cancer Research</w:t>
      </w:r>
      <w:r>
        <w:rPr>
          <w:sz w:val="22"/>
          <w:szCs w:val="22"/>
        </w:rPr>
        <w:t xml:space="preserve"> 2004;</w:t>
      </w:r>
      <w:r>
        <w:rPr>
          <w:sz w:val="22"/>
          <w:szCs w:val="22"/>
          <w:u w:val="single"/>
        </w:rPr>
        <w:t>44</w:t>
      </w:r>
      <w:r>
        <w:rPr>
          <w:sz w:val="22"/>
          <w:szCs w:val="22"/>
        </w:rPr>
        <w:t>: 1161.</w:t>
      </w:r>
    </w:p>
    <w:p w:rsidR="00BB77FB" w:rsidRDefault="00BB77FB">
      <w:pPr>
        <w:ind w:left="720" w:hanging="720"/>
        <w:rPr>
          <w:sz w:val="22"/>
          <w:szCs w:val="22"/>
        </w:rPr>
      </w:pPr>
    </w:p>
    <w:p w:rsidR="00BB77FB" w:rsidRDefault="009E5DF0">
      <w:pPr>
        <w:ind w:left="720" w:hanging="720"/>
        <w:rPr>
          <w:sz w:val="22"/>
          <w:szCs w:val="22"/>
        </w:rPr>
      </w:pPr>
      <w:r>
        <w:rPr>
          <w:sz w:val="22"/>
          <w:szCs w:val="22"/>
        </w:rPr>
        <w:t>Huang, W.,</w:t>
      </w:r>
      <w:r>
        <w:rPr>
          <w:b/>
          <w:sz w:val="22"/>
          <w:szCs w:val="22"/>
        </w:rPr>
        <w:t xml:space="preserve"> Iczkowski, K.A</w:t>
      </w:r>
      <w:r>
        <w:rPr>
          <w:sz w:val="22"/>
          <w:szCs w:val="22"/>
        </w:rPr>
        <w:t xml:space="preserve">., Mazzucchelli, R., Montironi, R.  Androgen ablation therapy for prostate cancer suppresses telomerase hTERT immunoreactivity.  </w:t>
      </w:r>
      <w:r>
        <w:rPr>
          <w:i/>
          <w:sz w:val="22"/>
          <w:szCs w:val="22"/>
        </w:rPr>
        <w:t>Modern Pathology</w:t>
      </w:r>
      <w:r>
        <w:rPr>
          <w:sz w:val="22"/>
          <w:szCs w:val="22"/>
        </w:rPr>
        <w:t xml:space="preserve"> 2004;</w:t>
      </w:r>
      <w:r>
        <w:rPr>
          <w:sz w:val="22"/>
          <w:szCs w:val="22"/>
          <w:u w:val="single"/>
        </w:rPr>
        <w:t>17</w:t>
      </w:r>
      <w:r>
        <w:rPr>
          <w:sz w:val="22"/>
          <w:szCs w:val="22"/>
        </w:rPr>
        <w:t>: 158A.</w:t>
      </w:r>
    </w:p>
    <w:p w:rsidR="00BB77FB" w:rsidRDefault="00BB77FB">
      <w:pPr>
        <w:rPr>
          <w:sz w:val="22"/>
          <w:szCs w:val="22"/>
        </w:rPr>
      </w:pPr>
    </w:p>
    <w:p w:rsidR="00BB77FB" w:rsidRDefault="009E5DF0">
      <w:pPr>
        <w:ind w:left="720" w:hanging="720"/>
        <w:rPr>
          <w:sz w:val="22"/>
          <w:szCs w:val="22"/>
        </w:rPr>
      </w:pPr>
      <w:r>
        <w:rPr>
          <w:b/>
          <w:sz w:val="22"/>
          <w:szCs w:val="22"/>
        </w:rPr>
        <w:t>Iczkowski, K.A</w:t>
      </w:r>
      <w:r>
        <w:rPr>
          <w:sz w:val="22"/>
          <w:szCs w:val="22"/>
        </w:rPr>
        <w:t xml:space="preserve">., Jiang, Z., Tretiakova, M., Yang, X.J.  Prostatic needle biopsies with suspicious (ASAP) diagnosis: 80% resolved using P540S/AMACR and keratin 34βE12 immunostaining.  </w:t>
      </w:r>
      <w:r>
        <w:rPr>
          <w:i/>
          <w:sz w:val="22"/>
          <w:szCs w:val="22"/>
        </w:rPr>
        <w:t>Modern Pathology</w:t>
      </w:r>
      <w:r>
        <w:rPr>
          <w:sz w:val="22"/>
          <w:szCs w:val="22"/>
        </w:rPr>
        <w:t xml:space="preserve"> 2003;</w:t>
      </w:r>
      <w:r>
        <w:rPr>
          <w:sz w:val="22"/>
          <w:szCs w:val="22"/>
          <w:u w:val="single"/>
        </w:rPr>
        <w:t>16</w:t>
      </w:r>
      <w:r>
        <w:rPr>
          <w:sz w:val="22"/>
          <w:szCs w:val="22"/>
        </w:rPr>
        <w:t>: 154A.</w:t>
      </w:r>
    </w:p>
    <w:p w:rsidR="00BB77FB" w:rsidRDefault="00BB77FB">
      <w:pPr>
        <w:pStyle w:val="TextBodyIndent"/>
        <w:ind w:left="0"/>
        <w:rPr>
          <w:szCs w:val="22"/>
        </w:rPr>
      </w:pPr>
    </w:p>
    <w:p w:rsidR="00BB77FB" w:rsidRDefault="009E5DF0">
      <w:pPr>
        <w:pStyle w:val="TextBodyIndent"/>
        <w:ind w:hanging="720"/>
        <w:rPr>
          <w:szCs w:val="22"/>
        </w:rPr>
      </w:pPr>
      <w:r>
        <w:rPr>
          <w:b/>
          <w:szCs w:val="22"/>
        </w:rPr>
        <w:t>Iczkowski, K.A.</w:t>
      </w:r>
      <w:r>
        <w:rPr>
          <w:szCs w:val="22"/>
        </w:rPr>
        <w:t xml:space="preserve">, Grier, D.D., Bostwick, D.G., Hossain, D., Banerjee, S.S.  Adenoid cystic/ basal cell carcinoma of the prostate: clinical significance in 18 cases.  </w:t>
      </w:r>
      <w:r>
        <w:rPr>
          <w:i/>
          <w:szCs w:val="22"/>
        </w:rPr>
        <w:t>Modern Pathology</w:t>
      </w:r>
      <w:r>
        <w:rPr>
          <w:szCs w:val="22"/>
        </w:rPr>
        <w:t xml:space="preserve"> 2003;</w:t>
      </w:r>
      <w:r>
        <w:rPr>
          <w:szCs w:val="22"/>
          <w:u w:val="single"/>
        </w:rPr>
        <w:t>16</w:t>
      </w:r>
      <w:r>
        <w:rPr>
          <w:szCs w:val="22"/>
        </w:rPr>
        <w:t>: 152A.</w:t>
      </w:r>
    </w:p>
    <w:p w:rsidR="00BB77FB" w:rsidRDefault="00BB77FB">
      <w:pPr>
        <w:ind w:left="720" w:hanging="720"/>
        <w:rPr>
          <w:sz w:val="22"/>
          <w:szCs w:val="22"/>
        </w:rPr>
      </w:pPr>
    </w:p>
    <w:p w:rsidR="00BB77FB" w:rsidRDefault="009E5DF0">
      <w:pPr>
        <w:ind w:left="720" w:hanging="720"/>
        <w:rPr>
          <w:sz w:val="22"/>
          <w:szCs w:val="22"/>
        </w:rPr>
      </w:pPr>
      <w:r>
        <w:rPr>
          <w:b/>
          <w:sz w:val="22"/>
          <w:szCs w:val="22"/>
        </w:rPr>
        <w:lastRenderedPageBreak/>
        <w:t>Iczkowski, K.A</w:t>
      </w:r>
      <w:r>
        <w:rPr>
          <w:sz w:val="22"/>
          <w:szCs w:val="22"/>
        </w:rPr>
        <w:t xml:space="preserve">., Katz, G., Cascione, C.J., Grier, D.D.  Postoperative bladder washing cytology after transurethral resection predicts recurrence of urothelial carcinoma.  </w:t>
      </w:r>
      <w:r>
        <w:rPr>
          <w:i/>
          <w:sz w:val="22"/>
          <w:szCs w:val="22"/>
        </w:rPr>
        <w:t>Modern Pathology</w:t>
      </w:r>
      <w:r>
        <w:rPr>
          <w:sz w:val="22"/>
          <w:szCs w:val="22"/>
        </w:rPr>
        <w:t xml:space="preserve"> 2003;</w:t>
      </w:r>
      <w:r>
        <w:rPr>
          <w:sz w:val="22"/>
          <w:szCs w:val="22"/>
          <w:u w:val="single"/>
        </w:rPr>
        <w:t>16</w:t>
      </w:r>
      <w:r>
        <w:rPr>
          <w:sz w:val="22"/>
          <w:szCs w:val="22"/>
        </w:rPr>
        <w:t>: 154A.</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Katz, G., </w:t>
      </w:r>
      <w:r>
        <w:rPr>
          <w:b/>
          <w:sz w:val="22"/>
          <w:szCs w:val="22"/>
        </w:rPr>
        <w:t>Iczkowski, K.A</w:t>
      </w:r>
      <w:r>
        <w:rPr>
          <w:sz w:val="22"/>
          <w:szCs w:val="22"/>
        </w:rPr>
        <w:t xml:space="preserve">., Cascione, C., Rodriguez, R.E.  Bladder washing cytology immediately after transurethral resection predicts recurrence of urothelial carcinoma.  </w:t>
      </w:r>
      <w:r>
        <w:rPr>
          <w:i/>
          <w:sz w:val="22"/>
          <w:szCs w:val="22"/>
        </w:rPr>
        <w:t>The Journal of Urology</w:t>
      </w:r>
      <w:r>
        <w:rPr>
          <w:sz w:val="22"/>
          <w:szCs w:val="22"/>
        </w:rPr>
        <w:t xml:space="preserve"> 2003;</w:t>
      </w:r>
      <w:r>
        <w:rPr>
          <w:sz w:val="22"/>
          <w:szCs w:val="22"/>
          <w:u w:val="single"/>
        </w:rPr>
        <w:t>169</w:t>
      </w:r>
      <w:r>
        <w:rPr>
          <w:sz w:val="22"/>
          <w:szCs w:val="22"/>
        </w:rPr>
        <w:t xml:space="preserve"> (Supplement 4): 258.</w:t>
      </w:r>
    </w:p>
    <w:p w:rsidR="00BB77FB" w:rsidRDefault="00BB77FB">
      <w:pPr>
        <w:pStyle w:val="TextBodyIndent"/>
        <w:ind w:left="0"/>
        <w:rPr>
          <w:szCs w:val="22"/>
        </w:rPr>
      </w:pPr>
    </w:p>
    <w:p w:rsidR="00BB77FB" w:rsidRDefault="009E5DF0">
      <w:pPr>
        <w:pStyle w:val="TextBodyIndent"/>
        <w:ind w:hanging="720"/>
        <w:rPr>
          <w:szCs w:val="22"/>
        </w:rPr>
      </w:pPr>
      <w:r>
        <w:rPr>
          <w:b/>
          <w:szCs w:val="22"/>
        </w:rPr>
        <w:t>Iczkowski, K.A.</w:t>
      </w:r>
      <w:r>
        <w:rPr>
          <w:szCs w:val="22"/>
        </w:rPr>
        <w:t xml:space="preserve">, Chen, M., Yang, X.  Atypical small acinar proliferation suspicious for carcinoma in prostatic needle biopsy does not predict unique pathologic findings if cancer is subsequently diagnosed.  </w:t>
      </w:r>
      <w:r>
        <w:rPr>
          <w:i/>
          <w:szCs w:val="22"/>
        </w:rPr>
        <w:t>Modern Pathology</w:t>
      </w:r>
      <w:r>
        <w:rPr>
          <w:szCs w:val="22"/>
        </w:rPr>
        <w:t xml:space="preserve"> 2002;</w:t>
      </w:r>
      <w:r>
        <w:rPr>
          <w:szCs w:val="22"/>
          <w:u w:val="single"/>
        </w:rPr>
        <w:t>15</w:t>
      </w:r>
      <w:r>
        <w:rPr>
          <w:szCs w:val="22"/>
        </w:rPr>
        <w:t>: 165A.</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Jones, G.L., Casella, G., Qian, J., Bostwick, D.G.  Variation in tissue sampled by sextant biopsy influences prostate cancer detection rate.  </w:t>
      </w:r>
      <w:r>
        <w:rPr>
          <w:i/>
          <w:sz w:val="22"/>
          <w:szCs w:val="22"/>
        </w:rPr>
        <w:t>Modern Pathology</w:t>
      </w:r>
      <w:r>
        <w:rPr>
          <w:sz w:val="22"/>
          <w:szCs w:val="22"/>
        </w:rPr>
        <w:t xml:space="preserve"> 2002;</w:t>
      </w:r>
      <w:r>
        <w:rPr>
          <w:sz w:val="22"/>
          <w:szCs w:val="22"/>
          <w:u w:val="single"/>
        </w:rPr>
        <w:t>15</w:t>
      </w:r>
      <w:r>
        <w:rPr>
          <w:sz w:val="22"/>
          <w:szCs w:val="22"/>
        </w:rPr>
        <w:t>: 165A.</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Pantazis, C.G., </w:t>
      </w:r>
      <w:r>
        <w:rPr>
          <w:b/>
          <w:sz w:val="22"/>
          <w:szCs w:val="22"/>
        </w:rPr>
        <w:t>Iczkowski, K.A.</w:t>
      </w:r>
      <w:r>
        <w:rPr>
          <w:sz w:val="22"/>
          <w:szCs w:val="22"/>
        </w:rPr>
        <w:t xml:space="preserve">, McGregor D., Tawfik, O.W.  Telomerase subunit hTERT immunoreactivity in prostate cancer.  </w:t>
      </w:r>
      <w:r>
        <w:rPr>
          <w:i/>
          <w:sz w:val="22"/>
          <w:szCs w:val="22"/>
        </w:rPr>
        <w:t>Modern Pathology</w:t>
      </w:r>
      <w:r>
        <w:rPr>
          <w:sz w:val="22"/>
          <w:szCs w:val="22"/>
        </w:rPr>
        <w:t xml:space="preserve"> 2002;</w:t>
      </w:r>
      <w:r>
        <w:rPr>
          <w:sz w:val="22"/>
          <w:szCs w:val="22"/>
          <w:u w:val="single"/>
        </w:rPr>
        <w:t>15</w:t>
      </w:r>
      <w:r>
        <w:rPr>
          <w:sz w:val="22"/>
          <w:szCs w:val="22"/>
        </w:rPr>
        <w:t>: 176A.</w:t>
      </w:r>
    </w:p>
    <w:p w:rsidR="00BB77FB" w:rsidRDefault="00BB77FB">
      <w:pPr>
        <w:rPr>
          <w:sz w:val="22"/>
          <w:szCs w:val="22"/>
        </w:rPr>
      </w:pPr>
    </w:p>
    <w:p w:rsidR="00BB77FB" w:rsidRDefault="009E5DF0">
      <w:pPr>
        <w:ind w:left="720" w:hanging="720"/>
        <w:rPr>
          <w:sz w:val="22"/>
          <w:szCs w:val="22"/>
        </w:rPr>
      </w:pPr>
      <w:r>
        <w:rPr>
          <w:b/>
          <w:sz w:val="22"/>
          <w:szCs w:val="22"/>
        </w:rPr>
        <w:t>Iczkowski, K.A.</w:t>
      </w:r>
      <w:r>
        <w:rPr>
          <w:sz w:val="22"/>
          <w:szCs w:val="22"/>
        </w:rPr>
        <w:t xml:space="preserve">  Characteristics of men initially diagnosed by needle biopsy with atypical small acinar proliferation (ASAP) suspicious for carcinoma.  </w:t>
      </w:r>
      <w:r>
        <w:rPr>
          <w:i/>
          <w:sz w:val="22"/>
          <w:szCs w:val="22"/>
        </w:rPr>
        <w:t>American Journal of Clinical Pathology</w:t>
      </w:r>
      <w:r>
        <w:rPr>
          <w:sz w:val="22"/>
          <w:szCs w:val="22"/>
        </w:rPr>
        <w:t xml:space="preserve"> web site </w:t>
      </w:r>
      <w:hyperlink r:id="rId8">
        <w:r>
          <w:rPr>
            <w:rStyle w:val="InternetLink"/>
            <w:sz w:val="22"/>
            <w:szCs w:val="22"/>
          </w:rPr>
          <w:t>www.ajcp.com</w:t>
        </w:r>
      </w:hyperlink>
      <w:r>
        <w:rPr>
          <w:sz w:val="22"/>
          <w:szCs w:val="22"/>
        </w:rPr>
        <w:t>, 2001.</w:t>
      </w:r>
    </w:p>
    <w:p w:rsidR="00BB77FB" w:rsidRDefault="00BB77FB">
      <w:pPr>
        <w:widowControl w:val="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Mishler, B.A., Qian, J., and Bostwick, D.G.  Volume of prostate tissue sampled by sextant needle biopsy may influence detection rate for cancer.  </w:t>
      </w:r>
      <w:r>
        <w:rPr>
          <w:i/>
          <w:sz w:val="22"/>
          <w:szCs w:val="22"/>
        </w:rPr>
        <w:t>Modern Pathology</w:t>
      </w:r>
      <w:r>
        <w:rPr>
          <w:sz w:val="22"/>
          <w:szCs w:val="22"/>
        </w:rPr>
        <w:t xml:space="preserve"> 2001;</w:t>
      </w:r>
      <w:r>
        <w:rPr>
          <w:sz w:val="22"/>
          <w:szCs w:val="22"/>
          <w:u w:val="single"/>
        </w:rPr>
        <w:t>14</w:t>
      </w:r>
      <w:r>
        <w:rPr>
          <w:sz w:val="22"/>
          <w:szCs w:val="22"/>
        </w:rPr>
        <w:t>: 111A.</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Gadaleanu, V., Shanks, J.H., Jones, E.C., Neumann, R., and Bostwick, D.G.  Spindle cell neoplasms of urinary bladder: 36 cases with comparison of inflammatory pseudotumor (myofibroblastic tumor) and leiomyosarcoma.  </w:t>
      </w:r>
      <w:r>
        <w:rPr>
          <w:i/>
          <w:sz w:val="22"/>
          <w:szCs w:val="22"/>
        </w:rPr>
        <w:t>American Journal of Clinical Pathology</w:t>
      </w:r>
      <w:r>
        <w:rPr>
          <w:sz w:val="22"/>
          <w:szCs w:val="22"/>
        </w:rPr>
        <w:t xml:space="preserve"> 2000;</w:t>
      </w:r>
      <w:r>
        <w:rPr>
          <w:sz w:val="22"/>
          <w:szCs w:val="22"/>
          <w:u w:val="single"/>
        </w:rPr>
        <w:t>114</w:t>
      </w:r>
      <w:r>
        <w:rPr>
          <w:sz w:val="22"/>
          <w:szCs w:val="22"/>
        </w:rPr>
        <w:t>(4): 641-642.</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b/>
          <w:sz w:val="22"/>
          <w:szCs w:val="22"/>
        </w:rPr>
        <w:lastRenderedPageBreak/>
        <w:t>Iczkowski, K.A.</w:t>
      </w:r>
      <w:r>
        <w:rPr>
          <w:sz w:val="22"/>
          <w:szCs w:val="22"/>
        </w:rPr>
        <w:t xml:space="preserve">, and Bostwick, D.G.  Sampling, submission, and report format for multiple prostate biopsies: A 1999 survey.  </w:t>
      </w:r>
      <w:r>
        <w:rPr>
          <w:i/>
          <w:sz w:val="22"/>
          <w:szCs w:val="22"/>
        </w:rPr>
        <w:t>Modern Pathology</w:t>
      </w:r>
      <w:r>
        <w:rPr>
          <w:sz w:val="22"/>
          <w:szCs w:val="22"/>
        </w:rPr>
        <w:t xml:space="preserve"> 2000;</w:t>
      </w:r>
      <w:r>
        <w:rPr>
          <w:sz w:val="22"/>
          <w:szCs w:val="22"/>
          <w:u w:val="single"/>
        </w:rPr>
        <w:t>13</w:t>
      </w:r>
      <w:r>
        <w:rPr>
          <w:sz w:val="22"/>
          <w:szCs w:val="22"/>
        </w:rPr>
        <w:t>: 102A.</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sz w:val="22"/>
          <w:szCs w:val="22"/>
        </w:rPr>
        <w:t xml:space="preserve">Fan, F., Tawfik, O., </w:t>
      </w:r>
      <w:r>
        <w:rPr>
          <w:b/>
          <w:sz w:val="22"/>
          <w:szCs w:val="22"/>
        </w:rPr>
        <w:t>Iczkowski, K.</w:t>
      </w:r>
      <w:r>
        <w:rPr>
          <w:sz w:val="22"/>
          <w:szCs w:val="22"/>
        </w:rPr>
        <w:t xml:space="preserve">, Nothnick, W., and Thomas, P.  Altered CD44 expression in endometriosis. </w:t>
      </w:r>
      <w:r>
        <w:rPr>
          <w:i/>
          <w:sz w:val="22"/>
          <w:szCs w:val="22"/>
        </w:rPr>
        <w:t>American Journal of Clinical Pathology</w:t>
      </w:r>
      <w:r>
        <w:rPr>
          <w:sz w:val="22"/>
          <w:szCs w:val="22"/>
        </w:rPr>
        <w:t xml:space="preserve"> 1999;</w:t>
      </w:r>
      <w:r>
        <w:rPr>
          <w:sz w:val="22"/>
          <w:szCs w:val="22"/>
          <w:u w:val="single"/>
        </w:rPr>
        <w:t>112</w:t>
      </w:r>
      <w:r>
        <w:rPr>
          <w:sz w:val="22"/>
          <w:szCs w:val="22"/>
        </w:rPr>
        <w:t>(4): 544.</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sz w:val="22"/>
          <w:szCs w:val="22"/>
        </w:rPr>
        <w:t xml:space="preserve">Rao, S., </w:t>
      </w:r>
      <w:r>
        <w:rPr>
          <w:b/>
          <w:sz w:val="22"/>
          <w:szCs w:val="22"/>
        </w:rPr>
        <w:t>Iczkowski, K.A.</w:t>
      </w:r>
      <w:r>
        <w:rPr>
          <w:sz w:val="22"/>
          <w:szCs w:val="22"/>
        </w:rPr>
        <w:t xml:space="preserve">, and Cheville, J.C.  Cytokeratin expression in seminoma and embryonal carcinoma of the testis.  </w:t>
      </w:r>
      <w:r>
        <w:rPr>
          <w:i/>
          <w:sz w:val="22"/>
          <w:szCs w:val="22"/>
        </w:rPr>
        <w:t>Modern Pathology</w:t>
      </w:r>
      <w:r>
        <w:rPr>
          <w:sz w:val="22"/>
          <w:szCs w:val="22"/>
        </w:rPr>
        <w:t xml:space="preserve"> 1998;</w:t>
      </w:r>
      <w:r>
        <w:rPr>
          <w:sz w:val="22"/>
          <w:szCs w:val="22"/>
          <w:u w:val="single"/>
        </w:rPr>
        <w:t>11</w:t>
      </w:r>
      <w:r>
        <w:rPr>
          <w:sz w:val="22"/>
          <w:szCs w:val="22"/>
        </w:rPr>
        <w:t>:93A.</w:t>
      </w:r>
    </w:p>
    <w:p w:rsidR="00BB77FB" w:rsidRDefault="00BB77FB">
      <w:pPr>
        <w:widowControl w:val="0"/>
        <w:rPr>
          <w:i/>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Pantazis, C., Shah, G.V., and Long, J.  Salmon calcitonin-like peptide: A novel neuroendocrine tumor marker overexpressed by prostatic adenocarcinoma.  </w:t>
      </w:r>
      <w:r>
        <w:rPr>
          <w:i/>
          <w:sz w:val="22"/>
          <w:szCs w:val="22"/>
        </w:rPr>
        <w:t>American Journal of Clinical Pathology</w:t>
      </w:r>
      <w:r>
        <w:rPr>
          <w:sz w:val="22"/>
          <w:szCs w:val="22"/>
        </w:rPr>
        <w:t xml:space="preserve"> 1997;</w:t>
      </w:r>
      <w:r>
        <w:rPr>
          <w:sz w:val="22"/>
          <w:szCs w:val="22"/>
          <w:u w:val="single"/>
        </w:rPr>
        <w:t>108</w:t>
      </w:r>
      <w:r>
        <w:rPr>
          <w:sz w:val="22"/>
          <w:szCs w:val="22"/>
        </w:rPr>
        <w:t>(3): 339.</w:t>
      </w:r>
    </w:p>
    <w:p w:rsidR="00BB77FB" w:rsidRDefault="00BB77FB">
      <w:pPr>
        <w:widowControl w:val="0"/>
        <w:rPr>
          <w:sz w:val="22"/>
          <w:szCs w:val="22"/>
        </w:rPr>
      </w:pPr>
    </w:p>
    <w:p w:rsidR="00BB77FB" w:rsidRDefault="009E5DF0">
      <w:pPr>
        <w:widowControl w:val="0"/>
        <w:ind w:left="720" w:hanging="720"/>
        <w:rPr>
          <w:sz w:val="22"/>
          <w:szCs w:val="22"/>
        </w:rPr>
      </w:pPr>
      <w:r>
        <w:rPr>
          <w:sz w:val="22"/>
          <w:szCs w:val="22"/>
        </w:rPr>
        <w:t xml:space="preserve">Pantazis, C.G., Liao, D. J., </w:t>
      </w:r>
      <w:r>
        <w:rPr>
          <w:b/>
          <w:sz w:val="22"/>
          <w:szCs w:val="22"/>
        </w:rPr>
        <w:t>Iczkowski, K.A.</w:t>
      </w:r>
      <w:r>
        <w:rPr>
          <w:sz w:val="22"/>
          <w:szCs w:val="22"/>
        </w:rPr>
        <w:t xml:space="preserve">, Li, S.A., and Li, J.J.  Induction of prostatic carcinoma in the Noble rat: Analysis of early morphologic and cellular events. </w:t>
      </w:r>
      <w:r>
        <w:rPr>
          <w:i/>
          <w:sz w:val="22"/>
          <w:szCs w:val="22"/>
        </w:rPr>
        <w:t>Proceedings of the American Association for Cancer Research</w:t>
      </w:r>
      <w:r>
        <w:rPr>
          <w:sz w:val="22"/>
          <w:szCs w:val="22"/>
        </w:rPr>
        <w:t xml:space="preserve"> 1997;</w:t>
      </w:r>
      <w:r>
        <w:rPr>
          <w:sz w:val="22"/>
          <w:szCs w:val="22"/>
          <w:u w:val="single"/>
        </w:rPr>
        <w:t>38</w:t>
      </w:r>
      <w:r>
        <w:rPr>
          <w:sz w:val="22"/>
          <w:szCs w:val="22"/>
        </w:rPr>
        <w:t>: 58.</w:t>
      </w:r>
    </w:p>
    <w:p w:rsidR="00BB77FB" w:rsidRDefault="00BB77FB">
      <w:pPr>
        <w:widowControl w:val="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Pantazis, C.G. and Collins, J.  Loss of expression of isoforms of the cell adhesion molecule CD44 in prostatic adenocarcinoma and its metastases.  </w:t>
      </w:r>
      <w:r>
        <w:rPr>
          <w:i/>
          <w:sz w:val="22"/>
          <w:szCs w:val="22"/>
        </w:rPr>
        <w:t>American Journal of Clinical Pathology</w:t>
      </w:r>
      <w:r>
        <w:rPr>
          <w:sz w:val="22"/>
          <w:szCs w:val="22"/>
        </w:rPr>
        <w:t xml:space="preserve"> 1996;</w:t>
      </w:r>
      <w:r>
        <w:rPr>
          <w:sz w:val="22"/>
          <w:szCs w:val="22"/>
          <w:u w:val="single"/>
        </w:rPr>
        <w:t>106</w:t>
      </w:r>
      <w:r>
        <w:rPr>
          <w:sz w:val="22"/>
          <w:szCs w:val="22"/>
        </w:rPr>
        <w:t xml:space="preserve"> (3): 418.</w:t>
      </w:r>
    </w:p>
    <w:p w:rsidR="00BB77FB" w:rsidRDefault="00BB77FB">
      <w:pPr>
        <w:widowControl w:val="0"/>
        <w:ind w:left="720" w:hanging="720"/>
        <w:rPr>
          <w:sz w:val="22"/>
          <w:szCs w:val="22"/>
        </w:rPr>
      </w:pPr>
    </w:p>
    <w:p w:rsidR="00BB77FB" w:rsidRDefault="009E5DF0">
      <w:pPr>
        <w:widowControl w:val="0"/>
        <w:ind w:left="720" w:hanging="720"/>
        <w:rPr>
          <w:b/>
          <w:sz w:val="22"/>
          <w:szCs w:val="22"/>
          <w:u w:val="single"/>
        </w:rPr>
      </w:pPr>
      <w:r>
        <w:rPr>
          <w:b/>
          <w:sz w:val="22"/>
          <w:szCs w:val="22"/>
          <w:u w:val="single"/>
        </w:rPr>
        <w:t>Book Chapters</w:t>
      </w:r>
    </w:p>
    <w:p w:rsidR="00BB77FB" w:rsidRDefault="009E5DF0">
      <w:pPr>
        <w:widowControl w:val="0"/>
        <w:rPr>
          <w:sz w:val="22"/>
          <w:szCs w:val="22"/>
        </w:rPr>
      </w:pPr>
      <w:bookmarkStart w:id="4" w:name="_Hlk479417398"/>
      <w:r>
        <w:rPr>
          <w:b/>
          <w:sz w:val="22"/>
          <w:szCs w:val="22"/>
        </w:rPr>
        <w:t xml:space="preserve">Iczkowski, K.A.  </w:t>
      </w:r>
      <w:r>
        <w:rPr>
          <w:sz w:val="22"/>
          <w:szCs w:val="22"/>
        </w:rPr>
        <w:t xml:space="preserve">Chapter 6, </w:t>
      </w:r>
      <w:r w:rsidR="0067208E">
        <w:rPr>
          <w:sz w:val="22"/>
          <w:szCs w:val="22"/>
        </w:rPr>
        <w:t>Prostate (</w:t>
      </w:r>
      <w:r>
        <w:rPr>
          <w:sz w:val="22"/>
          <w:szCs w:val="22"/>
        </w:rPr>
        <w:t>Male Urinary System</w:t>
      </w:r>
      <w:r w:rsidR="0067208E">
        <w:rPr>
          <w:sz w:val="22"/>
          <w:szCs w:val="22"/>
        </w:rPr>
        <w:t>)</w:t>
      </w:r>
      <w:r>
        <w:rPr>
          <w:sz w:val="22"/>
          <w:szCs w:val="22"/>
        </w:rPr>
        <w:t xml:space="preserve">. In: Moran CA, Kalhor N, Weissferdt A.  </w:t>
      </w:r>
      <w:r>
        <w:rPr>
          <w:sz w:val="22"/>
          <w:szCs w:val="22"/>
          <w:u w:val="single"/>
        </w:rPr>
        <w:t>Oncologic Surgical Pathology</w:t>
      </w:r>
      <w:r>
        <w:rPr>
          <w:sz w:val="22"/>
          <w:szCs w:val="22"/>
        </w:rPr>
        <w:t>. New York: Springer,</w:t>
      </w:r>
      <w:r>
        <w:rPr>
          <w:b/>
          <w:sz w:val="22"/>
          <w:szCs w:val="22"/>
        </w:rPr>
        <w:t xml:space="preserve"> </w:t>
      </w:r>
      <w:r w:rsidR="00A83C19">
        <w:rPr>
          <w:sz w:val="22"/>
          <w:szCs w:val="22"/>
        </w:rPr>
        <w:t>In press</w:t>
      </w:r>
      <w:r>
        <w:rPr>
          <w:sz w:val="22"/>
          <w:szCs w:val="22"/>
        </w:rPr>
        <w:t>, 201</w:t>
      </w:r>
      <w:r w:rsidR="00203709">
        <w:rPr>
          <w:sz w:val="22"/>
          <w:szCs w:val="22"/>
        </w:rPr>
        <w:t>8</w:t>
      </w:r>
      <w:r>
        <w:rPr>
          <w:sz w:val="22"/>
          <w:szCs w:val="22"/>
        </w:rPr>
        <w:t>.</w:t>
      </w:r>
    </w:p>
    <w:p w:rsidR="00BB77FB" w:rsidRDefault="00BB77FB">
      <w:pPr>
        <w:widowControl w:val="0"/>
        <w:rPr>
          <w:sz w:val="22"/>
          <w:szCs w:val="22"/>
        </w:rPr>
      </w:pPr>
    </w:p>
    <w:p w:rsidR="00BB77FB" w:rsidRDefault="009E5DF0">
      <w:pPr>
        <w:widowControl w:val="0"/>
        <w:rPr>
          <w:sz w:val="22"/>
          <w:szCs w:val="22"/>
        </w:rPr>
      </w:pPr>
      <w:r>
        <w:rPr>
          <w:b/>
          <w:sz w:val="22"/>
          <w:szCs w:val="22"/>
        </w:rPr>
        <w:t xml:space="preserve">Iczkowski, K.A.  </w:t>
      </w:r>
      <w:r>
        <w:rPr>
          <w:sz w:val="22"/>
          <w:szCs w:val="22"/>
        </w:rPr>
        <w:t xml:space="preserve">Updates of electronic content, Prostate (grading, ASAP, vanishing cancer, prostatitis, </w:t>
      </w:r>
      <w:r w:rsidR="00203709">
        <w:rPr>
          <w:sz w:val="22"/>
          <w:szCs w:val="22"/>
        </w:rPr>
        <w:t xml:space="preserve">testis, </w:t>
      </w:r>
      <w:r>
        <w:rPr>
          <w:sz w:val="22"/>
          <w:szCs w:val="22"/>
        </w:rPr>
        <w:t>general) in Pathologyoutlines.com, 2015</w:t>
      </w:r>
      <w:r w:rsidR="00A83C19">
        <w:rPr>
          <w:sz w:val="22"/>
          <w:szCs w:val="22"/>
        </w:rPr>
        <w:t>-1</w:t>
      </w:r>
      <w:r w:rsidR="00203709">
        <w:rPr>
          <w:sz w:val="22"/>
          <w:szCs w:val="22"/>
        </w:rPr>
        <w:t>8</w:t>
      </w:r>
      <w:r>
        <w:rPr>
          <w:sz w:val="22"/>
          <w:szCs w:val="22"/>
        </w:rPr>
        <w:t>.</w:t>
      </w:r>
    </w:p>
    <w:p w:rsidR="006948A0" w:rsidRDefault="006948A0">
      <w:pPr>
        <w:widowControl w:val="0"/>
        <w:rPr>
          <w:sz w:val="22"/>
          <w:szCs w:val="22"/>
        </w:rPr>
      </w:pPr>
    </w:p>
    <w:p w:rsidR="006948A0" w:rsidRDefault="006948A0">
      <w:pPr>
        <w:widowControl w:val="0"/>
        <w:rPr>
          <w:sz w:val="22"/>
          <w:szCs w:val="22"/>
        </w:rPr>
      </w:pPr>
      <w:r>
        <w:rPr>
          <w:b/>
          <w:sz w:val="22"/>
          <w:szCs w:val="22"/>
        </w:rPr>
        <w:t xml:space="preserve">Iczkowski, K.A. </w:t>
      </w:r>
      <w:r w:rsidRPr="006948A0">
        <w:rPr>
          <w:sz w:val="22"/>
          <w:szCs w:val="22"/>
        </w:rPr>
        <w:t>Postop</w:t>
      </w:r>
      <w:r>
        <w:rPr>
          <w:sz w:val="22"/>
          <w:szCs w:val="22"/>
        </w:rPr>
        <w:t xml:space="preserve">erative spindle cell </w:t>
      </w:r>
      <w:r w:rsidRPr="006948A0">
        <w:rPr>
          <w:sz w:val="22"/>
          <w:szCs w:val="22"/>
        </w:rPr>
        <w:t xml:space="preserve">nodule pathology. </w:t>
      </w:r>
      <w:r>
        <w:rPr>
          <w:sz w:val="22"/>
          <w:szCs w:val="22"/>
        </w:rPr>
        <w:t xml:space="preserve">Medscape, 2017. </w:t>
      </w:r>
      <w:r w:rsidRPr="006948A0">
        <w:rPr>
          <w:sz w:val="22"/>
          <w:szCs w:val="22"/>
        </w:rPr>
        <w:t xml:space="preserve"> </w:t>
      </w:r>
      <w:r w:rsidRPr="006948A0">
        <w:rPr>
          <w:sz w:val="22"/>
          <w:szCs w:val="22"/>
        </w:rPr>
        <w:lastRenderedPageBreak/>
        <w:t>https://authoring.medscape.com/content/1611768</w:t>
      </w:r>
    </w:p>
    <w:bookmarkEnd w:id="4"/>
    <w:p w:rsidR="00BB77FB" w:rsidRDefault="00BB77FB">
      <w:pPr>
        <w:widowControl w:val="0"/>
      </w:pPr>
    </w:p>
    <w:p w:rsidR="00BB77FB" w:rsidRDefault="009E5DF0">
      <w:pPr>
        <w:widowControl w:val="0"/>
        <w:rPr>
          <w:sz w:val="22"/>
          <w:szCs w:val="22"/>
        </w:rPr>
      </w:pPr>
      <w:r>
        <w:rPr>
          <w:b/>
          <w:sz w:val="22"/>
          <w:szCs w:val="22"/>
        </w:rPr>
        <w:t>Iczkowski, K.A.</w:t>
      </w:r>
      <w:r>
        <w:rPr>
          <w:sz w:val="22"/>
          <w:szCs w:val="22"/>
        </w:rPr>
        <w:t xml:space="preserve">, and Harding-Jackson, N.  Chapter: Genitourinary System Tumors.  In: Idowu MO, Dumur CI, Garrett CT.  </w:t>
      </w:r>
      <w:r>
        <w:rPr>
          <w:sz w:val="22"/>
          <w:szCs w:val="22"/>
          <w:u w:val="single"/>
        </w:rPr>
        <w:t>Molecular Oncology Testing for Solid Tumors: A Pragmatic Approach</w:t>
      </w:r>
      <w:r>
        <w:rPr>
          <w:sz w:val="22"/>
          <w:szCs w:val="22"/>
        </w:rPr>
        <w:t>.  New York: Springer, 2015.</w:t>
      </w:r>
    </w:p>
    <w:p w:rsidR="00BB77FB" w:rsidRDefault="00BB77FB">
      <w:pPr>
        <w:widowControl w:val="0"/>
        <w:rPr>
          <w:b/>
          <w:sz w:val="22"/>
          <w:szCs w:val="22"/>
        </w:rPr>
      </w:pPr>
    </w:p>
    <w:p w:rsidR="00BB77FB" w:rsidRDefault="009E5DF0">
      <w:pPr>
        <w:widowControl w:val="0"/>
        <w:rPr>
          <w:sz w:val="22"/>
          <w:szCs w:val="22"/>
        </w:rPr>
      </w:pPr>
      <w:r>
        <w:rPr>
          <w:b/>
          <w:sz w:val="22"/>
          <w:szCs w:val="22"/>
        </w:rPr>
        <w:t>Iczkowski, K.A.</w:t>
      </w:r>
      <w:r>
        <w:rPr>
          <w:sz w:val="22"/>
          <w:szCs w:val="22"/>
        </w:rPr>
        <w:t xml:space="preserve">  Topics: 3-7 Prostate: basal cell carcinoma; 3-13 Tumors of the seminal vesicles (primary adenocarcinoma, epithelial-stromal tumor, leiomyoma, leiomyosarcoma).  In: H. Moch, T. Ulbright, P. Humphrey, V. Reuter, eds, </w:t>
      </w:r>
      <w:r>
        <w:rPr>
          <w:sz w:val="22"/>
          <w:szCs w:val="22"/>
          <w:u w:val="single"/>
        </w:rPr>
        <w:t>WHO Classification of Tumors: Pathology and Genetics: Tumours of the Urinary System and Male Genital Organs</w:t>
      </w:r>
      <w:r>
        <w:rPr>
          <w:sz w:val="22"/>
          <w:szCs w:val="22"/>
        </w:rPr>
        <w:t>.  Lyon, France, IARC (International Agency for Research on Cancer) Press, 4</w:t>
      </w:r>
      <w:r>
        <w:rPr>
          <w:sz w:val="22"/>
          <w:szCs w:val="22"/>
          <w:vertAlign w:val="superscript"/>
        </w:rPr>
        <w:t>th</w:t>
      </w:r>
      <w:r>
        <w:rPr>
          <w:sz w:val="22"/>
          <w:szCs w:val="22"/>
        </w:rPr>
        <w:t xml:space="preserve"> ed., 2015.</w:t>
      </w:r>
    </w:p>
    <w:p w:rsidR="00BB77FB" w:rsidRDefault="00BB77FB">
      <w:pPr>
        <w:widowControl w:val="0"/>
        <w:rPr>
          <w:b/>
          <w:sz w:val="22"/>
          <w:szCs w:val="22"/>
        </w:rPr>
      </w:pPr>
    </w:p>
    <w:p w:rsidR="00BB77FB" w:rsidRDefault="009E5DF0">
      <w:pPr>
        <w:widowControl w:val="0"/>
        <w:rPr>
          <w:sz w:val="22"/>
          <w:szCs w:val="22"/>
        </w:rPr>
      </w:pPr>
      <w:r>
        <w:rPr>
          <w:b/>
          <w:sz w:val="22"/>
          <w:szCs w:val="22"/>
        </w:rPr>
        <w:t>Iczkowski, K.A.</w:t>
      </w:r>
      <w:r>
        <w:rPr>
          <w:sz w:val="22"/>
          <w:szCs w:val="22"/>
        </w:rPr>
        <w:t xml:space="preserve">, Ulbright, T.  Chapter 35: Testis and Testicular Adnexa.  In: L. Cheng and D.G. Bostwick, eds, </w:t>
      </w:r>
      <w:r>
        <w:rPr>
          <w:sz w:val="22"/>
          <w:szCs w:val="22"/>
          <w:u w:val="single"/>
        </w:rPr>
        <w:t>Essentials of Anatomic Pathology: A Practical Guide with Emphasis on Differential Diagnosis and Diagnostic Criteria</w:t>
      </w:r>
      <w:r>
        <w:rPr>
          <w:sz w:val="22"/>
          <w:szCs w:val="22"/>
        </w:rPr>
        <w:t>.  New York: Springer, First edition, 2002; Second edition, 2006; Third edition, 2009; Fourth edition, 2015.</w:t>
      </w:r>
    </w:p>
    <w:p w:rsidR="00BB77FB" w:rsidRDefault="00BB77FB">
      <w:pPr>
        <w:jc w:val="both"/>
        <w:rPr>
          <w:b/>
          <w:sz w:val="22"/>
          <w:szCs w:val="22"/>
        </w:rPr>
      </w:pPr>
    </w:p>
    <w:p w:rsidR="00BB77FB" w:rsidRDefault="009E5DF0">
      <w:pPr>
        <w:jc w:val="both"/>
        <w:rPr>
          <w:sz w:val="22"/>
          <w:szCs w:val="22"/>
        </w:rPr>
      </w:pPr>
      <w:r>
        <w:rPr>
          <w:b/>
          <w:sz w:val="22"/>
          <w:szCs w:val="22"/>
        </w:rPr>
        <w:t>Iczkowski, K.A.</w:t>
      </w:r>
      <w:r>
        <w:rPr>
          <w:sz w:val="22"/>
          <w:szCs w:val="22"/>
        </w:rPr>
        <w:t xml:space="preserve">  e-Medicine electronic chapters on: Effect of Radiation on the Prostate; Inflammatory Myofibroblastic Tumor of Bladder; Leukemia and Lymphoma of the Prostate; Atypical Small Acinar Proliferations of the Prostate (with Dr Hong Fai Cheong and Dr Puay Hoon Tan); Sex Cord-Stromal Tumors of Testis.  Dr. Tom Wheeler, genitourinary section editor, 2009.</w:t>
      </w:r>
    </w:p>
    <w:p w:rsidR="00BB77FB" w:rsidRDefault="00BB77FB">
      <w:pPr>
        <w:widowControl w:val="0"/>
        <w:rPr>
          <w:sz w:val="22"/>
          <w:szCs w:val="22"/>
        </w:rPr>
      </w:pPr>
    </w:p>
    <w:p w:rsidR="00BB77FB" w:rsidRDefault="009E5DF0">
      <w:pPr>
        <w:widowControl w:val="0"/>
        <w:rPr>
          <w:sz w:val="22"/>
          <w:szCs w:val="22"/>
        </w:rPr>
      </w:pPr>
      <w:r>
        <w:rPr>
          <w:b/>
          <w:sz w:val="22"/>
          <w:szCs w:val="22"/>
          <w:lang w:val="it-IT"/>
        </w:rPr>
        <w:t>Iczkowski, K.A.</w:t>
      </w:r>
      <w:r>
        <w:rPr>
          <w:sz w:val="22"/>
          <w:szCs w:val="22"/>
          <w:lang w:val="it-IT"/>
        </w:rPr>
        <w:t xml:space="preserve">, Foster, C.S.  </w:t>
      </w:r>
      <w:r>
        <w:rPr>
          <w:sz w:val="22"/>
          <w:szCs w:val="22"/>
        </w:rPr>
        <w:t xml:space="preserve">Chapter 19: Cell Adhesion Markers.  In: Ross, JS and Foster, CS, eds, </w:t>
      </w:r>
      <w:r>
        <w:rPr>
          <w:sz w:val="22"/>
          <w:szCs w:val="22"/>
          <w:u w:val="single"/>
        </w:rPr>
        <w:t>Molecular Oncology of Prostate Cancer</w:t>
      </w:r>
      <w:r>
        <w:rPr>
          <w:sz w:val="22"/>
          <w:szCs w:val="22"/>
        </w:rPr>
        <w:t>.  Sudbury, MA, Jones and Bartlett, 2006.</w:t>
      </w:r>
    </w:p>
    <w:p w:rsidR="00BB77FB" w:rsidRDefault="00BB77FB">
      <w:pPr>
        <w:widowControl w:val="0"/>
        <w:rPr>
          <w:sz w:val="22"/>
          <w:szCs w:val="22"/>
        </w:rPr>
      </w:pPr>
    </w:p>
    <w:p w:rsidR="00BB77FB" w:rsidRDefault="009E5DF0">
      <w:pPr>
        <w:widowControl w:val="0"/>
        <w:rPr>
          <w:sz w:val="22"/>
          <w:szCs w:val="22"/>
        </w:rPr>
      </w:pPr>
      <w:r>
        <w:rPr>
          <w:b/>
          <w:sz w:val="22"/>
          <w:szCs w:val="22"/>
        </w:rPr>
        <w:t>Iczkowski, K.A</w:t>
      </w:r>
      <w:r>
        <w:rPr>
          <w:sz w:val="22"/>
          <w:szCs w:val="22"/>
        </w:rPr>
        <w:t xml:space="preserve">, Bostwick, D.G.  Chapter 2 (pages 5-10): Histopathology of Radiation Change in the Prostate and Evaluation of Residual Cancer.  In: Dicker AP, Merrick GS, Gomella LG, Valicenti RK, Waterman F, eds, </w:t>
      </w:r>
      <w:r>
        <w:rPr>
          <w:sz w:val="22"/>
          <w:szCs w:val="22"/>
          <w:u w:val="single"/>
        </w:rPr>
        <w:t>Basic and Advanced Prostate Brachytherapy</w:t>
      </w:r>
      <w:r>
        <w:rPr>
          <w:sz w:val="22"/>
          <w:szCs w:val="22"/>
        </w:rPr>
        <w:t>.  London, Martin Dunitz, 2005.</w:t>
      </w:r>
    </w:p>
    <w:p w:rsidR="00BB77FB" w:rsidRDefault="00BB77FB">
      <w:pPr>
        <w:widowControl w:val="0"/>
        <w:rPr>
          <w:sz w:val="22"/>
          <w:szCs w:val="22"/>
        </w:rPr>
      </w:pPr>
    </w:p>
    <w:p w:rsidR="00BB77FB" w:rsidRDefault="009E5DF0">
      <w:pPr>
        <w:widowControl w:val="0"/>
        <w:rPr>
          <w:sz w:val="22"/>
          <w:szCs w:val="22"/>
        </w:rPr>
      </w:pPr>
      <w:r>
        <w:rPr>
          <w:b/>
          <w:sz w:val="22"/>
          <w:szCs w:val="22"/>
        </w:rPr>
        <w:t>Iczkowski, K.A.</w:t>
      </w:r>
      <w:r>
        <w:rPr>
          <w:sz w:val="22"/>
          <w:szCs w:val="22"/>
        </w:rPr>
        <w:t xml:space="preserve">  Topics: Signs and symptoms of prostatic adenocarcinoma; Hemato-lymphoid tumors of the prostate; Tumors of seminal vesicles (primary adenocarcinoma, epithelial-stromal tumor, </w:t>
      </w:r>
      <w:r>
        <w:rPr>
          <w:sz w:val="22"/>
          <w:szCs w:val="22"/>
        </w:rPr>
        <w:lastRenderedPageBreak/>
        <w:t xml:space="preserve">leiomyoma, leiomyosarcoma).  In: J.N. Eble, G. Sauter, J. Epstein, I. Sesterhenn, eds, </w:t>
      </w:r>
      <w:r>
        <w:rPr>
          <w:sz w:val="22"/>
          <w:szCs w:val="22"/>
          <w:u w:val="single"/>
        </w:rPr>
        <w:t>WHO Classification of Tumors: Pathology and Genetics: Tumours of the Urinary System and Male Genital Organs</w:t>
      </w:r>
      <w:r>
        <w:rPr>
          <w:sz w:val="22"/>
          <w:szCs w:val="22"/>
        </w:rPr>
        <w:t>.  Lyon, France, IARC (International Agency for Research on Cancer) Press, 3</w:t>
      </w:r>
      <w:r>
        <w:rPr>
          <w:sz w:val="22"/>
          <w:szCs w:val="22"/>
          <w:vertAlign w:val="superscript"/>
        </w:rPr>
        <w:t>rd</w:t>
      </w:r>
      <w:r>
        <w:rPr>
          <w:sz w:val="22"/>
          <w:szCs w:val="22"/>
        </w:rPr>
        <w:t xml:space="preserve"> ed., 2004.</w:t>
      </w:r>
    </w:p>
    <w:p w:rsidR="00BB77FB" w:rsidRDefault="00BB77FB">
      <w:pPr>
        <w:widowControl w:val="0"/>
        <w:rPr>
          <w:sz w:val="22"/>
          <w:szCs w:val="22"/>
        </w:rPr>
      </w:pPr>
    </w:p>
    <w:p w:rsidR="00BB77FB" w:rsidRDefault="00BB77FB"/>
    <w:p w:rsidR="00120005" w:rsidRDefault="00036F30" w:rsidP="00FE78AE">
      <w:pPr>
        <w:pStyle w:val="Heading6"/>
        <w:rPr>
          <w:b/>
          <w:i w:val="0"/>
          <w:sz w:val="22"/>
          <w:szCs w:val="22"/>
          <w:u w:val="single"/>
        </w:rPr>
      </w:pPr>
      <w:r>
        <w:rPr>
          <w:b/>
          <w:i w:val="0"/>
          <w:sz w:val="22"/>
          <w:szCs w:val="22"/>
          <w:u w:val="single"/>
        </w:rPr>
        <w:t>Manuscripts (171</w:t>
      </w:r>
      <w:r w:rsidR="00303160">
        <w:rPr>
          <w:b/>
          <w:i w:val="0"/>
          <w:sz w:val="22"/>
          <w:szCs w:val="22"/>
          <w:u w:val="single"/>
        </w:rPr>
        <w:t>+</w:t>
      </w:r>
      <w:r w:rsidR="003A1F9F">
        <w:rPr>
          <w:b/>
          <w:i w:val="0"/>
          <w:sz w:val="22"/>
          <w:szCs w:val="22"/>
          <w:u w:val="single"/>
        </w:rPr>
        <w:t>1</w:t>
      </w:r>
      <w:r w:rsidR="009E5DF0">
        <w:rPr>
          <w:b/>
          <w:i w:val="0"/>
          <w:sz w:val="22"/>
          <w:szCs w:val="22"/>
          <w:u w:val="single"/>
        </w:rPr>
        <w:t>) including:</w:t>
      </w:r>
      <w:r w:rsidR="009E5DF0">
        <w:rPr>
          <w:b/>
          <w:i w:val="0"/>
          <w:sz w:val="22"/>
          <w:szCs w:val="22"/>
        </w:rPr>
        <w:t xml:space="preserve">                      </w:t>
      </w:r>
      <w:r w:rsidR="00120005">
        <w:rPr>
          <w:b/>
          <w:i w:val="0"/>
          <w:sz w:val="22"/>
          <w:szCs w:val="22"/>
          <w:u w:val="single"/>
        </w:rPr>
        <w:t>(1</w:t>
      </w:r>
      <w:r>
        <w:rPr>
          <w:b/>
          <w:i w:val="0"/>
          <w:sz w:val="22"/>
          <w:szCs w:val="22"/>
          <w:u w:val="single"/>
        </w:rPr>
        <w:t>30</w:t>
      </w:r>
      <w:r w:rsidR="00120005">
        <w:rPr>
          <w:b/>
          <w:i w:val="0"/>
          <w:sz w:val="22"/>
          <w:szCs w:val="22"/>
          <w:u w:val="single"/>
        </w:rPr>
        <w:t>) Original Articles</w:t>
      </w:r>
      <w:r w:rsidR="003A1F9F">
        <w:rPr>
          <w:b/>
          <w:i w:val="0"/>
          <w:sz w:val="22"/>
          <w:szCs w:val="22"/>
          <w:u w:val="single"/>
        </w:rPr>
        <w:t xml:space="preserve"> (not incl. 1</w:t>
      </w:r>
      <w:r w:rsidR="00024A18">
        <w:rPr>
          <w:b/>
          <w:i w:val="0"/>
          <w:sz w:val="22"/>
          <w:szCs w:val="22"/>
          <w:u w:val="single"/>
        </w:rPr>
        <w:t xml:space="preserve"> pending)</w:t>
      </w:r>
    </w:p>
    <w:p w:rsidR="002613DB" w:rsidRDefault="00A34C4B" w:rsidP="00E64213">
      <w:pPr>
        <w:suppressAutoHyphens w:val="0"/>
        <w:autoSpaceDE w:val="0"/>
        <w:autoSpaceDN w:val="0"/>
        <w:adjustRightInd w:val="0"/>
        <w:spacing w:after="0" w:line="240" w:lineRule="auto"/>
        <w:ind w:left="630" w:hanging="630"/>
        <w:rPr>
          <w:rFonts w:eastAsiaTheme="minorEastAsia"/>
          <w:sz w:val="22"/>
          <w:szCs w:val="22"/>
        </w:rPr>
      </w:pPr>
      <w:r w:rsidRPr="00E64213">
        <w:rPr>
          <w:rFonts w:eastAsiaTheme="minorEastAsia"/>
          <w:color w:val="auto"/>
          <w:sz w:val="22"/>
          <w:szCs w:val="22"/>
          <w:lang w:eastAsia="en-US"/>
        </w:rPr>
        <w:t>Nir</w:t>
      </w:r>
      <w:r w:rsidR="008D2E6E">
        <w:rPr>
          <w:rFonts w:eastAsiaTheme="minorEastAsia"/>
          <w:color w:val="auto"/>
          <w:sz w:val="22"/>
          <w:szCs w:val="22"/>
          <w:lang w:eastAsia="en-US"/>
        </w:rPr>
        <w:t>, G.</w:t>
      </w:r>
      <w:r w:rsidRPr="00E64213">
        <w:rPr>
          <w:rFonts w:eastAsiaTheme="minorEastAsia"/>
          <w:color w:val="auto"/>
          <w:sz w:val="22"/>
          <w:szCs w:val="22"/>
          <w:lang w:eastAsia="en-US"/>
        </w:rPr>
        <w:t>, Hor</w:t>
      </w:r>
      <w:r w:rsidR="008D2E6E">
        <w:rPr>
          <w:rFonts w:eastAsiaTheme="minorEastAsia"/>
          <w:color w:val="auto"/>
          <w:sz w:val="22"/>
          <w:szCs w:val="22"/>
          <w:lang w:eastAsia="en-US"/>
        </w:rPr>
        <w:t>, S.</w:t>
      </w:r>
      <w:r w:rsidRPr="00E64213">
        <w:rPr>
          <w:rFonts w:eastAsiaTheme="minorEastAsia"/>
          <w:color w:val="auto"/>
          <w:sz w:val="22"/>
          <w:szCs w:val="22"/>
          <w:lang w:eastAsia="en-US"/>
        </w:rPr>
        <w:t>,</w:t>
      </w:r>
      <w:r w:rsidR="00203709">
        <w:rPr>
          <w:rFonts w:eastAsiaTheme="minorEastAsia"/>
          <w:color w:val="auto"/>
          <w:sz w:val="22"/>
          <w:szCs w:val="22"/>
          <w:lang w:eastAsia="en-US"/>
        </w:rPr>
        <w:t xml:space="preserve"> </w:t>
      </w:r>
      <w:r w:rsidRPr="00E64213">
        <w:rPr>
          <w:rFonts w:eastAsiaTheme="minorEastAsia"/>
          <w:color w:val="auto"/>
          <w:sz w:val="22"/>
          <w:szCs w:val="22"/>
          <w:lang w:eastAsia="en-US"/>
        </w:rPr>
        <w:t>Fazli</w:t>
      </w:r>
      <w:r w:rsidR="008D2E6E">
        <w:rPr>
          <w:rFonts w:eastAsiaTheme="minorEastAsia"/>
          <w:color w:val="auto"/>
          <w:sz w:val="22"/>
          <w:szCs w:val="22"/>
          <w:lang w:eastAsia="en-US"/>
        </w:rPr>
        <w:t>, L.</w:t>
      </w:r>
      <w:r w:rsidRPr="00E64213">
        <w:rPr>
          <w:rFonts w:eastAsiaTheme="minorEastAsia"/>
          <w:color w:val="auto"/>
          <w:sz w:val="22"/>
          <w:szCs w:val="22"/>
          <w:lang w:eastAsia="en-US"/>
        </w:rPr>
        <w:t>, Skinnider</w:t>
      </w:r>
      <w:r w:rsidR="008D2E6E">
        <w:rPr>
          <w:rFonts w:eastAsiaTheme="minorEastAsia"/>
          <w:color w:val="auto"/>
          <w:sz w:val="22"/>
          <w:szCs w:val="22"/>
          <w:lang w:eastAsia="en-US"/>
        </w:rPr>
        <w:t>, B.</w:t>
      </w:r>
      <w:r w:rsidRPr="00E64213">
        <w:rPr>
          <w:rFonts w:eastAsiaTheme="minorEastAsia"/>
          <w:color w:val="auto"/>
          <w:sz w:val="22"/>
          <w:szCs w:val="22"/>
          <w:lang w:eastAsia="en-US"/>
        </w:rPr>
        <w:t>,</w:t>
      </w:r>
      <w:r w:rsidR="00E64213" w:rsidRPr="00E64213">
        <w:rPr>
          <w:rFonts w:eastAsiaTheme="minorEastAsia"/>
          <w:color w:val="auto"/>
          <w:sz w:val="22"/>
          <w:szCs w:val="22"/>
          <w:lang w:eastAsia="en-US"/>
        </w:rPr>
        <w:t xml:space="preserve"> </w:t>
      </w:r>
      <w:r w:rsidRPr="00E64213">
        <w:rPr>
          <w:rFonts w:eastAsiaTheme="minorEastAsia"/>
          <w:color w:val="auto"/>
          <w:sz w:val="22"/>
          <w:szCs w:val="22"/>
          <w:lang w:eastAsia="en-US"/>
        </w:rPr>
        <w:t>Tavassoli</w:t>
      </w:r>
      <w:r w:rsidR="008D2E6E">
        <w:rPr>
          <w:rFonts w:eastAsiaTheme="minorEastAsia"/>
          <w:color w:val="auto"/>
          <w:sz w:val="22"/>
          <w:szCs w:val="22"/>
          <w:lang w:eastAsia="en-US"/>
        </w:rPr>
        <w:t>, P.</w:t>
      </w:r>
      <w:r w:rsidRPr="00E64213">
        <w:rPr>
          <w:rFonts w:eastAsiaTheme="minorEastAsia"/>
          <w:color w:val="auto"/>
          <w:sz w:val="22"/>
          <w:szCs w:val="22"/>
          <w:lang w:eastAsia="en-US"/>
        </w:rPr>
        <w:t>, Turbin</w:t>
      </w:r>
      <w:r w:rsidR="008D2E6E">
        <w:rPr>
          <w:rFonts w:eastAsiaTheme="minorEastAsia"/>
          <w:color w:val="auto"/>
          <w:sz w:val="22"/>
          <w:szCs w:val="22"/>
          <w:lang w:eastAsia="en-US"/>
        </w:rPr>
        <w:t>, D.</w:t>
      </w:r>
      <w:r w:rsidRPr="00E64213">
        <w:rPr>
          <w:rFonts w:eastAsiaTheme="minorEastAsia"/>
          <w:color w:val="auto"/>
          <w:sz w:val="22"/>
          <w:szCs w:val="22"/>
          <w:lang w:eastAsia="en-US"/>
        </w:rPr>
        <w:t>,</w:t>
      </w:r>
      <w:r w:rsidR="00203709">
        <w:rPr>
          <w:rFonts w:eastAsiaTheme="minorEastAsia"/>
          <w:color w:val="auto"/>
          <w:sz w:val="22"/>
          <w:szCs w:val="22"/>
          <w:lang w:eastAsia="en-US"/>
        </w:rPr>
        <w:t xml:space="preserve"> </w:t>
      </w:r>
      <w:r w:rsidRPr="00E64213">
        <w:rPr>
          <w:rFonts w:eastAsiaTheme="minorEastAsia"/>
          <w:color w:val="auto"/>
          <w:sz w:val="22"/>
          <w:szCs w:val="22"/>
          <w:lang w:eastAsia="en-US"/>
        </w:rPr>
        <w:t>Villamil</w:t>
      </w:r>
      <w:r w:rsidR="008D2E6E">
        <w:rPr>
          <w:rFonts w:eastAsiaTheme="minorEastAsia"/>
          <w:color w:val="auto"/>
          <w:sz w:val="22"/>
          <w:szCs w:val="22"/>
          <w:lang w:eastAsia="en-US"/>
        </w:rPr>
        <w:t>, C.</w:t>
      </w:r>
      <w:r w:rsidRPr="00E64213">
        <w:rPr>
          <w:rFonts w:eastAsiaTheme="minorEastAsia"/>
          <w:color w:val="auto"/>
          <w:sz w:val="22"/>
          <w:szCs w:val="22"/>
          <w:lang w:eastAsia="en-US"/>
        </w:rPr>
        <w:t>, Wang</w:t>
      </w:r>
      <w:r w:rsidR="008D2E6E">
        <w:rPr>
          <w:rFonts w:eastAsiaTheme="minorEastAsia"/>
          <w:color w:val="auto"/>
          <w:sz w:val="22"/>
          <w:szCs w:val="22"/>
          <w:lang w:eastAsia="en-US"/>
        </w:rPr>
        <w:t>, G.</w:t>
      </w:r>
      <w:r w:rsidRPr="00E64213">
        <w:rPr>
          <w:rFonts w:eastAsiaTheme="minorEastAsia"/>
          <w:color w:val="auto"/>
          <w:sz w:val="22"/>
          <w:szCs w:val="22"/>
          <w:lang w:eastAsia="en-US"/>
        </w:rPr>
        <w:t>,</w:t>
      </w:r>
      <w:r w:rsidR="00E64213" w:rsidRPr="00E64213">
        <w:rPr>
          <w:rFonts w:eastAsiaTheme="minorEastAsia"/>
          <w:color w:val="auto"/>
          <w:sz w:val="22"/>
          <w:szCs w:val="22"/>
          <w:lang w:eastAsia="en-US"/>
        </w:rPr>
        <w:t xml:space="preserve"> </w:t>
      </w:r>
      <w:r w:rsidRPr="00E64213">
        <w:rPr>
          <w:rFonts w:eastAsiaTheme="minorEastAsia"/>
          <w:color w:val="auto"/>
          <w:sz w:val="22"/>
          <w:szCs w:val="22"/>
          <w:lang w:eastAsia="en-US"/>
        </w:rPr>
        <w:t>Wilson</w:t>
      </w:r>
      <w:r w:rsidR="008D2E6E">
        <w:rPr>
          <w:rFonts w:eastAsiaTheme="minorEastAsia"/>
          <w:color w:val="auto"/>
          <w:sz w:val="22"/>
          <w:szCs w:val="22"/>
          <w:lang w:eastAsia="en-US"/>
        </w:rPr>
        <w:t>, R.S.</w:t>
      </w:r>
      <w:r w:rsidRPr="00E64213">
        <w:rPr>
          <w:rFonts w:eastAsiaTheme="minorEastAsia"/>
          <w:color w:val="auto"/>
          <w:sz w:val="22"/>
          <w:szCs w:val="22"/>
          <w:lang w:eastAsia="en-US"/>
        </w:rPr>
        <w:t xml:space="preserve">, </w:t>
      </w:r>
      <w:r w:rsidRPr="00E64213">
        <w:rPr>
          <w:rFonts w:eastAsiaTheme="minorEastAsia"/>
          <w:b/>
          <w:color w:val="auto"/>
          <w:sz w:val="22"/>
          <w:szCs w:val="22"/>
          <w:lang w:eastAsia="en-US"/>
        </w:rPr>
        <w:t>Iczkowski</w:t>
      </w:r>
      <w:r w:rsidR="008D2E6E">
        <w:rPr>
          <w:rFonts w:eastAsiaTheme="minorEastAsia"/>
          <w:b/>
          <w:color w:val="auto"/>
          <w:sz w:val="22"/>
          <w:szCs w:val="22"/>
          <w:lang w:eastAsia="en-US"/>
        </w:rPr>
        <w:t>, K.A.</w:t>
      </w:r>
      <w:r w:rsidRPr="00E64213">
        <w:rPr>
          <w:rFonts w:eastAsiaTheme="minorEastAsia"/>
          <w:color w:val="auto"/>
          <w:sz w:val="22"/>
          <w:szCs w:val="22"/>
          <w:lang w:eastAsia="en-US"/>
        </w:rPr>
        <w:t>, Lucia</w:t>
      </w:r>
      <w:r w:rsidR="008D2E6E">
        <w:rPr>
          <w:rFonts w:eastAsiaTheme="minorEastAsia"/>
          <w:color w:val="auto"/>
          <w:sz w:val="22"/>
          <w:szCs w:val="22"/>
          <w:lang w:eastAsia="en-US"/>
        </w:rPr>
        <w:t>, M.S.</w:t>
      </w:r>
      <w:r w:rsidRPr="00E64213">
        <w:rPr>
          <w:rFonts w:eastAsiaTheme="minorEastAsia"/>
          <w:color w:val="auto"/>
          <w:sz w:val="22"/>
          <w:szCs w:val="22"/>
          <w:lang w:eastAsia="en-US"/>
        </w:rPr>
        <w:t>, Black</w:t>
      </w:r>
      <w:r w:rsidR="008D2E6E">
        <w:rPr>
          <w:rFonts w:eastAsiaTheme="minorEastAsia"/>
          <w:color w:val="auto"/>
          <w:sz w:val="22"/>
          <w:szCs w:val="22"/>
          <w:lang w:eastAsia="en-US"/>
        </w:rPr>
        <w:t>, P.</w:t>
      </w:r>
      <w:r w:rsidRPr="00E64213">
        <w:rPr>
          <w:rFonts w:eastAsiaTheme="minorEastAsia"/>
          <w:color w:val="auto"/>
          <w:sz w:val="22"/>
          <w:szCs w:val="22"/>
          <w:lang w:eastAsia="en-US"/>
        </w:rPr>
        <w:t>,</w:t>
      </w:r>
      <w:r w:rsidR="00E64213" w:rsidRPr="00E64213">
        <w:rPr>
          <w:rFonts w:eastAsiaTheme="minorEastAsia"/>
          <w:color w:val="auto"/>
          <w:sz w:val="22"/>
          <w:szCs w:val="22"/>
          <w:lang w:eastAsia="en-US"/>
        </w:rPr>
        <w:t xml:space="preserve"> </w:t>
      </w:r>
      <w:r w:rsidRPr="00E64213">
        <w:rPr>
          <w:rFonts w:eastAsiaTheme="minorEastAsia"/>
          <w:color w:val="auto"/>
          <w:sz w:val="22"/>
          <w:szCs w:val="22"/>
          <w:lang w:eastAsia="en-US"/>
        </w:rPr>
        <w:t>Karimi</w:t>
      </w:r>
      <w:r w:rsidR="008D2E6E">
        <w:rPr>
          <w:rFonts w:eastAsiaTheme="minorEastAsia"/>
          <w:color w:val="auto"/>
          <w:sz w:val="22"/>
          <w:szCs w:val="22"/>
          <w:lang w:eastAsia="en-US"/>
        </w:rPr>
        <w:t>, D.</w:t>
      </w:r>
      <w:r w:rsidRPr="00E64213">
        <w:rPr>
          <w:rFonts w:eastAsiaTheme="minorEastAsia"/>
          <w:color w:val="auto"/>
          <w:sz w:val="22"/>
          <w:szCs w:val="22"/>
          <w:lang w:eastAsia="en-US"/>
        </w:rPr>
        <w:t>, Abolmaesumi</w:t>
      </w:r>
      <w:r w:rsidR="008D2E6E">
        <w:rPr>
          <w:rFonts w:eastAsiaTheme="minorEastAsia"/>
          <w:color w:val="auto"/>
          <w:sz w:val="22"/>
          <w:szCs w:val="22"/>
          <w:lang w:eastAsia="en-US"/>
        </w:rPr>
        <w:t>, P.</w:t>
      </w:r>
      <w:r w:rsidRPr="00E64213">
        <w:rPr>
          <w:rFonts w:eastAsiaTheme="minorEastAsia"/>
          <w:color w:val="auto"/>
          <w:sz w:val="22"/>
          <w:szCs w:val="22"/>
          <w:lang w:eastAsia="en-US"/>
        </w:rPr>
        <w:t>, Goldenberg</w:t>
      </w:r>
      <w:r w:rsidR="008D2E6E">
        <w:rPr>
          <w:rFonts w:eastAsiaTheme="minorEastAsia"/>
          <w:color w:val="auto"/>
          <w:sz w:val="22"/>
          <w:szCs w:val="22"/>
          <w:lang w:eastAsia="en-US"/>
        </w:rPr>
        <w:t>, S.L.</w:t>
      </w:r>
      <w:r w:rsidRPr="00E64213">
        <w:rPr>
          <w:rFonts w:eastAsiaTheme="minorEastAsia"/>
          <w:color w:val="auto"/>
          <w:sz w:val="22"/>
          <w:szCs w:val="22"/>
          <w:lang w:eastAsia="en-US"/>
        </w:rPr>
        <w:t>,</w:t>
      </w:r>
      <w:r w:rsidR="00E64213" w:rsidRPr="00E64213">
        <w:rPr>
          <w:rFonts w:eastAsiaTheme="minorEastAsia"/>
          <w:color w:val="auto"/>
          <w:sz w:val="22"/>
          <w:szCs w:val="22"/>
          <w:lang w:eastAsia="en-US"/>
        </w:rPr>
        <w:t xml:space="preserve"> </w:t>
      </w:r>
      <w:r w:rsidRPr="00E64213">
        <w:rPr>
          <w:rFonts w:eastAsiaTheme="minorEastAsia"/>
          <w:color w:val="auto"/>
          <w:sz w:val="22"/>
          <w:szCs w:val="22"/>
          <w:lang w:eastAsia="en-US"/>
        </w:rPr>
        <w:t>Septimiu E. Salcudean</w:t>
      </w:r>
      <w:r w:rsidR="008D2E6E">
        <w:rPr>
          <w:rFonts w:eastAsiaTheme="minorEastAsia"/>
          <w:color w:val="auto"/>
          <w:sz w:val="22"/>
          <w:szCs w:val="22"/>
          <w:lang w:eastAsia="en-US"/>
        </w:rPr>
        <w:t>, S.E</w:t>
      </w:r>
      <w:r w:rsidRPr="00E64213">
        <w:rPr>
          <w:rFonts w:eastAsiaTheme="minorEastAsia"/>
          <w:color w:val="auto"/>
          <w:sz w:val="22"/>
          <w:szCs w:val="22"/>
          <w:lang w:eastAsia="en-US"/>
        </w:rPr>
        <w:t xml:space="preserve">. Automatic </w:t>
      </w:r>
      <w:r w:rsidR="00E64213">
        <w:rPr>
          <w:rFonts w:eastAsiaTheme="minorEastAsia"/>
          <w:color w:val="auto"/>
          <w:sz w:val="22"/>
          <w:szCs w:val="22"/>
          <w:lang w:eastAsia="en-US"/>
        </w:rPr>
        <w:t>g</w:t>
      </w:r>
      <w:r w:rsidRPr="00E64213">
        <w:rPr>
          <w:rFonts w:eastAsiaTheme="minorEastAsia"/>
          <w:color w:val="auto"/>
          <w:sz w:val="22"/>
          <w:szCs w:val="22"/>
          <w:lang w:eastAsia="en-US"/>
        </w:rPr>
        <w:t xml:space="preserve">rading of </w:t>
      </w:r>
      <w:r w:rsidR="00E64213">
        <w:rPr>
          <w:rFonts w:eastAsiaTheme="minorEastAsia"/>
          <w:color w:val="auto"/>
          <w:sz w:val="22"/>
          <w:szCs w:val="22"/>
          <w:lang w:eastAsia="en-US"/>
        </w:rPr>
        <w:t>p</w:t>
      </w:r>
      <w:r w:rsidRPr="00E64213">
        <w:rPr>
          <w:rFonts w:eastAsiaTheme="minorEastAsia"/>
          <w:color w:val="auto"/>
          <w:sz w:val="22"/>
          <w:szCs w:val="22"/>
          <w:lang w:eastAsia="en-US"/>
        </w:rPr>
        <w:t xml:space="preserve">rostate </w:t>
      </w:r>
      <w:r w:rsidR="00E64213">
        <w:rPr>
          <w:rFonts w:eastAsiaTheme="minorEastAsia"/>
          <w:color w:val="auto"/>
          <w:sz w:val="22"/>
          <w:szCs w:val="22"/>
          <w:lang w:eastAsia="en-US"/>
        </w:rPr>
        <w:t>c</w:t>
      </w:r>
      <w:r w:rsidRPr="00E64213">
        <w:rPr>
          <w:rFonts w:eastAsiaTheme="minorEastAsia"/>
          <w:color w:val="auto"/>
          <w:sz w:val="22"/>
          <w:szCs w:val="22"/>
          <w:lang w:eastAsia="en-US"/>
        </w:rPr>
        <w:t xml:space="preserve">ancer in </w:t>
      </w:r>
      <w:r w:rsidR="00E64213">
        <w:rPr>
          <w:rFonts w:eastAsiaTheme="minorEastAsia"/>
          <w:color w:val="auto"/>
          <w:sz w:val="22"/>
          <w:szCs w:val="22"/>
          <w:lang w:eastAsia="en-US"/>
        </w:rPr>
        <w:t>d</w:t>
      </w:r>
      <w:r w:rsidRPr="00E64213">
        <w:rPr>
          <w:rFonts w:eastAsiaTheme="minorEastAsia"/>
          <w:color w:val="auto"/>
          <w:sz w:val="22"/>
          <w:szCs w:val="22"/>
          <w:lang w:eastAsia="en-US"/>
        </w:rPr>
        <w:t>igitized</w:t>
      </w:r>
      <w:r w:rsidR="00E64213" w:rsidRPr="00E64213">
        <w:rPr>
          <w:rFonts w:eastAsiaTheme="minorEastAsia"/>
          <w:color w:val="auto"/>
          <w:sz w:val="22"/>
          <w:szCs w:val="22"/>
          <w:lang w:eastAsia="en-US"/>
        </w:rPr>
        <w:t xml:space="preserve"> </w:t>
      </w:r>
      <w:r w:rsidR="00E64213">
        <w:rPr>
          <w:rFonts w:eastAsiaTheme="minorEastAsia"/>
          <w:color w:val="auto"/>
          <w:sz w:val="22"/>
          <w:szCs w:val="22"/>
          <w:lang w:eastAsia="en-US"/>
        </w:rPr>
        <w:t>h</w:t>
      </w:r>
      <w:r w:rsidRPr="00E64213">
        <w:rPr>
          <w:rFonts w:eastAsiaTheme="minorEastAsia"/>
          <w:color w:val="auto"/>
          <w:sz w:val="22"/>
          <w:szCs w:val="22"/>
          <w:lang w:eastAsia="en-US"/>
        </w:rPr>
        <w:t xml:space="preserve">istopathology </w:t>
      </w:r>
      <w:r w:rsidR="00E64213">
        <w:rPr>
          <w:rFonts w:eastAsiaTheme="minorEastAsia"/>
          <w:color w:val="auto"/>
          <w:sz w:val="22"/>
          <w:szCs w:val="22"/>
          <w:lang w:eastAsia="en-US"/>
        </w:rPr>
        <w:t>i</w:t>
      </w:r>
      <w:r w:rsidRPr="00E64213">
        <w:rPr>
          <w:rFonts w:eastAsiaTheme="minorEastAsia"/>
          <w:color w:val="auto"/>
          <w:sz w:val="22"/>
          <w:szCs w:val="22"/>
          <w:lang w:eastAsia="en-US"/>
        </w:rPr>
        <w:t xml:space="preserve">mages: Learning from </w:t>
      </w:r>
      <w:r w:rsidR="00E64213">
        <w:rPr>
          <w:rFonts w:eastAsiaTheme="minorEastAsia"/>
          <w:color w:val="auto"/>
          <w:sz w:val="22"/>
          <w:szCs w:val="22"/>
          <w:lang w:eastAsia="en-US"/>
        </w:rPr>
        <w:t>m</w:t>
      </w:r>
      <w:r w:rsidRPr="00E64213">
        <w:rPr>
          <w:rFonts w:eastAsiaTheme="minorEastAsia"/>
          <w:color w:val="auto"/>
          <w:sz w:val="22"/>
          <w:szCs w:val="22"/>
          <w:lang w:eastAsia="en-US"/>
        </w:rPr>
        <w:t>ultiple</w:t>
      </w:r>
      <w:r w:rsidR="00E64213" w:rsidRPr="00E64213">
        <w:rPr>
          <w:rFonts w:eastAsiaTheme="minorEastAsia"/>
          <w:color w:val="auto"/>
          <w:sz w:val="22"/>
          <w:szCs w:val="22"/>
          <w:lang w:eastAsia="en-US"/>
        </w:rPr>
        <w:t xml:space="preserve"> </w:t>
      </w:r>
      <w:r w:rsidR="00E64213">
        <w:rPr>
          <w:rFonts w:eastAsiaTheme="minorEastAsia"/>
          <w:sz w:val="22"/>
          <w:szCs w:val="22"/>
        </w:rPr>
        <w:t>e</w:t>
      </w:r>
      <w:r w:rsidRPr="00E64213">
        <w:rPr>
          <w:rFonts w:eastAsiaTheme="minorEastAsia"/>
          <w:sz w:val="22"/>
          <w:szCs w:val="22"/>
        </w:rPr>
        <w:t>xperts. Submitted</w:t>
      </w:r>
      <w:r w:rsidR="00E64213">
        <w:rPr>
          <w:rFonts w:eastAsiaTheme="minorEastAsia"/>
          <w:sz w:val="22"/>
          <w:szCs w:val="22"/>
        </w:rPr>
        <w:t xml:space="preserve">: </w:t>
      </w:r>
      <w:r w:rsidR="00E64213" w:rsidRPr="00CB71E8">
        <w:rPr>
          <w:rFonts w:eastAsiaTheme="minorEastAsia"/>
          <w:i/>
          <w:sz w:val="22"/>
          <w:szCs w:val="22"/>
        </w:rPr>
        <w:t>Medical Image Analysis</w:t>
      </w:r>
      <w:r w:rsidRPr="00E64213">
        <w:rPr>
          <w:rFonts w:eastAsiaTheme="minorEastAsia"/>
          <w:sz w:val="22"/>
          <w:szCs w:val="22"/>
        </w:rPr>
        <w:t>.</w:t>
      </w:r>
    </w:p>
    <w:p w:rsidR="00036F30" w:rsidRPr="00024A18" w:rsidRDefault="00653ED0" w:rsidP="00B03B75">
      <w:pPr>
        <w:pStyle w:val="desc"/>
        <w:spacing w:after="160" w:afterAutospacing="0"/>
        <w:ind w:left="630" w:hanging="630"/>
        <w:rPr>
          <w:sz w:val="22"/>
          <w:szCs w:val="22"/>
        </w:rPr>
      </w:pPr>
      <w:r w:rsidRPr="00F97F4D">
        <w:rPr>
          <w:sz w:val="22"/>
          <w:szCs w:val="22"/>
        </w:rPr>
        <w:t>McGarry</w:t>
      </w:r>
      <w:r>
        <w:rPr>
          <w:sz w:val="22"/>
          <w:szCs w:val="22"/>
        </w:rPr>
        <w:t>, S.D.,</w:t>
      </w:r>
      <w:r w:rsidRPr="00F97F4D">
        <w:rPr>
          <w:sz w:val="22"/>
          <w:szCs w:val="22"/>
        </w:rPr>
        <w:t xml:space="preserve"> Hurrell</w:t>
      </w:r>
      <w:r>
        <w:rPr>
          <w:sz w:val="22"/>
          <w:szCs w:val="22"/>
        </w:rPr>
        <w:t>, S.L.</w:t>
      </w:r>
      <w:r w:rsidRPr="00F97F4D">
        <w:rPr>
          <w:sz w:val="22"/>
          <w:szCs w:val="22"/>
        </w:rPr>
        <w:t xml:space="preserve">; </w:t>
      </w:r>
      <w:r w:rsidRPr="00F97F4D">
        <w:rPr>
          <w:b/>
          <w:sz w:val="22"/>
          <w:szCs w:val="22"/>
        </w:rPr>
        <w:t>Iczkowski</w:t>
      </w:r>
      <w:r>
        <w:rPr>
          <w:b/>
          <w:sz w:val="22"/>
          <w:szCs w:val="22"/>
        </w:rPr>
        <w:t>, K.A.</w:t>
      </w:r>
      <w:r>
        <w:rPr>
          <w:sz w:val="22"/>
          <w:szCs w:val="22"/>
        </w:rPr>
        <w:t>,</w:t>
      </w:r>
      <w:r w:rsidRPr="00F97F4D">
        <w:rPr>
          <w:sz w:val="22"/>
          <w:szCs w:val="22"/>
        </w:rPr>
        <w:t xml:space="preserve"> </w:t>
      </w:r>
      <w:r w:rsidRPr="00E54D50">
        <w:rPr>
          <w:sz w:val="22"/>
          <w:szCs w:val="22"/>
        </w:rPr>
        <w:t>Hall</w:t>
      </w:r>
      <w:r>
        <w:rPr>
          <w:sz w:val="22"/>
          <w:szCs w:val="22"/>
        </w:rPr>
        <w:t>, W.,</w:t>
      </w:r>
      <w:r w:rsidRPr="00E54D50">
        <w:rPr>
          <w:sz w:val="22"/>
          <w:szCs w:val="22"/>
        </w:rPr>
        <w:t xml:space="preserve"> Kaczmarowski</w:t>
      </w:r>
      <w:r>
        <w:rPr>
          <w:sz w:val="22"/>
          <w:szCs w:val="22"/>
        </w:rPr>
        <w:t>, A.L.,</w:t>
      </w:r>
      <w:r w:rsidRPr="00E54D50">
        <w:rPr>
          <w:sz w:val="22"/>
          <w:szCs w:val="22"/>
        </w:rPr>
        <w:t xml:space="preserve"> Banerjee</w:t>
      </w:r>
      <w:r>
        <w:rPr>
          <w:sz w:val="22"/>
          <w:szCs w:val="22"/>
        </w:rPr>
        <w:t>, A.,</w:t>
      </w:r>
      <w:r w:rsidRPr="00E54D50">
        <w:rPr>
          <w:sz w:val="22"/>
          <w:szCs w:val="22"/>
        </w:rPr>
        <w:t xml:space="preserve"> Keuter</w:t>
      </w:r>
      <w:r>
        <w:rPr>
          <w:sz w:val="22"/>
          <w:szCs w:val="22"/>
        </w:rPr>
        <w:t xml:space="preserve">, T., </w:t>
      </w:r>
      <w:r w:rsidRPr="00E54D50">
        <w:rPr>
          <w:sz w:val="22"/>
          <w:szCs w:val="22"/>
        </w:rPr>
        <w:t>Jacobsohn</w:t>
      </w:r>
      <w:r>
        <w:rPr>
          <w:sz w:val="22"/>
          <w:szCs w:val="22"/>
        </w:rPr>
        <w:t xml:space="preserve">, K., </w:t>
      </w:r>
      <w:r w:rsidRPr="00E54D50">
        <w:rPr>
          <w:sz w:val="22"/>
          <w:szCs w:val="22"/>
        </w:rPr>
        <w:t>Nevalainen</w:t>
      </w:r>
      <w:r>
        <w:rPr>
          <w:sz w:val="22"/>
          <w:szCs w:val="22"/>
        </w:rPr>
        <w:t xml:space="preserve">, M., </w:t>
      </w:r>
      <w:r w:rsidRPr="00E54D50">
        <w:rPr>
          <w:sz w:val="22"/>
          <w:szCs w:val="22"/>
        </w:rPr>
        <w:t>Hohenwalter</w:t>
      </w:r>
      <w:r>
        <w:rPr>
          <w:sz w:val="22"/>
          <w:szCs w:val="22"/>
        </w:rPr>
        <w:t xml:space="preserve">, M.D., </w:t>
      </w:r>
      <w:r w:rsidRPr="00E54D50">
        <w:rPr>
          <w:sz w:val="22"/>
          <w:szCs w:val="22"/>
        </w:rPr>
        <w:t>See</w:t>
      </w:r>
      <w:r>
        <w:rPr>
          <w:sz w:val="22"/>
          <w:szCs w:val="22"/>
        </w:rPr>
        <w:t>, W.A</w:t>
      </w:r>
      <w:r w:rsidRPr="00E54D50">
        <w:rPr>
          <w:sz w:val="22"/>
          <w:szCs w:val="22"/>
        </w:rPr>
        <w:t xml:space="preserve">. Predictive Cytological Topography (PiCT): a </w:t>
      </w:r>
      <w:r w:rsidRPr="00024A18">
        <w:rPr>
          <w:sz w:val="22"/>
          <w:szCs w:val="22"/>
        </w:rPr>
        <w:t>radiopathomics approach to mapping prostate cancer</w:t>
      </w:r>
      <w:r w:rsidR="00203709" w:rsidRPr="00024A18">
        <w:rPr>
          <w:sz w:val="22"/>
          <w:szCs w:val="22"/>
        </w:rPr>
        <w:t>.</w:t>
      </w:r>
      <w:r w:rsidRPr="00024A18">
        <w:rPr>
          <w:sz w:val="22"/>
          <w:szCs w:val="22"/>
        </w:rPr>
        <w:t xml:space="preserve">  </w:t>
      </w:r>
      <w:r w:rsidRPr="00024A18">
        <w:rPr>
          <w:i/>
          <w:sz w:val="22"/>
          <w:szCs w:val="22"/>
        </w:rPr>
        <w:t>International Journal of Radiation Oncology*Biology*Physics</w:t>
      </w:r>
      <w:r w:rsidRPr="00024A18">
        <w:rPr>
          <w:sz w:val="22"/>
          <w:szCs w:val="22"/>
        </w:rPr>
        <w:t xml:space="preserve"> </w:t>
      </w:r>
      <w:r w:rsidR="003A1F9F">
        <w:rPr>
          <w:sz w:val="22"/>
          <w:szCs w:val="22"/>
        </w:rPr>
        <w:t>In press as of 2/18</w:t>
      </w:r>
      <w:r w:rsidRPr="00024A18">
        <w:rPr>
          <w:sz w:val="22"/>
          <w:szCs w:val="22"/>
        </w:rPr>
        <w:t>.</w:t>
      </w:r>
    </w:p>
    <w:p w:rsidR="00D91E5F" w:rsidRPr="00024A18" w:rsidRDefault="00D91E5F" w:rsidP="00F260F8">
      <w:pPr>
        <w:pStyle w:val="Title3"/>
        <w:shd w:val="clear" w:color="auto" w:fill="FFFFFF"/>
        <w:spacing w:before="0" w:beforeAutospacing="0" w:after="160" w:afterAutospacing="0"/>
        <w:ind w:left="630" w:hanging="630"/>
        <w:rPr>
          <w:sz w:val="22"/>
          <w:szCs w:val="22"/>
        </w:rPr>
      </w:pPr>
      <w:r w:rsidRPr="00024A18">
        <w:rPr>
          <w:sz w:val="22"/>
          <w:szCs w:val="22"/>
        </w:rPr>
        <w:t xml:space="preserve">Egevad, L., Delahunt, B., Berney, D.M., Bostwick, D.G., Cheville, J., Comperat, E., Evans, A.J., Fine, S.W., Grignon, D.J., Humphrey, P.A., Hornblad, J, </w:t>
      </w:r>
      <w:r w:rsidRPr="00024A18">
        <w:rPr>
          <w:b/>
          <w:sz w:val="22"/>
          <w:szCs w:val="22"/>
        </w:rPr>
        <w:t>Iczkowski, K.A.</w:t>
      </w:r>
      <w:r w:rsidRPr="00024A18">
        <w:rPr>
          <w:sz w:val="22"/>
          <w:szCs w:val="22"/>
        </w:rPr>
        <w:t xml:space="preserve">, (28 authors). Utility of pathology Imagebase for standardization of prostate cancer grading. </w:t>
      </w:r>
      <w:r w:rsidRPr="00024A18">
        <w:rPr>
          <w:i/>
          <w:sz w:val="22"/>
          <w:szCs w:val="22"/>
        </w:rPr>
        <w:t>Histopathology</w:t>
      </w:r>
      <w:r w:rsidRPr="00024A18">
        <w:rPr>
          <w:sz w:val="22"/>
          <w:szCs w:val="22"/>
        </w:rPr>
        <w:t xml:space="preserve"> 2018, In press.</w:t>
      </w:r>
    </w:p>
    <w:p w:rsidR="00653ED0" w:rsidRDefault="00653ED0" w:rsidP="00F260F8">
      <w:pPr>
        <w:pStyle w:val="Title3"/>
        <w:shd w:val="clear" w:color="auto" w:fill="FFFFFF"/>
        <w:spacing w:before="0" w:beforeAutospacing="0" w:after="160" w:afterAutospacing="0"/>
        <w:ind w:left="630" w:hanging="630"/>
        <w:rPr>
          <w:color w:val="000000"/>
          <w:sz w:val="22"/>
          <w:szCs w:val="22"/>
        </w:rPr>
      </w:pPr>
      <w:r w:rsidRPr="00024A18">
        <w:rPr>
          <w:color w:val="000000" w:themeColor="text1"/>
          <w:sz w:val="22"/>
          <w:szCs w:val="22"/>
        </w:rPr>
        <w:t>Mostafa, M.</w:t>
      </w:r>
      <w:r w:rsidR="00954F03" w:rsidRPr="00024A18">
        <w:rPr>
          <w:color w:val="000000" w:themeColor="text1"/>
          <w:sz w:val="22"/>
          <w:szCs w:val="22"/>
        </w:rPr>
        <w:t>E.</w:t>
      </w:r>
      <w:r w:rsidRPr="00024A18">
        <w:rPr>
          <w:color w:val="000000" w:themeColor="text1"/>
          <w:sz w:val="22"/>
          <w:szCs w:val="22"/>
        </w:rPr>
        <w:t>, Abdelkader, A.,</w:t>
      </w:r>
      <w:r w:rsidRPr="006653D3">
        <w:rPr>
          <w:color w:val="000000" w:themeColor="text1"/>
          <w:sz w:val="22"/>
          <w:szCs w:val="22"/>
        </w:rPr>
        <w:t xml:space="preserve"> </w:t>
      </w:r>
      <w:r>
        <w:rPr>
          <w:color w:val="000000" w:themeColor="text1"/>
          <w:sz w:val="22"/>
          <w:szCs w:val="22"/>
        </w:rPr>
        <w:t>Kuroda, N</w:t>
      </w:r>
      <w:r w:rsidRPr="006653D3">
        <w:rPr>
          <w:color w:val="000000" w:themeColor="text1"/>
          <w:sz w:val="22"/>
          <w:szCs w:val="22"/>
        </w:rPr>
        <w:t>.,</w:t>
      </w:r>
      <w:r>
        <w:rPr>
          <w:color w:val="000000" w:themeColor="text1"/>
          <w:sz w:val="22"/>
          <w:szCs w:val="22"/>
        </w:rPr>
        <w:t xml:space="preserve"> P</w:t>
      </w:r>
      <w:r w:rsidR="00954F03">
        <w:rPr>
          <w:color w:val="000000" w:themeColor="text1"/>
          <w:sz w:val="22"/>
          <w:szCs w:val="22"/>
        </w:rPr>
        <w:t>é</w:t>
      </w:r>
      <w:r>
        <w:rPr>
          <w:color w:val="000000" w:themeColor="text1"/>
          <w:sz w:val="22"/>
          <w:szCs w:val="22"/>
        </w:rPr>
        <w:t xml:space="preserve">rez-Montiel, D., </w:t>
      </w:r>
      <w:r w:rsidRPr="006653D3">
        <w:rPr>
          <w:color w:val="000000" w:themeColor="text1"/>
          <w:sz w:val="22"/>
          <w:szCs w:val="22"/>
        </w:rPr>
        <w:t xml:space="preserve">Banerjee, A., </w:t>
      </w:r>
      <w:r>
        <w:rPr>
          <w:color w:val="000000" w:themeColor="text1"/>
          <w:sz w:val="22"/>
          <w:szCs w:val="22"/>
        </w:rPr>
        <w:t>Hes, O.,</w:t>
      </w:r>
      <w:r w:rsidRPr="006653D3">
        <w:rPr>
          <w:color w:val="000000" w:themeColor="text1"/>
          <w:sz w:val="22"/>
          <w:szCs w:val="22"/>
        </w:rPr>
        <w:t xml:space="preserve"> </w:t>
      </w:r>
      <w:r w:rsidRPr="006653D3">
        <w:rPr>
          <w:b/>
          <w:color w:val="000000" w:themeColor="text1"/>
          <w:sz w:val="22"/>
          <w:szCs w:val="22"/>
        </w:rPr>
        <w:t>Iczkowski, K.A.</w:t>
      </w:r>
      <w:r w:rsidRPr="006653D3">
        <w:rPr>
          <w:color w:val="000000" w:themeColor="text1"/>
          <w:sz w:val="22"/>
          <w:szCs w:val="22"/>
        </w:rPr>
        <w:t xml:space="preserve"> </w:t>
      </w:r>
      <w:r w:rsidRPr="006653D3">
        <w:rPr>
          <w:rStyle w:val="Emphasis"/>
          <w:i w:val="0"/>
          <w:sz w:val="22"/>
          <w:szCs w:val="22"/>
        </w:rPr>
        <w:t xml:space="preserve">Variation in </w:t>
      </w:r>
      <w:r>
        <w:rPr>
          <w:rStyle w:val="Emphasis"/>
          <w:i w:val="0"/>
          <w:sz w:val="22"/>
          <w:szCs w:val="22"/>
        </w:rPr>
        <w:t>n</w:t>
      </w:r>
      <w:r w:rsidRPr="006653D3">
        <w:rPr>
          <w:rStyle w:val="Emphasis"/>
          <w:i w:val="0"/>
          <w:sz w:val="22"/>
          <w:szCs w:val="22"/>
        </w:rPr>
        <w:t xml:space="preserve">uclear </w:t>
      </w:r>
      <w:r>
        <w:rPr>
          <w:rStyle w:val="Emphasis"/>
          <w:i w:val="0"/>
          <w:sz w:val="22"/>
          <w:szCs w:val="22"/>
        </w:rPr>
        <w:t>s</w:t>
      </w:r>
      <w:r w:rsidRPr="006653D3">
        <w:rPr>
          <w:rStyle w:val="Emphasis"/>
          <w:i w:val="0"/>
          <w:sz w:val="22"/>
          <w:szCs w:val="22"/>
        </w:rPr>
        <w:t xml:space="preserve">ize and PD-L2 </w:t>
      </w:r>
      <w:r>
        <w:rPr>
          <w:rStyle w:val="Emphasis"/>
          <w:i w:val="0"/>
          <w:sz w:val="22"/>
          <w:szCs w:val="22"/>
        </w:rPr>
        <w:t>p</w:t>
      </w:r>
      <w:r w:rsidRPr="006653D3">
        <w:rPr>
          <w:rStyle w:val="Emphasis"/>
          <w:i w:val="0"/>
          <w:sz w:val="22"/>
          <w:szCs w:val="22"/>
        </w:rPr>
        <w:t xml:space="preserve">ositivity </w:t>
      </w:r>
      <w:r>
        <w:rPr>
          <w:rStyle w:val="Emphasis"/>
          <w:i w:val="0"/>
          <w:sz w:val="22"/>
          <w:szCs w:val="22"/>
        </w:rPr>
        <w:t>c</w:t>
      </w:r>
      <w:r w:rsidRPr="006653D3">
        <w:rPr>
          <w:rStyle w:val="Emphasis"/>
          <w:i w:val="0"/>
          <w:sz w:val="22"/>
          <w:szCs w:val="22"/>
        </w:rPr>
        <w:t xml:space="preserve">orrelate with </w:t>
      </w:r>
      <w:r>
        <w:rPr>
          <w:rStyle w:val="Emphasis"/>
          <w:i w:val="0"/>
          <w:sz w:val="22"/>
          <w:szCs w:val="22"/>
        </w:rPr>
        <w:t>a</w:t>
      </w:r>
      <w:r w:rsidRPr="006653D3">
        <w:rPr>
          <w:rStyle w:val="Emphasis"/>
          <w:i w:val="0"/>
          <w:sz w:val="22"/>
          <w:szCs w:val="22"/>
        </w:rPr>
        <w:t xml:space="preserve">ggressive </w:t>
      </w:r>
      <w:r>
        <w:rPr>
          <w:rStyle w:val="Emphasis"/>
          <w:i w:val="0"/>
          <w:sz w:val="22"/>
          <w:szCs w:val="22"/>
        </w:rPr>
        <w:t>c</w:t>
      </w:r>
      <w:r w:rsidRPr="006653D3">
        <w:rPr>
          <w:rStyle w:val="Emphasis"/>
          <w:i w:val="0"/>
          <w:sz w:val="22"/>
          <w:szCs w:val="22"/>
        </w:rPr>
        <w:t xml:space="preserve">hromophobe </w:t>
      </w:r>
      <w:r>
        <w:rPr>
          <w:rStyle w:val="Emphasis"/>
          <w:i w:val="0"/>
          <w:sz w:val="22"/>
          <w:szCs w:val="22"/>
        </w:rPr>
        <w:t>r</w:t>
      </w:r>
      <w:r w:rsidRPr="006653D3">
        <w:rPr>
          <w:rStyle w:val="Emphasis"/>
          <w:i w:val="0"/>
          <w:sz w:val="22"/>
          <w:szCs w:val="22"/>
        </w:rPr>
        <w:t xml:space="preserve">enal </w:t>
      </w:r>
      <w:r>
        <w:rPr>
          <w:rStyle w:val="Emphasis"/>
          <w:i w:val="0"/>
          <w:sz w:val="22"/>
          <w:szCs w:val="22"/>
        </w:rPr>
        <w:t>c</w:t>
      </w:r>
      <w:r w:rsidRPr="006653D3">
        <w:rPr>
          <w:rStyle w:val="Emphasis"/>
          <w:i w:val="0"/>
          <w:sz w:val="22"/>
          <w:szCs w:val="22"/>
        </w:rPr>
        <w:t xml:space="preserve">ell </w:t>
      </w:r>
      <w:r>
        <w:rPr>
          <w:rStyle w:val="Emphasis"/>
          <w:i w:val="0"/>
          <w:sz w:val="22"/>
          <w:szCs w:val="22"/>
        </w:rPr>
        <w:t>c</w:t>
      </w:r>
      <w:r w:rsidRPr="006653D3">
        <w:rPr>
          <w:rStyle w:val="Emphasis"/>
          <w:i w:val="0"/>
          <w:sz w:val="22"/>
          <w:szCs w:val="22"/>
        </w:rPr>
        <w:t>arcinoma</w:t>
      </w:r>
      <w:r w:rsidR="00954F03">
        <w:rPr>
          <w:color w:val="000000"/>
          <w:sz w:val="22"/>
          <w:szCs w:val="22"/>
        </w:rPr>
        <w:t xml:space="preserve">. </w:t>
      </w:r>
      <w:r w:rsidR="00954F03">
        <w:rPr>
          <w:i/>
          <w:iCs/>
        </w:rPr>
        <w:t>Annals of Diagnostic Pathology</w:t>
      </w:r>
      <w:r w:rsidR="00954F03">
        <w:t xml:space="preserve"> 2018;34:31-35.</w:t>
      </w:r>
    </w:p>
    <w:p w:rsidR="007F2A7E" w:rsidRPr="008D2E6E" w:rsidRDefault="002613DB" w:rsidP="00F260F8">
      <w:pPr>
        <w:pStyle w:val="Title3"/>
        <w:shd w:val="clear" w:color="auto" w:fill="FFFFFF"/>
        <w:spacing w:before="0" w:beforeAutospacing="0" w:after="160" w:afterAutospacing="0"/>
        <w:ind w:left="630" w:hanging="630"/>
        <w:rPr>
          <w:color w:val="000000"/>
          <w:sz w:val="22"/>
          <w:szCs w:val="22"/>
        </w:rPr>
      </w:pPr>
      <w:r>
        <w:rPr>
          <w:color w:val="000000"/>
          <w:sz w:val="22"/>
          <w:szCs w:val="22"/>
        </w:rPr>
        <w:t>H</w:t>
      </w:r>
      <w:r w:rsidR="008E0204" w:rsidRPr="00F3506A">
        <w:rPr>
          <w:color w:val="000000"/>
          <w:sz w:val="22"/>
          <w:szCs w:val="22"/>
        </w:rPr>
        <w:t>urrell</w:t>
      </w:r>
      <w:r w:rsidR="00F3506A">
        <w:rPr>
          <w:color w:val="000000"/>
          <w:sz w:val="22"/>
          <w:szCs w:val="22"/>
        </w:rPr>
        <w:t>,</w:t>
      </w:r>
      <w:r w:rsidR="008E0204" w:rsidRPr="00F3506A">
        <w:rPr>
          <w:color w:val="000000"/>
          <w:sz w:val="22"/>
          <w:szCs w:val="22"/>
        </w:rPr>
        <w:t xml:space="preserve"> S</w:t>
      </w:r>
      <w:r w:rsidR="00F3506A">
        <w:rPr>
          <w:color w:val="000000"/>
          <w:sz w:val="22"/>
          <w:szCs w:val="22"/>
        </w:rPr>
        <w:t>.</w:t>
      </w:r>
      <w:r w:rsidR="008E0204" w:rsidRPr="00F3506A">
        <w:rPr>
          <w:color w:val="000000"/>
          <w:sz w:val="22"/>
          <w:szCs w:val="22"/>
        </w:rPr>
        <w:t>L</w:t>
      </w:r>
      <w:r w:rsidR="00F3506A">
        <w:rPr>
          <w:color w:val="000000"/>
          <w:sz w:val="22"/>
          <w:szCs w:val="22"/>
        </w:rPr>
        <w:t>.</w:t>
      </w:r>
      <w:r w:rsidR="008E0204" w:rsidRPr="00F3506A">
        <w:rPr>
          <w:color w:val="000000"/>
          <w:sz w:val="22"/>
          <w:szCs w:val="22"/>
        </w:rPr>
        <w:t xml:space="preserve">, </w:t>
      </w:r>
      <w:r w:rsidR="008E0204" w:rsidRPr="00F97F4D">
        <w:rPr>
          <w:color w:val="000000"/>
          <w:sz w:val="22"/>
          <w:szCs w:val="22"/>
        </w:rPr>
        <w:t>McGarry</w:t>
      </w:r>
      <w:r w:rsidR="00F3506A" w:rsidRPr="00F97F4D">
        <w:rPr>
          <w:color w:val="000000"/>
          <w:sz w:val="22"/>
          <w:szCs w:val="22"/>
        </w:rPr>
        <w:t>,</w:t>
      </w:r>
      <w:r w:rsidR="008E0204" w:rsidRPr="00F97F4D">
        <w:rPr>
          <w:color w:val="000000"/>
          <w:sz w:val="22"/>
          <w:szCs w:val="22"/>
        </w:rPr>
        <w:t xml:space="preserve"> S</w:t>
      </w:r>
      <w:r w:rsidR="00F3506A" w:rsidRPr="00F97F4D">
        <w:rPr>
          <w:color w:val="000000"/>
          <w:sz w:val="22"/>
          <w:szCs w:val="22"/>
        </w:rPr>
        <w:t>.</w:t>
      </w:r>
      <w:r w:rsidR="008E0204" w:rsidRPr="00F97F4D">
        <w:rPr>
          <w:color w:val="000000"/>
          <w:sz w:val="22"/>
          <w:szCs w:val="22"/>
        </w:rPr>
        <w:t>D</w:t>
      </w:r>
      <w:r w:rsidR="00F3506A" w:rsidRPr="00F97F4D">
        <w:rPr>
          <w:color w:val="000000"/>
          <w:sz w:val="22"/>
          <w:szCs w:val="22"/>
        </w:rPr>
        <w:t>.</w:t>
      </w:r>
      <w:r w:rsidR="008E0204" w:rsidRPr="00F97F4D">
        <w:rPr>
          <w:color w:val="000000"/>
          <w:sz w:val="22"/>
          <w:szCs w:val="22"/>
        </w:rPr>
        <w:t>, Kaczmarowski</w:t>
      </w:r>
      <w:r w:rsidR="00F3506A" w:rsidRPr="00F97F4D">
        <w:rPr>
          <w:color w:val="000000"/>
          <w:sz w:val="22"/>
          <w:szCs w:val="22"/>
        </w:rPr>
        <w:t>,</w:t>
      </w:r>
      <w:r w:rsidR="008E0204" w:rsidRPr="00F97F4D">
        <w:rPr>
          <w:color w:val="000000"/>
          <w:sz w:val="22"/>
          <w:szCs w:val="22"/>
        </w:rPr>
        <w:t xml:space="preserve"> A</w:t>
      </w:r>
      <w:r w:rsidR="00F3506A" w:rsidRPr="00F97F4D">
        <w:rPr>
          <w:color w:val="000000"/>
          <w:sz w:val="22"/>
          <w:szCs w:val="22"/>
        </w:rPr>
        <w:t>.</w:t>
      </w:r>
      <w:r w:rsidR="00303160" w:rsidRPr="00F97F4D">
        <w:rPr>
          <w:color w:val="000000"/>
          <w:sz w:val="22"/>
          <w:szCs w:val="22"/>
        </w:rPr>
        <w:t xml:space="preserve">, </w:t>
      </w:r>
      <w:r w:rsidR="008E0204" w:rsidRPr="00F97F4D">
        <w:rPr>
          <w:b/>
          <w:bCs/>
          <w:color w:val="000000"/>
          <w:sz w:val="22"/>
          <w:szCs w:val="22"/>
        </w:rPr>
        <w:t>Iczkowski</w:t>
      </w:r>
      <w:r w:rsidR="00F3506A" w:rsidRPr="00F97F4D">
        <w:rPr>
          <w:b/>
          <w:bCs/>
          <w:color w:val="000000"/>
          <w:sz w:val="22"/>
          <w:szCs w:val="22"/>
        </w:rPr>
        <w:t>,</w:t>
      </w:r>
      <w:r w:rsidR="00303160" w:rsidRPr="00F97F4D">
        <w:rPr>
          <w:b/>
          <w:color w:val="000000"/>
          <w:sz w:val="22"/>
          <w:szCs w:val="22"/>
        </w:rPr>
        <w:t xml:space="preserve"> </w:t>
      </w:r>
      <w:r w:rsidR="008E0204" w:rsidRPr="00F97F4D">
        <w:rPr>
          <w:b/>
          <w:color w:val="000000"/>
          <w:sz w:val="22"/>
          <w:szCs w:val="22"/>
        </w:rPr>
        <w:t>K</w:t>
      </w:r>
      <w:r w:rsidR="00F3506A" w:rsidRPr="00F97F4D">
        <w:rPr>
          <w:b/>
          <w:color w:val="000000"/>
          <w:sz w:val="22"/>
          <w:szCs w:val="22"/>
        </w:rPr>
        <w:t>.</w:t>
      </w:r>
      <w:r w:rsidR="008E0204" w:rsidRPr="00F97F4D">
        <w:rPr>
          <w:b/>
          <w:color w:val="000000"/>
          <w:sz w:val="22"/>
          <w:szCs w:val="22"/>
        </w:rPr>
        <w:t>A</w:t>
      </w:r>
      <w:r w:rsidR="00F3506A" w:rsidRPr="00F97F4D">
        <w:rPr>
          <w:b/>
          <w:color w:val="000000"/>
          <w:sz w:val="22"/>
          <w:szCs w:val="22"/>
        </w:rPr>
        <w:t>.</w:t>
      </w:r>
      <w:r w:rsidR="008E0204" w:rsidRPr="00F97F4D">
        <w:rPr>
          <w:color w:val="000000"/>
          <w:sz w:val="22"/>
          <w:szCs w:val="22"/>
        </w:rPr>
        <w:t>, Jacobsohn</w:t>
      </w:r>
      <w:r w:rsidR="00F3506A" w:rsidRPr="00F97F4D">
        <w:rPr>
          <w:color w:val="000000"/>
          <w:sz w:val="22"/>
          <w:szCs w:val="22"/>
        </w:rPr>
        <w:t>,</w:t>
      </w:r>
      <w:r w:rsidR="008E0204" w:rsidRPr="00F97F4D">
        <w:rPr>
          <w:color w:val="000000"/>
          <w:sz w:val="22"/>
          <w:szCs w:val="22"/>
        </w:rPr>
        <w:t xml:space="preserve"> K</w:t>
      </w:r>
      <w:r w:rsidR="00F3506A" w:rsidRPr="00F97F4D">
        <w:rPr>
          <w:color w:val="000000"/>
          <w:sz w:val="22"/>
          <w:szCs w:val="22"/>
        </w:rPr>
        <w:t>.</w:t>
      </w:r>
      <w:r w:rsidR="008E0204" w:rsidRPr="00F97F4D">
        <w:rPr>
          <w:color w:val="000000"/>
          <w:sz w:val="22"/>
          <w:szCs w:val="22"/>
        </w:rPr>
        <w:t>, Hohenwalter</w:t>
      </w:r>
      <w:r w:rsidR="00F3506A" w:rsidRPr="00F97F4D">
        <w:rPr>
          <w:color w:val="000000"/>
          <w:sz w:val="22"/>
          <w:szCs w:val="22"/>
        </w:rPr>
        <w:t>,</w:t>
      </w:r>
      <w:r w:rsidR="008E0204" w:rsidRPr="00F97F4D">
        <w:rPr>
          <w:color w:val="000000"/>
          <w:sz w:val="22"/>
          <w:szCs w:val="22"/>
        </w:rPr>
        <w:t xml:space="preserve"> M</w:t>
      </w:r>
      <w:r w:rsidR="00F3506A" w:rsidRPr="00F97F4D">
        <w:rPr>
          <w:color w:val="000000"/>
          <w:sz w:val="22"/>
          <w:szCs w:val="22"/>
        </w:rPr>
        <w:t>.</w:t>
      </w:r>
      <w:r w:rsidR="008E0204" w:rsidRPr="00F97F4D">
        <w:rPr>
          <w:color w:val="000000"/>
          <w:sz w:val="22"/>
          <w:szCs w:val="22"/>
        </w:rPr>
        <w:t>D</w:t>
      </w:r>
      <w:r w:rsidR="00F3506A" w:rsidRPr="00F97F4D">
        <w:rPr>
          <w:color w:val="000000"/>
          <w:sz w:val="22"/>
          <w:szCs w:val="22"/>
        </w:rPr>
        <w:t>.</w:t>
      </w:r>
      <w:r w:rsidR="008E0204" w:rsidRPr="00F97F4D">
        <w:rPr>
          <w:color w:val="000000"/>
          <w:sz w:val="22"/>
          <w:szCs w:val="22"/>
        </w:rPr>
        <w:t>, Hall</w:t>
      </w:r>
      <w:r w:rsidR="00F3506A" w:rsidRPr="00F97F4D">
        <w:rPr>
          <w:color w:val="000000"/>
          <w:sz w:val="22"/>
          <w:szCs w:val="22"/>
        </w:rPr>
        <w:t>,</w:t>
      </w:r>
      <w:r w:rsidR="008E0204" w:rsidRPr="00F97F4D">
        <w:rPr>
          <w:color w:val="000000"/>
          <w:sz w:val="22"/>
          <w:szCs w:val="22"/>
        </w:rPr>
        <w:t xml:space="preserve"> W</w:t>
      </w:r>
      <w:r w:rsidR="00F3506A" w:rsidRPr="00F97F4D">
        <w:rPr>
          <w:color w:val="000000"/>
          <w:sz w:val="22"/>
          <w:szCs w:val="22"/>
        </w:rPr>
        <w:t>.</w:t>
      </w:r>
      <w:r w:rsidR="008E0204" w:rsidRPr="00F97F4D">
        <w:rPr>
          <w:color w:val="000000"/>
          <w:sz w:val="22"/>
          <w:szCs w:val="22"/>
        </w:rPr>
        <w:t>A</w:t>
      </w:r>
      <w:r w:rsidR="00F3506A" w:rsidRPr="00F97F4D">
        <w:rPr>
          <w:color w:val="000000"/>
          <w:sz w:val="22"/>
          <w:szCs w:val="22"/>
        </w:rPr>
        <w:t>.</w:t>
      </w:r>
      <w:r w:rsidR="008E0204" w:rsidRPr="00F97F4D">
        <w:rPr>
          <w:color w:val="000000"/>
          <w:sz w:val="22"/>
          <w:szCs w:val="22"/>
        </w:rPr>
        <w:t>, See</w:t>
      </w:r>
      <w:r w:rsidR="00F3506A" w:rsidRPr="00F97F4D">
        <w:rPr>
          <w:color w:val="000000"/>
          <w:sz w:val="22"/>
          <w:szCs w:val="22"/>
        </w:rPr>
        <w:t>,</w:t>
      </w:r>
      <w:r w:rsidR="008E0204" w:rsidRPr="00F97F4D">
        <w:rPr>
          <w:color w:val="000000"/>
          <w:sz w:val="22"/>
          <w:szCs w:val="22"/>
        </w:rPr>
        <w:t xml:space="preserve"> W</w:t>
      </w:r>
      <w:r w:rsidR="00F3506A" w:rsidRPr="00F97F4D">
        <w:rPr>
          <w:color w:val="000000"/>
          <w:sz w:val="22"/>
          <w:szCs w:val="22"/>
        </w:rPr>
        <w:t>.</w:t>
      </w:r>
      <w:r w:rsidR="008E0204" w:rsidRPr="00F97F4D">
        <w:rPr>
          <w:color w:val="000000"/>
          <w:sz w:val="22"/>
          <w:szCs w:val="22"/>
        </w:rPr>
        <w:t>A</w:t>
      </w:r>
      <w:r w:rsidR="00F3506A" w:rsidRPr="00F97F4D">
        <w:rPr>
          <w:color w:val="000000"/>
          <w:sz w:val="22"/>
          <w:szCs w:val="22"/>
        </w:rPr>
        <w:t>.</w:t>
      </w:r>
      <w:r w:rsidR="008E0204" w:rsidRPr="00F97F4D">
        <w:rPr>
          <w:color w:val="000000"/>
          <w:sz w:val="22"/>
          <w:szCs w:val="22"/>
        </w:rPr>
        <w:t>, Banerjee</w:t>
      </w:r>
      <w:r w:rsidR="00F3506A" w:rsidRPr="00F97F4D">
        <w:rPr>
          <w:color w:val="000000"/>
          <w:sz w:val="22"/>
          <w:szCs w:val="22"/>
        </w:rPr>
        <w:t>,</w:t>
      </w:r>
      <w:r w:rsidR="008E0204" w:rsidRPr="00F97F4D">
        <w:rPr>
          <w:color w:val="000000"/>
          <w:sz w:val="22"/>
          <w:szCs w:val="22"/>
        </w:rPr>
        <w:t xml:space="preserve"> A</w:t>
      </w:r>
      <w:r w:rsidR="00F3506A" w:rsidRPr="00F97F4D">
        <w:rPr>
          <w:color w:val="000000"/>
          <w:sz w:val="22"/>
          <w:szCs w:val="22"/>
        </w:rPr>
        <w:t>.</w:t>
      </w:r>
      <w:r w:rsidR="008E0204" w:rsidRPr="00F97F4D">
        <w:rPr>
          <w:color w:val="000000"/>
          <w:sz w:val="22"/>
          <w:szCs w:val="22"/>
        </w:rPr>
        <w:t>, Charles</w:t>
      </w:r>
      <w:r w:rsidR="00F3506A" w:rsidRPr="00F97F4D">
        <w:rPr>
          <w:color w:val="000000"/>
          <w:sz w:val="22"/>
          <w:szCs w:val="22"/>
        </w:rPr>
        <w:t>,</w:t>
      </w:r>
      <w:r w:rsidR="008E0204" w:rsidRPr="00F97F4D">
        <w:rPr>
          <w:color w:val="000000"/>
          <w:sz w:val="22"/>
          <w:szCs w:val="22"/>
        </w:rPr>
        <w:t xml:space="preserve"> D</w:t>
      </w:r>
      <w:r w:rsidR="00F3506A" w:rsidRPr="00F97F4D">
        <w:rPr>
          <w:color w:val="000000"/>
          <w:sz w:val="22"/>
          <w:szCs w:val="22"/>
        </w:rPr>
        <w:t>.</w:t>
      </w:r>
      <w:r w:rsidR="008E0204" w:rsidRPr="00F97F4D">
        <w:rPr>
          <w:color w:val="000000"/>
          <w:sz w:val="22"/>
          <w:szCs w:val="22"/>
        </w:rPr>
        <w:t>K</w:t>
      </w:r>
      <w:r w:rsidR="00F3506A" w:rsidRPr="00F97F4D">
        <w:rPr>
          <w:color w:val="000000"/>
          <w:sz w:val="22"/>
          <w:szCs w:val="22"/>
        </w:rPr>
        <w:t>.</w:t>
      </w:r>
      <w:r w:rsidR="008E0204" w:rsidRPr="00F97F4D">
        <w:rPr>
          <w:color w:val="000000"/>
          <w:sz w:val="22"/>
          <w:szCs w:val="22"/>
        </w:rPr>
        <w:t>, Nevalainen</w:t>
      </w:r>
      <w:r w:rsidR="00F3506A" w:rsidRPr="00F97F4D">
        <w:rPr>
          <w:color w:val="000000"/>
          <w:sz w:val="22"/>
          <w:szCs w:val="22"/>
        </w:rPr>
        <w:t>,</w:t>
      </w:r>
      <w:r w:rsidR="008E0204" w:rsidRPr="00F97F4D">
        <w:rPr>
          <w:color w:val="000000"/>
          <w:sz w:val="22"/>
          <w:szCs w:val="22"/>
        </w:rPr>
        <w:t xml:space="preserve"> M</w:t>
      </w:r>
      <w:r w:rsidR="00F3506A" w:rsidRPr="00F97F4D">
        <w:rPr>
          <w:color w:val="000000"/>
          <w:sz w:val="22"/>
          <w:szCs w:val="22"/>
        </w:rPr>
        <w:t>.</w:t>
      </w:r>
      <w:r w:rsidR="008E0204" w:rsidRPr="00F97F4D">
        <w:rPr>
          <w:color w:val="000000"/>
          <w:sz w:val="22"/>
          <w:szCs w:val="22"/>
        </w:rPr>
        <w:t>T</w:t>
      </w:r>
      <w:r w:rsidR="00F3506A" w:rsidRPr="00F97F4D">
        <w:rPr>
          <w:color w:val="000000"/>
          <w:sz w:val="22"/>
          <w:szCs w:val="22"/>
        </w:rPr>
        <w:t>.</w:t>
      </w:r>
      <w:r w:rsidR="008E0204" w:rsidRPr="00F97F4D">
        <w:rPr>
          <w:color w:val="000000"/>
          <w:sz w:val="22"/>
          <w:szCs w:val="22"/>
        </w:rPr>
        <w:t>, Mackinnon</w:t>
      </w:r>
      <w:r w:rsidR="00F3506A" w:rsidRPr="00F97F4D">
        <w:rPr>
          <w:color w:val="000000"/>
          <w:sz w:val="22"/>
          <w:szCs w:val="22"/>
        </w:rPr>
        <w:t>,</w:t>
      </w:r>
      <w:r w:rsidR="008E0204" w:rsidRPr="00F97F4D">
        <w:rPr>
          <w:color w:val="000000"/>
          <w:sz w:val="22"/>
          <w:szCs w:val="22"/>
        </w:rPr>
        <w:t xml:space="preserve"> A</w:t>
      </w:r>
      <w:r w:rsidR="00F3506A" w:rsidRPr="00F97F4D">
        <w:rPr>
          <w:color w:val="000000"/>
          <w:sz w:val="22"/>
          <w:szCs w:val="22"/>
        </w:rPr>
        <w:t>.</w:t>
      </w:r>
      <w:r w:rsidR="008E0204" w:rsidRPr="00F97F4D">
        <w:rPr>
          <w:color w:val="000000"/>
          <w:sz w:val="22"/>
          <w:szCs w:val="22"/>
        </w:rPr>
        <w:t>C</w:t>
      </w:r>
      <w:r w:rsidR="00F3506A" w:rsidRPr="00F97F4D">
        <w:rPr>
          <w:color w:val="000000"/>
          <w:sz w:val="22"/>
          <w:szCs w:val="22"/>
        </w:rPr>
        <w:t>.</w:t>
      </w:r>
      <w:r w:rsidR="008E0204" w:rsidRPr="00F97F4D">
        <w:rPr>
          <w:color w:val="000000"/>
          <w:sz w:val="22"/>
          <w:szCs w:val="22"/>
        </w:rPr>
        <w:t>, LaViolette</w:t>
      </w:r>
      <w:r w:rsidR="00F3506A" w:rsidRPr="00F97F4D">
        <w:rPr>
          <w:color w:val="000000"/>
          <w:sz w:val="22"/>
          <w:szCs w:val="22"/>
        </w:rPr>
        <w:t>,</w:t>
      </w:r>
      <w:r w:rsidR="008E0204" w:rsidRPr="00F97F4D">
        <w:rPr>
          <w:color w:val="000000"/>
          <w:sz w:val="22"/>
          <w:szCs w:val="22"/>
        </w:rPr>
        <w:t xml:space="preserve"> P</w:t>
      </w:r>
      <w:r w:rsidR="00F3506A" w:rsidRPr="00F97F4D">
        <w:rPr>
          <w:color w:val="000000"/>
          <w:sz w:val="22"/>
          <w:szCs w:val="22"/>
        </w:rPr>
        <w:t>.</w:t>
      </w:r>
      <w:r w:rsidR="00303160" w:rsidRPr="00F97F4D">
        <w:rPr>
          <w:color w:val="000000"/>
          <w:sz w:val="22"/>
          <w:szCs w:val="22"/>
        </w:rPr>
        <w:t xml:space="preserve">S. Optimized </w:t>
      </w:r>
      <w:r w:rsidR="008E0204" w:rsidRPr="00F97F4D">
        <w:rPr>
          <w:i/>
          <w:iCs/>
          <w:color w:val="000000"/>
          <w:sz w:val="22"/>
          <w:szCs w:val="22"/>
        </w:rPr>
        <w:t>b</w:t>
      </w:r>
      <w:r w:rsidR="008E0204" w:rsidRPr="00F97F4D">
        <w:rPr>
          <w:color w:val="000000"/>
          <w:sz w:val="22"/>
          <w:szCs w:val="22"/>
        </w:rPr>
        <w:t xml:space="preserve">-value selection for the discrimination of prostate cancer grades, including the cribriform </w:t>
      </w:r>
      <w:r w:rsidR="008E0204" w:rsidRPr="008D2E6E">
        <w:rPr>
          <w:color w:val="000000"/>
          <w:sz w:val="22"/>
          <w:szCs w:val="22"/>
        </w:rPr>
        <w:t xml:space="preserve">pattern, using diffusion weighted imaging. </w:t>
      </w:r>
      <w:r w:rsidR="008E0204" w:rsidRPr="008D2E6E">
        <w:rPr>
          <w:rStyle w:val="jrnl"/>
          <w:i/>
          <w:color w:val="000000"/>
          <w:sz w:val="22"/>
          <w:szCs w:val="22"/>
        </w:rPr>
        <w:t>J Med Imaging (Bellingham)</w:t>
      </w:r>
      <w:r w:rsidR="00F3506A" w:rsidRPr="008D2E6E">
        <w:rPr>
          <w:color w:val="000000"/>
          <w:sz w:val="22"/>
          <w:szCs w:val="22"/>
        </w:rPr>
        <w:t>,</w:t>
      </w:r>
      <w:r w:rsidR="008E0204" w:rsidRPr="008D2E6E">
        <w:rPr>
          <w:color w:val="000000"/>
          <w:sz w:val="22"/>
          <w:szCs w:val="22"/>
        </w:rPr>
        <w:t xml:space="preserve"> 2018;5:011004. </w:t>
      </w:r>
    </w:p>
    <w:p w:rsidR="002613DB" w:rsidRPr="00036F30" w:rsidRDefault="002613DB" w:rsidP="00F260F8">
      <w:pPr>
        <w:pStyle w:val="Title3"/>
        <w:shd w:val="clear" w:color="auto" w:fill="FFFFFF"/>
        <w:spacing w:before="0" w:beforeAutospacing="0" w:after="160" w:afterAutospacing="0"/>
        <w:ind w:left="630" w:hanging="630"/>
        <w:rPr>
          <w:sz w:val="22"/>
          <w:szCs w:val="22"/>
        </w:rPr>
      </w:pPr>
      <w:r w:rsidRPr="008D2E6E">
        <w:rPr>
          <w:sz w:val="22"/>
          <w:szCs w:val="22"/>
        </w:rPr>
        <w:t>Maranto</w:t>
      </w:r>
      <w:r w:rsidR="008D2E6E">
        <w:rPr>
          <w:sz w:val="22"/>
          <w:szCs w:val="22"/>
        </w:rPr>
        <w:t>, C.</w:t>
      </w:r>
      <w:r w:rsidRPr="008D2E6E">
        <w:rPr>
          <w:sz w:val="22"/>
          <w:szCs w:val="22"/>
        </w:rPr>
        <w:t xml:space="preserve">, </w:t>
      </w:r>
      <w:r w:rsidRPr="00036F30">
        <w:rPr>
          <w:sz w:val="22"/>
          <w:szCs w:val="22"/>
        </w:rPr>
        <w:t>Udhane</w:t>
      </w:r>
      <w:r w:rsidR="008D2E6E" w:rsidRPr="00036F30">
        <w:rPr>
          <w:sz w:val="22"/>
          <w:szCs w:val="22"/>
        </w:rPr>
        <w:t>, V.</w:t>
      </w:r>
      <w:r w:rsidRPr="00036F30">
        <w:rPr>
          <w:sz w:val="22"/>
          <w:szCs w:val="22"/>
        </w:rPr>
        <w:t>, Hoang</w:t>
      </w:r>
      <w:r w:rsidR="008D2E6E" w:rsidRPr="00036F30">
        <w:rPr>
          <w:sz w:val="22"/>
          <w:szCs w:val="22"/>
        </w:rPr>
        <w:t>, D.</w:t>
      </w:r>
      <w:r w:rsidRPr="00036F30">
        <w:rPr>
          <w:sz w:val="22"/>
          <w:szCs w:val="22"/>
        </w:rPr>
        <w:t>, Gu</w:t>
      </w:r>
      <w:r w:rsidR="008D2E6E" w:rsidRPr="00036F30">
        <w:rPr>
          <w:sz w:val="22"/>
          <w:szCs w:val="22"/>
        </w:rPr>
        <w:t>, L.</w:t>
      </w:r>
      <w:r w:rsidRPr="00036F30">
        <w:rPr>
          <w:sz w:val="22"/>
          <w:szCs w:val="22"/>
        </w:rPr>
        <w:t>, Alexeev</w:t>
      </w:r>
      <w:r w:rsidR="008D2E6E" w:rsidRPr="00036F30">
        <w:rPr>
          <w:sz w:val="22"/>
          <w:szCs w:val="22"/>
        </w:rPr>
        <w:t>, V.</w:t>
      </w:r>
      <w:r w:rsidRPr="00036F30">
        <w:rPr>
          <w:sz w:val="22"/>
          <w:szCs w:val="22"/>
        </w:rPr>
        <w:t>, Malas</w:t>
      </w:r>
      <w:r w:rsidR="008D2E6E" w:rsidRPr="00036F30">
        <w:rPr>
          <w:sz w:val="22"/>
          <w:szCs w:val="22"/>
        </w:rPr>
        <w:t>, K.</w:t>
      </w:r>
      <w:r w:rsidRPr="00036F30">
        <w:rPr>
          <w:sz w:val="22"/>
          <w:szCs w:val="22"/>
        </w:rPr>
        <w:t>, Cardenas</w:t>
      </w:r>
      <w:r w:rsidR="008D2E6E" w:rsidRPr="00036F30">
        <w:rPr>
          <w:sz w:val="22"/>
          <w:szCs w:val="22"/>
        </w:rPr>
        <w:t>, K.</w:t>
      </w:r>
      <w:r w:rsidRPr="00036F30">
        <w:rPr>
          <w:sz w:val="22"/>
          <w:szCs w:val="22"/>
        </w:rPr>
        <w:t>, Brody</w:t>
      </w:r>
      <w:r w:rsidR="008D2E6E" w:rsidRPr="00036F30">
        <w:rPr>
          <w:sz w:val="22"/>
          <w:szCs w:val="22"/>
        </w:rPr>
        <w:t>, J.</w:t>
      </w:r>
      <w:r w:rsidRPr="00036F30">
        <w:rPr>
          <w:sz w:val="22"/>
          <w:szCs w:val="22"/>
        </w:rPr>
        <w:t>, Rodeck</w:t>
      </w:r>
      <w:r w:rsidR="008D2E6E" w:rsidRPr="00036F30">
        <w:rPr>
          <w:sz w:val="22"/>
          <w:szCs w:val="22"/>
        </w:rPr>
        <w:t>, U.</w:t>
      </w:r>
      <w:r w:rsidRPr="00036F30">
        <w:rPr>
          <w:sz w:val="22"/>
          <w:szCs w:val="22"/>
        </w:rPr>
        <w:t>, Bergom</w:t>
      </w:r>
      <w:r w:rsidR="008D2E6E" w:rsidRPr="00036F30">
        <w:rPr>
          <w:sz w:val="22"/>
          <w:szCs w:val="22"/>
        </w:rPr>
        <w:t>, C.</w:t>
      </w:r>
      <w:r w:rsidRPr="00036F30">
        <w:rPr>
          <w:sz w:val="22"/>
          <w:szCs w:val="22"/>
        </w:rPr>
        <w:t xml:space="preserve">, </w:t>
      </w:r>
      <w:r w:rsidRPr="00036F30">
        <w:rPr>
          <w:b/>
          <w:sz w:val="22"/>
          <w:szCs w:val="22"/>
        </w:rPr>
        <w:t>Iczkowski</w:t>
      </w:r>
      <w:r w:rsidR="008D2E6E" w:rsidRPr="00036F30">
        <w:rPr>
          <w:b/>
          <w:sz w:val="22"/>
          <w:szCs w:val="22"/>
        </w:rPr>
        <w:t>, K.A.</w:t>
      </w:r>
      <w:r w:rsidRPr="00036F30">
        <w:rPr>
          <w:sz w:val="22"/>
          <w:szCs w:val="22"/>
        </w:rPr>
        <w:t>, Jacobsohn</w:t>
      </w:r>
      <w:r w:rsidR="008D2E6E" w:rsidRPr="00036F30">
        <w:rPr>
          <w:sz w:val="22"/>
          <w:szCs w:val="22"/>
        </w:rPr>
        <w:t>, K.</w:t>
      </w:r>
      <w:r w:rsidRPr="00036F30">
        <w:rPr>
          <w:sz w:val="22"/>
          <w:szCs w:val="22"/>
        </w:rPr>
        <w:t>, See</w:t>
      </w:r>
      <w:r w:rsidR="008D2E6E" w:rsidRPr="00036F30">
        <w:rPr>
          <w:sz w:val="22"/>
          <w:szCs w:val="22"/>
        </w:rPr>
        <w:t>, W.</w:t>
      </w:r>
      <w:r w:rsidRPr="00036F30">
        <w:rPr>
          <w:sz w:val="22"/>
          <w:szCs w:val="22"/>
        </w:rPr>
        <w:t>, Schmitt</w:t>
      </w:r>
      <w:r w:rsidR="008D2E6E" w:rsidRPr="00036F30">
        <w:rPr>
          <w:sz w:val="22"/>
          <w:szCs w:val="22"/>
        </w:rPr>
        <w:t>, S.</w:t>
      </w:r>
      <w:r w:rsidRPr="00036F30">
        <w:rPr>
          <w:sz w:val="22"/>
          <w:szCs w:val="22"/>
        </w:rPr>
        <w:t>, Nevalainen</w:t>
      </w:r>
      <w:r w:rsidR="008D2E6E" w:rsidRPr="00036F30">
        <w:rPr>
          <w:sz w:val="22"/>
          <w:szCs w:val="22"/>
        </w:rPr>
        <w:t>, M</w:t>
      </w:r>
      <w:r w:rsidRPr="00036F30">
        <w:rPr>
          <w:sz w:val="22"/>
          <w:szCs w:val="22"/>
        </w:rPr>
        <w:t xml:space="preserve">. Stat 5a/b blockade sensitizes prostate cancer to radiation through inhibition of RAD51 and DNA repair. In press, </w:t>
      </w:r>
      <w:r w:rsidRPr="00036F30">
        <w:rPr>
          <w:i/>
          <w:sz w:val="22"/>
          <w:szCs w:val="22"/>
        </w:rPr>
        <w:t xml:space="preserve">Clinical Cancer </w:t>
      </w:r>
      <w:r w:rsidRPr="00B03B75">
        <w:rPr>
          <w:i/>
          <w:sz w:val="22"/>
          <w:szCs w:val="22"/>
        </w:rPr>
        <w:t>Research</w:t>
      </w:r>
      <w:r w:rsidRPr="00B03B75">
        <w:rPr>
          <w:sz w:val="22"/>
          <w:szCs w:val="22"/>
        </w:rPr>
        <w:t xml:space="preserve"> </w:t>
      </w:r>
      <w:r w:rsidR="00B03B75" w:rsidRPr="00B03B75">
        <w:rPr>
          <w:sz w:val="22"/>
          <w:szCs w:val="22"/>
        </w:rPr>
        <w:t>Feb 26. doi: 10.1158/1078-0432.CCR-17-2768. [Epub ahead of print]</w:t>
      </w:r>
    </w:p>
    <w:p w:rsidR="00036F30" w:rsidRPr="00036F30" w:rsidRDefault="00036F30" w:rsidP="00036F30">
      <w:pPr>
        <w:pStyle w:val="PlainText"/>
        <w:ind w:left="630" w:hanging="630"/>
        <w:rPr>
          <w:rFonts w:ascii="Times New Roman" w:hAnsi="Times New Roman"/>
          <w:color w:val="auto"/>
          <w:lang w:eastAsia="en-US"/>
        </w:rPr>
      </w:pPr>
      <w:r w:rsidRPr="00036F30">
        <w:rPr>
          <w:rFonts w:ascii="Times New Roman" w:hAnsi="Times New Roman"/>
          <w:b/>
        </w:rPr>
        <w:t>Iczkowski, K.A.</w:t>
      </w:r>
      <w:r>
        <w:rPr>
          <w:rFonts w:ascii="Times New Roman" w:hAnsi="Times New Roman"/>
        </w:rPr>
        <w:t xml:space="preserve">, Evans, D.E., Suster, S. </w:t>
      </w:r>
      <w:r w:rsidRPr="00036F30">
        <w:rPr>
          <w:rFonts w:ascii="Times New Roman" w:hAnsi="Times New Roman"/>
        </w:rPr>
        <w:t>Adrenal oncocytic pheochromocytoma with functionality in a neurofib</w:t>
      </w:r>
      <w:r>
        <w:rPr>
          <w:rFonts w:ascii="Times New Roman" w:hAnsi="Times New Roman"/>
        </w:rPr>
        <w:t xml:space="preserve">romatosis patient: A case report. </w:t>
      </w:r>
      <w:r w:rsidRPr="00036F30">
        <w:rPr>
          <w:rFonts w:ascii="Times New Roman" w:hAnsi="Times New Roman"/>
          <w:i/>
        </w:rPr>
        <w:t>Human Pathology Case Reports</w:t>
      </w:r>
      <w:r>
        <w:rPr>
          <w:rFonts w:ascii="Times New Roman" w:hAnsi="Times New Roman"/>
        </w:rPr>
        <w:t>, 2018, In press</w:t>
      </w:r>
    </w:p>
    <w:p w:rsidR="00CB71E8" w:rsidRDefault="005F6980" w:rsidP="00653ED0">
      <w:pPr>
        <w:pStyle w:val="desc"/>
        <w:spacing w:after="160" w:afterAutospacing="0"/>
        <w:ind w:left="630" w:hanging="630"/>
        <w:rPr>
          <w:sz w:val="22"/>
          <w:szCs w:val="22"/>
        </w:rPr>
      </w:pPr>
      <w:r w:rsidRPr="00036F30">
        <w:rPr>
          <w:sz w:val="22"/>
          <w:szCs w:val="22"/>
        </w:rPr>
        <w:lastRenderedPageBreak/>
        <w:t>Egevad</w:t>
      </w:r>
      <w:r w:rsidR="00F3506A" w:rsidRPr="00036F30">
        <w:rPr>
          <w:sz w:val="22"/>
          <w:szCs w:val="22"/>
        </w:rPr>
        <w:t>,</w:t>
      </w:r>
      <w:r w:rsidRPr="00036F30">
        <w:rPr>
          <w:sz w:val="22"/>
          <w:szCs w:val="22"/>
        </w:rPr>
        <w:t xml:space="preserve"> L</w:t>
      </w:r>
      <w:r w:rsidR="00F3506A" w:rsidRPr="00036F30">
        <w:rPr>
          <w:sz w:val="22"/>
          <w:szCs w:val="22"/>
        </w:rPr>
        <w:t>.</w:t>
      </w:r>
      <w:r w:rsidRPr="00036F30">
        <w:rPr>
          <w:sz w:val="22"/>
          <w:szCs w:val="22"/>
        </w:rPr>
        <w:t>, Cheville</w:t>
      </w:r>
      <w:r w:rsidR="00F3506A" w:rsidRPr="00036F30">
        <w:rPr>
          <w:sz w:val="22"/>
          <w:szCs w:val="22"/>
        </w:rPr>
        <w:t>,</w:t>
      </w:r>
      <w:r w:rsidRPr="00036F30">
        <w:rPr>
          <w:sz w:val="22"/>
          <w:szCs w:val="22"/>
        </w:rPr>
        <w:t xml:space="preserve"> J</w:t>
      </w:r>
      <w:r w:rsidR="00F3506A" w:rsidRPr="00036F30">
        <w:rPr>
          <w:sz w:val="22"/>
          <w:szCs w:val="22"/>
        </w:rPr>
        <w:t>.</w:t>
      </w:r>
      <w:r w:rsidRPr="00036F30">
        <w:rPr>
          <w:sz w:val="22"/>
          <w:szCs w:val="22"/>
        </w:rPr>
        <w:t>, Evans</w:t>
      </w:r>
      <w:r w:rsidR="00F3506A" w:rsidRPr="00036F30">
        <w:rPr>
          <w:sz w:val="22"/>
          <w:szCs w:val="22"/>
        </w:rPr>
        <w:t>,</w:t>
      </w:r>
      <w:r w:rsidRPr="00036F30">
        <w:rPr>
          <w:sz w:val="22"/>
          <w:szCs w:val="22"/>
        </w:rPr>
        <w:t xml:space="preserve"> A</w:t>
      </w:r>
      <w:r w:rsidR="00F3506A" w:rsidRPr="00036F30">
        <w:rPr>
          <w:sz w:val="22"/>
          <w:szCs w:val="22"/>
        </w:rPr>
        <w:t>.</w:t>
      </w:r>
      <w:r w:rsidRPr="00036F30">
        <w:rPr>
          <w:sz w:val="22"/>
          <w:szCs w:val="22"/>
        </w:rPr>
        <w:t>J</w:t>
      </w:r>
      <w:r w:rsidR="00F3506A" w:rsidRPr="00036F30">
        <w:rPr>
          <w:sz w:val="22"/>
          <w:szCs w:val="22"/>
        </w:rPr>
        <w:t>.</w:t>
      </w:r>
      <w:r w:rsidRPr="00036F30">
        <w:rPr>
          <w:sz w:val="22"/>
          <w:szCs w:val="22"/>
        </w:rPr>
        <w:t>, Hörnblad</w:t>
      </w:r>
      <w:r w:rsidR="00F3506A" w:rsidRPr="00036F30">
        <w:rPr>
          <w:sz w:val="22"/>
          <w:szCs w:val="22"/>
        </w:rPr>
        <w:t>,</w:t>
      </w:r>
      <w:r w:rsidRPr="00036F30">
        <w:rPr>
          <w:sz w:val="22"/>
          <w:szCs w:val="22"/>
        </w:rPr>
        <w:t xml:space="preserve"> J</w:t>
      </w:r>
      <w:r w:rsidR="00F3506A" w:rsidRPr="00036F30">
        <w:rPr>
          <w:sz w:val="22"/>
          <w:szCs w:val="22"/>
        </w:rPr>
        <w:t>.</w:t>
      </w:r>
      <w:r w:rsidRPr="00036F30">
        <w:rPr>
          <w:sz w:val="22"/>
          <w:szCs w:val="22"/>
        </w:rPr>
        <w:t>, Kench</w:t>
      </w:r>
      <w:r w:rsidR="00F3506A" w:rsidRPr="00036F30">
        <w:rPr>
          <w:sz w:val="22"/>
          <w:szCs w:val="22"/>
        </w:rPr>
        <w:t>,</w:t>
      </w:r>
      <w:r w:rsidRPr="00036F30">
        <w:rPr>
          <w:sz w:val="22"/>
          <w:szCs w:val="22"/>
        </w:rPr>
        <w:t xml:space="preserve"> J</w:t>
      </w:r>
      <w:r w:rsidR="00F3506A" w:rsidRPr="00036F30">
        <w:rPr>
          <w:sz w:val="22"/>
          <w:szCs w:val="22"/>
        </w:rPr>
        <w:t>.</w:t>
      </w:r>
      <w:r w:rsidRPr="00036F30">
        <w:rPr>
          <w:sz w:val="22"/>
          <w:szCs w:val="22"/>
        </w:rPr>
        <w:t>G</w:t>
      </w:r>
      <w:r w:rsidR="00F3506A" w:rsidRPr="00036F30">
        <w:rPr>
          <w:sz w:val="22"/>
          <w:szCs w:val="22"/>
        </w:rPr>
        <w:t>.</w:t>
      </w:r>
      <w:r w:rsidRPr="00036F30">
        <w:rPr>
          <w:sz w:val="22"/>
          <w:szCs w:val="22"/>
        </w:rPr>
        <w:t>, Kristiansen</w:t>
      </w:r>
      <w:r w:rsidR="00F3506A" w:rsidRPr="00036F30">
        <w:rPr>
          <w:sz w:val="22"/>
          <w:szCs w:val="22"/>
        </w:rPr>
        <w:t>,</w:t>
      </w:r>
      <w:r w:rsidRPr="00036F30">
        <w:rPr>
          <w:sz w:val="22"/>
          <w:szCs w:val="22"/>
        </w:rPr>
        <w:t xml:space="preserve"> G</w:t>
      </w:r>
      <w:r w:rsidR="00F3506A" w:rsidRPr="00036F30">
        <w:rPr>
          <w:sz w:val="22"/>
          <w:szCs w:val="22"/>
        </w:rPr>
        <w:t>.</w:t>
      </w:r>
      <w:r w:rsidRPr="00036F30">
        <w:rPr>
          <w:sz w:val="22"/>
          <w:szCs w:val="22"/>
        </w:rPr>
        <w:t>, Leite</w:t>
      </w:r>
      <w:r w:rsidR="00F3506A" w:rsidRPr="00036F30">
        <w:rPr>
          <w:sz w:val="22"/>
          <w:szCs w:val="22"/>
        </w:rPr>
        <w:t>,</w:t>
      </w:r>
      <w:r w:rsidRPr="00036F30">
        <w:rPr>
          <w:sz w:val="22"/>
          <w:szCs w:val="22"/>
        </w:rPr>
        <w:t xml:space="preserve"> K</w:t>
      </w:r>
      <w:r w:rsidR="00F3506A" w:rsidRPr="00036F30">
        <w:rPr>
          <w:sz w:val="22"/>
          <w:szCs w:val="22"/>
        </w:rPr>
        <w:t>.</w:t>
      </w:r>
      <w:r w:rsidRPr="00036F30">
        <w:rPr>
          <w:sz w:val="22"/>
          <w:szCs w:val="22"/>
        </w:rPr>
        <w:t>R</w:t>
      </w:r>
      <w:r w:rsidR="00F3506A" w:rsidRPr="00036F30">
        <w:rPr>
          <w:sz w:val="22"/>
          <w:szCs w:val="22"/>
        </w:rPr>
        <w:t>.</w:t>
      </w:r>
      <w:r w:rsidRPr="00036F30">
        <w:rPr>
          <w:sz w:val="22"/>
          <w:szCs w:val="22"/>
        </w:rPr>
        <w:t>M</w:t>
      </w:r>
      <w:r w:rsidR="00F3506A" w:rsidRPr="00036F30">
        <w:rPr>
          <w:sz w:val="22"/>
          <w:szCs w:val="22"/>
        </w:rPr>
        <w:t>.</w:t>
      </w:r>
      <w:r w:rsidRPr="00036F30">
        <w:rPr>
          <w:sz w:val="22"/>
          <w:szCs w:val="22"/>
        </w:rPr>
        <w:t>, Magi-Galluzzi</w:t>
      </w:r>
      <w:r w:rsidR="00F3506A" w:rsidRPr="00036F30">
        <w:rPr>
          <w:sz w:val="22"/>
          <w:szCs w:val="22"/>
        </w:rPr>
        <w:t>,</w:t>
      </w:r>
      <w:r w:rsidRPr="00036F30">
        <w:rPr>
          <w:sz w:val="22"/>
          <w:szCs w:val="22"/>
        </w:rPr>
        <w:t xml:space="preserve"> C</w:t>
      </w:r>
      <w:r w:rsidR="00F3506A" w:rsidRPr="00036F30">
        <w:rPr>
          <w:sz w:val="22"/>
          <w:szCs w:val="22"/>
        </w:rPr>
        <w:t>.</w:t>
      </w:r>
      <w:r w:rsidRPr="00036F30">
        <w:rPr>
          <w:sz w:val="22"/>
          <w:szCs w:val="22"/>
        </w:rPr>
        <w:t>, Pan</w:t>
      </w:r>
      <w:r w:rsidR="00F3506A" w:rsidRPr="00036F30">
        <w:rPr>
          <w:sz w:val="22"/>
          <w:szCs w:val="22"/>
        </w:rPr>
        <w:t>,</w:t>
      </w:r>
      <w:r w:rsidRPr="00036F30">
        <w:rPr>
          <w:sz w:val="22"/>
          <w:szCs w:val="22"/>
        </w:rPr>
        <w:t xml:space="preserve"> C</w:t>
      </w:r>
      <w:r w:rsidR="00F3506A" w:rsidRPr="00036F30">
        <w:rPr>
          <w:sz w:val="22"/>
          <w:szCs w:val="22"/>
        </w:rPr>
        <w:t>.</w:t>
      </w:r>
      <w:r w:rsidRPr="00036F30">
        <w:rPr>
          <w:sz w:val="22"/>
          <w:szCs w:val="22"/>
        </w:rPr>
        <w:t>C</w:t>
      </w:r>
      <w:r w:rsidR="00F3506A" w:rsidRPr="00036F30">
        <w:rPr>
          <w:sz w:val="22"/>
          <w:szCs w:val="22"/>
        </w:rPr>
        <w:t>.</w:t>
      </w:r>
      <w:r w:rsidRPr="00036F30">
        <w:rPr>
          <w:sz w:val="22"/>
          <w:szCs w:val="22"/>
        </w:rPr>
        <w:t>,</w:t>
      </w:r>
      <w:r w:rsidRPr="00F3506A">
        <w:rPr>
          <w:sz w:val="22"/>
          <w:szCs w:val="22"/>
        </w:rPr>
        <w:t xml:space="preserve"> Samaratunga</w:t>
      </w:r>
      <w:r w:rsidR="00F3506A">
        <w:rPr>
          <w:sz w:val="22"/>
          <w:szCs w:val="22"/>
        </w:rPr>
        <w:t>,</w:t>
      </w:r>
      <w:r w:rsidRPr="00F3506A">
        <w:rPr>
          <w:sz w:val="22"/>
          <w:szCs w:val="22"/>
        </w:rPr>
        <w:t xml:space="preserve"> H</w:t>
      </w:r>
      <w:r w:rsidR="00F3506A">
        <w:rPr>
          <w:sz w:val="22"/>
          <w:szCs w:val="22"/>
        </w:rPr>
        <w:t>.</w:t>
      </w:r>
      <w:r w:rsidRPr="00F3506A">
        <w:rPr>
          <w:sz w:val="22"/>
          <w:szCs w:val="22"/>
        </w:rPr>
        <w:t>, Srigley</w:t>
      </w:r>
      <w:r w:rsidR="00F3506A">
        <w:rPr>
          <w:sz w:val="22"/>
          <w:szCs w:val="22"/>
        </w:rPr>
        <w:t>,</w:t>
      </w:r>
      <w:r w:rsidRPr="00F3506A">
        <w:rPr>
          <w:sz w:val="22"/>
          <w:szCs w:val="22"/>
        </w:rPr>
        <w:t xml:space="preserve"> J</w:t>
      </w:r>
      <w:r w:rsidR="00F3506A">
        <w:rPr>
          <w:sz w:val="22"/>
          <w:szCs w:val="22"/>
        </w:rPr>
        <w:t>.</w:t>
      </w:r>
      <w:r w:rsidRPr="00F3506A">
        <w:rPr>
          <w:sz w:val="22"/>
          <w:szCs w:val="22"/>
        </w:rPr>
        <w:t>R</w:t>
      </w:r>
      <w:r w:rsidR="00F3506A">
        <w:rPr>
          <w:sz w:val="22"/>
          <w:szCs w:val="22"/>
        </w:rPr>
        <w:t>.</w:t>
      </w:r>
      <w:r w:rsidRPr="00F3506A">
        <w:rPr>
          <w:sz w:val="22"/>
          <w:szCs w:val="22"/>
        </w:rPr>
        <w:t>, True</w:t>
      </w:r>
      <w:r w:rsidR="00F3506A">
        <w:rPr>
          <w:sz w:val="22"/>
          <w:szCs w:val="22"/>
        </w:rPr>
        <w:t>, L.</w:t>
      </w:r>
      <w:r w:rsidRPr="00F3506A">
        <w:rPr>
          <w:sz w:val="22"/>
          <w:szCs w:val="22"/>
        </w:rPr>
        <w:t>, Zhou</w:t>
      </w:r>
      <w:r w:rsidR="00F3506A">
        <w:rPr>
          <w:sz w:val="22"/>
          <w:szCs w:val="22"/>
        </w:rPr>
        <w:t>,</w:t>
      </w:r>
      <w:r w:rsidRPr="00F3506A">
        <w:rPr>
          <w:sz w:val="22"/>
          <w:szCs w:val="22"/>
        </w:rPr>
        <w:t xml:space="preserve"> M</w:t>
      </w:r>
      <w:r w:rsidR="00F3506A">
        <w:rPr>
          <w:sz w:val="22"/>
          <w:szCs w:val="22"/>
        </w:rPr>
        <w:t>.</w:t>
      </w:r>
      <w:r w:rsidRPr="00F3506A">
        <w:rPr>
          <w:sz w:val="22"/>
          <w:szCs w:val="22"/>
        </w:rPr>
        <w:t>, Clements</w:t>
      </w:r>
      <w:r w:rsidR="00F3506A">
        <w:rPr>
          <w:sz w:val="22"/>
          <w:szCs w:val="22"/>
        </w:rPr>
        <w:t>,</w:t>
      </w:r>
      <w:r w:rsidRPr="005F6980">
        <w:rPr>
          <w:sz w:val="22"/>
          <w:szCs w:val="22"/>
        </w:rPr>
        <w:t xml:space="preserve"> M</w:t>
      </w:r>
      <w:r w:rsidR="00F3506A">
        <w:rPr>
          <w:sz w:val="22"/>
          <w:szCs w:val="22"/>
        </w:rPr>
        <w:t>.</w:t>
      </w:r>
      <w:r w:rsidRPr="005F6980">
        <w:rPr>
          <w:sz w:val="22"/>
          <w:szCs w:val="22"/>
        </w:rPr>
        <w:t>, Delahunt</w:t>
      </w:r>
      <w:r w:rsidR="00F3506A">
        <w:rPr>
          <w:sz w:val="22"/>
          <w:szCs w:val="22"/>
        </w:rPr>
        <w:t>,</w:t>
      </w:r>
      <w:r w:rsidRPr="005F6980">
        <w:rPr>
          <w:sz w:val="22"/>
          <w:szCs w:val="22"/>
        </w:rPr>
        <w:t xml:space="preserve"> B</w:t>
      </w:r>
      <w:r w:rsidR="00F3506A">
        <w:rPr>
          <w:sz w:val="22"/>
          <w:szCs w:val="22"/>
        </w:rPr>
        <w:t>.</w:t>
      </w:r>
      <w:r>
        <w:rPr>
          <w:sz w:val="22"/>
          <w:szCs w:val="22"/>
        </w:rPr>
        <w:t xml:space="preserve">, </w:t>
      </w:r>
      <w:r w:rsidRPr="008D2E6E">
        <w:rPr>
          <w:b/>
          <w:sz w:val="22"/>
          <w:szCs w:val="22"/>
        </w:rPr>
        <w:t>Iczkowski</w:t>
      </w:r>
      <w:r w:rsidR="00F3506A" w:rsidRPr="008D2E6E">
        <w:rPr>
          <w:b/>
          <w:sz w:val="22"/>
          <w:szCs w:val="22"/>
        </w:rPr>
        <w:t>,</w:t>
      </w:r>
      <w:r w:rsidRPr="008D2E6E">
        <w:rPr>
          <w:b/>
          <w:sz w:val="22"/>
          <w:szCs w:val="22"/>
        </w:rPr>
        <w:t xml:space="preserve"> K</w:t>
      </w:r>
      <w:r w:rsidR="00F3506A" w:rsidRPr="008D2E6E">
        <w:rPr>
          <w:b/>
          <w:sz w:val="22"/>
          <w:szCs w:val="22"/>
        </w:rPr>
        <w:t>.</w:t>
      </w:r>
      <w:r w:rsidRPr="008D2E6E">
        <w:rPr>
          <w:b/>
          <w:sz w:val="22"/>
          <w:szCs w:val="22"/>
        </w:rPr>
        <w:t>A</w:t>
      </w:r>
      <w:r w:rsidR="00F3506A" w:rsidRPr="008D2E6E">
        <w:rPr>
          <w:b/>
          <w:sz w:val="22"/>
          <w:szCs w:val="22"/>
        </w:rPr>
        <w:t>.</w:t>
      </w:r>
      <w:r w:rsidRPr="005F6980">
        <w:rPr>
          <w:sz w:val="22"/>
          <w:szCs w:val="22"/>
        </w:rPr>
        <w:t xml:space="preserve">; </w:t>
      </w:r>
      <w:r w:rsidRPr="005F6980">
        <w:rPr>
          <w:b/>
          <w:sz w:val="22"/>
          <w:szCs w:val="22"/>
        </w:rPr>
        <w:t>ISUP Pathology Imagebase Expert Panel</w:t>
      </w:r>
      <w:r w:rsidRPr="005F6980">
        <w:rPr>
          <w:sz w:val="22"/>
          <w:szCs w:val="22"/>
        </w:rPr>
        <w:t>. Pathology Imagebase-</w:t>
      </w:r>
      <w:r w:rsidR="00866099">
        <w:rPr>
          <w:sz w:val="22"/>
          <w:szCs w:val="22"/>
        </w:rPr>
        <w:t>-</w:t>
      </w:r>
      <w:r w:rsidRPr="005F6980">
        <w:rPr>
          <w:sz w:val="22"/>
          <w:szCs w:val="22"/>
        </w:rPr>
        <w:t xml:space="preserve">a reference image database for standardization of pathology. </w:t>
      </w:r>
      <w:r w:rsidRPr="007F2A7E">
        <w:rPr>
          <w:rStyle w:val="jrnl"/>
          <w:i/>
          <w:sz w:val="22"/>
          <w:szCs w:val="22"/>
        </w:rPr>
        <w:t>Histopathology</w:t>
      </w:r>
      <w:r w:rsidR="00CB71E8">
        <w:rPr>
          <w:sz w:val="22"/>
          <w:szCs w:val="22"/>
        </w:rPr>
        <w:t xml:space="preserve"> 2017;71:677-685.</w:t>
      </w:r>
    </w:p>
    <w:p w:rsidR="00CB71E8" w:rsidRPr="00653ED0" w:rsidRDefault="00CB71E8" w:rsidP="00653ED0">
      <w:pPr>
        <w:pStyle w:val="PlainText"/>
        <w:ind w:left="630" w:hanging="630"/>
        <w:rPr>
          <w:rFonts w:ascii="Times New Roman" w:hAnsi="Times New Roman"/>
        </w:rPr>
      </w:pPr>
      <w:r w:rsidRPr="00CB71E8">
        <w:rPr>
          <w:rFonts w:ascii="Times New Roman" w:hAnsi="Times New Roman"/>
        </w:rPr>
        <w:t>Bayat, S</w:t>
      </w:r>
      <w:r w:rsidR="00203709">
        <w:rPr>
          <w:rFonts w:ascii="Times New Roman" w:hAnsi="Times New Roman"/>
        </w:rPr>
        <w:t>.,</w:t>
      </w:r>
      <w:r w:rsidRPr="00CB71E8">
        <w:rPr>
          <w:rFonts w:ascii="Times New Roman" w:hAnsi="Times New Roman"/>
        </w:rPr>
        <w:t xml:space="preserve"> Azizi, S</w:t>
      </w:r>
      <w:r w:rsidR="00203709">
        <w:rPr>
          <w:rFonts w:ascii="Times New Roman" w:hAnsi="Times New Roman"/>
        </w:rPr>
        <w:t>.,</w:t>
      </w:r>
      <w:r>
        <w:rPr>
          <w:rFonts w:ascii="Times New Roman" w:hAnsi="Times New Roman"/>
        </w:rPr>
        <w:t xml:space="preserve"> Daoud, M</w:t>
      </w:r>
      <w:r w:rsidR="00203709">
        <w:rPr>
          <w:rFonts w:ascii="Times New Roman" w:hAnsi="Times New Roman"/>
        </w:rPr>
        <w:t>.,</w:t>
      </w:r>
      <w:r>
        <w:rPr>
          <w:rFonts w:ascii="Times New Roman" w:hAnsi="Times New Roman"/>
        </w:rPr>
        <w:t xml:space="preserve"> Nir, </w:t>
      </w:r>
      <w:r w:rsidR="00203709">
        <w:rPr>
          <w:rFonts w:ascii="Times New Roman" w:hAnsi="Times New Roman"/>
        </w:rPr>
        <w:t>G.,</w:t>
      </w:r>
      <w:r w:rsidRPr="00CB71E8">
        <w:rPr>
          <w:rFonts w:ascii="Times New Roman" w:hAnsi="Times New Roman"/>
        </w:rPr>
        <w:t xml:space="preserve"> Imani, F</w:t>
      </w:r>
      <w:r w:rsidR="00203709">
        <w:rPr>
          <w:rFonts w:ascii="Times New Roman" w:hAnsi="Times New Roman"/>
        </w:rPr>
        <w:t>.,</w:t>
      </w:r>
      <w:r w:rsidRPr="00CB71E8">
        <w:rPr>
          <w:rFonts w:ascii="Times New Roman" w:hAnsi="Times New Roman"/>
        </w:rPr>
        <w:t xml:space="preserve"> Gerardo, C</w:t>
      </w:r>
      <w:r w:rsidR="00203709">
        <w:rPr>
          <w:rFonts w:ascii="Times New Roman" w:hAnsi="Times New Roman"/>
        </w:rPr>
        <w:t>.,</w:t>
      </w:r>
      <w:r w:rsidRPr="00CB71E8">
        <w:rPr>
          <w:rFonts w:ascii="Times New Roman" w:hAnsi="Times New Roman"/>
        </w:rPr>
        <w:t xml:space="preserve"> Yan, P</w:t>
      </w:r>
      <w:r w:rsidR="00203709">
        <w:rPr>
          <w:rFonts w:ascii="Times New Roman" w:hAnsi="Times New Roman"/>
        </w:rPr>
        <w:t>.,</w:t>
      </w:r>
      <w:r w:rsidRPr="00CB71E8">
        <w:rPr>
          <w:rFonts w:ascii="Times New Roman" w:hAnsi="Times New Roman"/>
        </w:rPr>
        <w:t xml:space="preserve"> Tahmasebi, </w:t>
      </w:r>
      <w:r w:rsidR="00203709">
        <w:rPr>
          <w:rFonts w:ascii="Times New Roman" w:hAnsi="Times New Roman"/>
        </w:rPr>
        <w:t>A.,</w:t>
      </w:r>
      <w:r w:rsidRPr="00CB71E8">
        <w:rPr>
          <w:rFonts w:ascii="Times New Roman" w:hAnsi="Times New Roman"/>
        </w:rPr>
        <w:t xml:space="preserve"> Vignon, F</w:t>
      </w:r>
      <w:r w:rsidR="00203709">
        <w:rPr>
          <w:rFonts w:ascii="Times New Roman" w:hAnsi="Times New Roman"/>
        </w:rPr>
        <w:t>.,</w:t>
      </w:r>
      <w:r w:rsidRPr="00CB71E8">
        <w:rPr>
          <w:rFonts w:ascii="Times New Roman" w:hAnsi="Times New Roman"/>
        </w:rPr>
        <w:t xml:space="preserve"> </w:t>
      </w:r>
      <w:r w:rsidRPr="00CB71E8">
        <w:rPr>
          <w:rFonts w:ascii="Times New Roman" w:hAnsi="Times New Roman"/>
          <w:b/>
        </w:rPr>
        <w:t>Iczkowski, K</w:t>
      </w:r>
      <w:r w:rsidR="00203709">
        <w:rPr>
          <w:rFonts w:ascii="Times New Roman" w:hAnsi="Times New Roman"/>
          <w:b/>
        </w:rPr>
        <w:t>.</w:t>
      </w:r>
      <w:r w:rsidR="00203709" w:rsidRPr="00203709">
        <w:rPr>
          <w:rFonts w:ascii="Times New Roman" w:hAnsi="Times New Roman"/>
        </w:rPr>
        <w:t>,</w:t>
      </w:r>
      <w:r w:rsidRPr="00CB71E8">
        <w:rPr>
          <w:rFonts w:ascii="Times New Roman" w:hAnsi="Times New Roman"/>
        </w:rPr>
        <w:t xml:space="preserve"> Lucia, M</w:t>
      </w:r>
      <w:r w:rsidRPr="00B03B75">
        <w:rPr>
          <w:rFonts w:ascii="Times New Roman" w:hAnsi="Times New Roman"/>
        </w:rPr>
        <w:t>.S</w:t>
      </w:r>
      <w:r w:rsidR="00203709" w:rsidRPr="00B03B75">
        <w:rPr>
          <w:rFonts w:ascii="Times New Roman" w:hAnsi="Times New Roman"/>
        </w:rPr>
        <w:t>.,</w:t>
      </w:r>
      <w:r w:rsidRPr="00B03B75">
        <w:rPr>
          <w:rFonts w:ascii="Times New Roman" w:hAnsi="Times New Roman"/>
        </w:rPr>
        <w:t xml:space="preserve"> Goldenberg, L</w:t>
      </w:r>
      <w:r w:rsidR="00203709" w:rsidRPr="00B03B75">
        <w:rPr>
          <w:rFonts w:ascii="Times New Roman" w:hAnsi="Times New Roman"/>
        </w:rPr>
        <w:t>.,</w:t>
      </w:r>
      <w:r w:rsidRPr="00B03B75">
        <w:rPr>
          <w:rFonts w:ascii="Times New Roman" w:hAnsi="Times New Roman"/>
        </w:rPr>
        <w:t xml:space="preserve"> Salcudean, T</w:t>
      </w:r>
      <w:r w:rsidR="00203709" w:rsidRPr="00B03B75">
        <w:rPr>
          <w:rFonts w:ascii="Times New Roman" w:hAnsi="Times New Roman"/>
        </w:rPr>
        <w:t>.,</w:t>
      </w:r>
      <w:r w:rsidRPr="00B03B75">
        <w:rPr>
          <w:rFonts w:ascii="Times New Roman" w:hAnsi="Times New Roman"/>
        </w:rPr>
        <w:t xml:space="preserve"> Abolmaesumi, P</w:t>
      </w:r>
      <w:r w:rsidR="00203709" w:rsidRPr="00B03B75">
        <w:rPr>
          <w:rFonts w:ascii="Times New Roman" w:hAnsi="Times New Roman"/>
        </w:rPr>
        <w:t>.,</w:t>
      </w:r>
      <w:r w:rsidRPr="00B03B75">
        <w:rPr>
          <w:rFonts w:ascii="Times New Roman" w:hAnsi="Times New Roman"/>
        </w:rPr>
        <w:t xml:space="preserve"> Mousavi, P. Investigation of physical phenomena underlying temporal enhanced ultrasound as a new diagnostic imaging technique: Theory and </w:t>
      </w:r>
      <w:r w:rsidR="00203709" w:rsidRPr="00B03B75">
        <w:rPr>
          <w:rFonts w:ascii="Times New Roman" w:hAnsi="Times New Roman"/>
        </w:rPr>
        <w:t>s</w:t>
      </w:r>
      <w:r w:rsidRPr="00B03B75">
        <w:rPr>
          <w:rFonts w:ascii="Times New Roman" w:hAnsi="Times New Roman"/>
        </w:rPr>
        <w:t xml:space="preserve">imulations. </w:t>
      </w:r>
      <w:r w:rsidRPr="00B03B75">
        <w:rPr>
          <w:rFonts w:ascii="Times New Roman" w:hAnsi="Times New Roman"/>
          <w:i/>
        </w:rPr>
        <w:t>IEEE Transactions on Ultrasonics, Ferroelectrics, and Frequency Control</w:t>
      </w:r>
      <w:r w:rsidRPr="00B03B75">
        <w:rPr>
          <w:rFonts w:ascii="Times New Roman" w:hAnsi="Times New Roman"/>
        </w:rPr>
        <w:t xml:space="preserve"> </w:t>
      </w:r>
      <w:r w:rsidR="00B03B75" w:rsidRPr="00B03B75">
        <w:rPr>
          <w:rFonts w:ascii="Times New Roman" w:hAnsi="Times New Roman"/>
        </w:rPr>
        <w:t>2018;65:400-410.</w:t>
      </w:r>
    </w:p>
    <w:p w:rsidR="00E67D69" w:rsidRDefault="005F6980" w:rsidP="00F260F8">
      <w:pPr>
        <w:spacing w:line="240" w:lineRule="auto"/>
        <w:ind w:left="634" w:hanging="634"/>
        <w:rPr>
          <w:color w:val="000000"/>
          <w:sz w:val="22"/>
          <w:szCs w:val="22"/>
          <w:shd w:val="clear" w:color="auto" w:fill="FFFFFF"/>
        </w:rPr>
      </w:pPr>
      <w:r w:rsidRPr="00CB71E8">
        <w:rPr>
          <w:sz w:val="22"/>
          <w:szCs w:val="22"/>
        </w:rPr>
        <w:t>Azizi</w:t>
      </w:r>
      <w:r w:rsidR="0003221E" w:rsidRPr="00CB71E8">
        <w:rPr>
          <w:sz w:val="22"/>
          <w:szCs w:val="22"/>
        </w:rPr>
        <w:t>, S.</w:t>
      </w:r>
      <w:r w:rsidR="00E67D69" w:rsidRPr="00CB71E8">
        <w:rPr>
          <w:sz w:val="22"/>
          <w:szCs w:val="22"/>
        </w:rPr>
        <w:t>, Bayat</w:t>
      </w:r>
      <w:r w:rsidR="0003221E" w:rsidRPr="00CB71E8">
        <w:rPr>
          <w:sz w:val="22"/>
          <w:szCs w:val="22"/>
        </w:rPr>
        <w:t>, S.</w:t>
      </w:r>
      <w:r w:rsidR="00E67D69" w:rsidRPr="00CB71E8">
        <w:rPr>
          <w:sz w:val="22"/>
          <w:szCs w:val="22"/>
        </w:rPr>
        <w:t>, Yan</w:t>
      </w:r>
      <w:r w:rsidR="0003221E" w:rsidRPr="00CB71E8">
        <w:rPr>
          <w:sz w:val="22"/>
          <w:szCs w:val="22"/>
        </w:rPr>
        <w:t>, P.</w:t>
      </w:r>
      <w:r w:rsidR="00E67D69" w:rsidRPr="00CB71E8">
        <w:rPr>
          <w:sz w:val="22"/>
          <w:szCs w:val="22"/>
        </w:rPr>
        <w:t>, Tahmasebi</w:t>
      </w:r>
      <w:r w:rsidR="0003221E" w:rsidRPr="00CB71E8">
        <w:rPr>
          <w:sz w:val="22"/>
          <w:szCs w:val="22"/>
        </w:rPr>
        <w:t>, A.</w:t>
      </w:r>
      <w:r w:rsidR="00E67D69" w:rsidRPr="00CB71E8">
        <w:rPr>
          <w:sz w:val="22"/>
          <w:szCs w:val="22"/>
        </w:rPr>
        <w:t>, Nir</w:t>
      </w:r>
      <w:r w:rsidR="0003221E" w:rsidRPr="00CB71E8">
        <w:rPr>
          <w:sz w:val="22"/>
          <w:szCs w:val="22"/>
        </w:rPr>
        <w:t>, G.</w:t>
      </w:r>
      <w:r w:rsidR="00E67D69" w:rsidRPr="00CB71E8">
        <w:rPr>
          <w:sz w:val="22"/>
          <w:szCs w:val="22"/>
        </w:rPr>
        <w:t>, Kwak</w:t>
      </w:r>
      <w:r w:rsidR="0003221E" w:rsidRPr="00CB71E8">
        <w:rPr>
          <w:sz w:val="22"/>
          <w:szCs w:val="22"/>
        </w:rPr>
        <w:t>, J.T.</w:t>
      </w:r>
      <w:r w:rsidR="00E67D69" w:rsidRPr="00CB71E8">
        <w:rPr>
          <w:sz w:val="22"/>
          <w:szCs w:val="22"/>
        </w:rPr>
        <w:t>, Xu</w:t>
      </w:r>
      <w:r w:rsidR="0003221E" w:rsidRPr="00CB71E8">
        <w:rPr>
          <w:sz w:val="22"/>
          <w:szCs w:val="22"/>
        </w:rPr>
        <w:t>, S.</w:t>
      </w:r>
      <w:r w:rsidR="00E67D69" w:rsidRPr="00CB71E8">
        <w:rPr>
          <w:sz w:val="22"/>
          <w:szCs w:val="22"/>
        </w:rPr>
        <w:t>, Wilson</w:t>
      </w:r>
      <w:r w:rsidR="0003221E" w:rsidRPr="00CB71E8">
        <w:rPr>
          <w:sz w:val="22"/>
          <w:szCs w:val="22"/>
        </w:rPr>
        <w:t>, S.</w:t>
      </w:r>
      <w:r w:rsidR="00E67D69" w:rsidRPr="00CB71E8">
        <w:rPr>
          <w:sz w:val="22"/>
          <w:szCs w:val="22"/>
        </w:rPr>
        <w:t xml:space="preserve">, </w:t>
      </w:r>
      <w:r w:rsidR="00E67D69" w:rsidRPr="00CB71E8">
        <w:rPr>
          <w:b/>
          <w:sz w:val="22"/>
          <w:szCs w:val="22"/>
        </w:rPr>
        <w:t>Iczkowski</w:t>
      </w:r>
      <w:r w:rsidR="0003221E" w:rsidRPr="00CB71E8">
        <w:rPr>
          <w:b/>
          <w:sz w:val="22"/>
          <w:szCs w:val="22"/>
        </w:rPr>
        <w:t>, K.A.</w:t>
      </w:r>
      <w:r w:rsidR="00E67D69" w:rsidRPr="00CB71E8">
        <w:rPr>
          <w:sz w:val="22"/>
          <w:szCs w:val="22"/>
        </w:rPr>
        <w:t>, Lucia</w:t>
      </w:r>
      <w:r w:rsidR="0003221E" w:rsidRPr="00CB71E8">
        <w:rPr>
          <w:sz w:val="22"/>
          <w:szCs w:val="22"/>
        </w:rPr>
        <w:t>, M.S.</w:t>
      </w:r>
      <w:r w:rsidR="00AB7A46" w:rsidRPr="00CB71E8">
        <w:rPr>
          <w:sz w:val="22"/>
          <w:szCs w:val="22"/>
        </w:rPr>
        <w:t xml:space="preserve">, </w:t>
      </w:r>
      <w:r w:rsidR="00E67D69" w:rsidRPr="00CB71E8">
        <w:rPr>
          <w:sz w:val="22"/>
          <w:szCs w:val="22"/>
        </w:rPr>
        <w:t>Goldenberg</w:t>
      </w:r>
      <w:r w:rsidR="0003221E" w:rsidRPr="00CB71E8">
        <w:rPr>
          <w:sz w:val="22"/>
          <w:szCs w:val="22"/>
        </w:rPr>
        <w:t>, L.</w:t>
      </w:r>
      <w:r w:rsidR="00E67D69" w:rsidRPr="00CB71E8">
        <w:rPr>
          <w:sz w:val="22"/>
          <w:szCs w:val="22"/>
        </w:rPr>
        <w:t>, Salcudean</w:t>
      </w:r>
      <w:r w:rsidR="0003221E" w:rsidRPr="00CB71E8">
        <w:rPr>
          <w:sz w:val="22"/>
          <w:szCs w:val="22"/>
        </w:rPr>
        <w:t>, S.E.</w:t>
      </w:r>
      <w:r w:rsidR="00E67D69" w:rsidRPr="00CB71E8">
        <w:rPr>
          <w:sz w:val="22"/>
          <w:szCs w:val="22"/>
        </w:rPr>
        <w:t>, Pinto</w:t>
      </w:r>
      <w:r w:rsidR="0003221E" w:rsidRPr="00CB71E8">
        <w:rPr>
          <w:sz w:val="22"/>
          <w:szCs w:val="22"/>
        </w:rPr>
        <w:t>, P.</w:t>
      </w:r>
      <w:r w:rsidR="00E67D69" w:rsidRPr="00CB71E8">
        <w:rPr>
          <w:sz w:val="22"/>
          <w:szCs w:val="22"/>
        </w:rPr>
        <w:t>, Wood</w:t>
      </w:r>
      <w:r w:rsidR="0003221E" w:rsidRPr="00CB71E8">
        <w:rPr>
          <w:sz w:val="22"/>
          <w:szCs w:val="22"/>
        </w:rPr>
        <w:t>, B.</w:t>
      </w:r>
      <w:r w:rsidR="00E67D69" w:rsidRPr="00CB71E8">
        <w:rPr>
          <w:sz w:val="22"/>
          <w:szCs w:val="22"/>
        </w:rPr>
        <w:t>, Abolmaesumi</w:t>
      </w:r>
      <w:r w:rsidR="0003221E" w:rsidRPr="00CB71E8">
        <w:rPr>
          <w:sz w:val="22"/>
          <w:szCs w:val="22"/>
        </w:rPr>
        <w:t>, P.</w:t>
      </w:r>
      <w:r w:rsidR="00E67D69" w:rsidRPr="00CB71E8">
        <w:rPr>
          <w:sz w:val="22"/>
          <w:szCs w:val="22"/>
        </w:rPr>
        <w:t>, Mousavi</w:t>
      </w:r>
      <w:r w:rsidR="0003221E" w:rsidRPr="00CB71E8">
        <w:rPr>
          <w:sz w:val="22"/>
          <w:szCs w:val="22"/>
        </w:rPr>
        <w:t>, P</w:t>
      </w:r>
      <w:r w:rsidR="00E67D69" w:rsidRPr="00CB71E8">
        <w:rPr>
          <w:sz w:val="22"/>
          <w:szCs w:val="22"/>
        </w:rPr>
        <w:t>. Detection and grading of prostate cancer using temporal enhanced ultrasound: combining</w:t>
      </w:r>
      <w:r w:rsidR="00E67D69" w:rsidRPr="00F3506A">
        <w:rPr>
          <w:sz w:val="22"/>
          <w:szCs w:val="22"/>
        </w:rPr>
        <w:t xml:space="preserve"> deep neural networks and tissue mimicking simulations. </w:t>
      </w:r>
      <w:r w:rsidR="008E0204" w:rsidRPr="00F3506A">
        <w:rPr>
          <w:i/>
          <w:sz w:val="22"/>
          <w:szCs w:val="22"/>
        </w:rPr>
        <w:t>International Journal of Computer-Assisted Radiology and Surgery</w:t>
      </w:r>
      <w:r w:rsidR="008E0204" w:rsidRPr="00F3506A">
        <w:rPr>
          <w:sz w:val="22"/>
          <w:szCs w:val="22"/>
        </w:rPr>
        <w:t xml:space="preserve"> </w:t>
      </w:r>
      <w:r w:rsidR="008E0204" w:rsidRPr="00F3506A">
        <w:rPr>
          <w:color w:val="000000"/>
          <w:sz w:val="22"/>
          <w:szCs w:val="22"/>
          <w:shd w:val="clear" w:color="auto" w:fill="FFFFFF"/>
        </w:rPr>
        <w:t>2017;12:1293-1305. </w:t>
      </w:r>
    </w:p>
    <w:p w:rsidR="00F260F8" w:rsidRPr="00F3506A" w:rsidRDefault="00F260F8" w:rsidP="00F260F8">
      <w:pPr>
        <w:spacing w:line="240" w:lineRule="auto"/>
        <w:ind w:left="634" w:hanging="634"/>
        <w:rPr>
          <w:sz w:val="22"/>
          <w:szCs w:val="22"/>
        </w:rPr>
      </w:pPr>
    </w:p>
    <w:p w:rsidR="00AB7A46" w:rsidRDefault="00AB7A46" w:rsidP="00F260F8">
      <w:pPr>
        <w:spacing w:line="240" w:lineRule="auto"/>
        <w:ind w:left="634" w:hanging="634"/>
        <w:rPr>
          <w:color w:val="000000"/>
          <w:sz w:val="22"/>
          <w:szCs w:val="22"/>
          <w:shd w:val="clear" w:color="auto" w:fill="FFFFFF"/>
        </w:rPr>
      </w:pPr>
      <w:r>
        <w:rPr>
          <w:sz w:val="22"/>
          <w:szCs w:val="22"/>
        </w:rPr>
        <w:t xml:space="preserve">Logunova, V., Sokumbi, O., </w:t>
      </w:r>
      <w:r w:rsidRPr="00AB7A46">
        <w:rPr>
          <w:b/>
          <w:sz w:val="22"/>
          <w:szCs w:val="22"/>
        </w:rPr>
        <w:t>Iczkowski, K.A.</w:t>
      </w:r>
      <w:r>
        <w:rPr>
          <w:sz w:val="22"/>
          <w:szCs w:val="22"/>
        </w:rPr>
        <w:t xml:space="preserve"> </w:t>
      </w:r>
      <w:r w:rsidRPr="00AB7A46">
        <w:rPr>
          <w:sz w:val="22"/>
          <w:szCs w:val="22"/>
        </w:rPr>
        <w:t xml:space="preserve">Metastatic sarcomatoid renal </w:t>
      </w:r>
      <w:r w:rsidRPr="00F3506A">
        <w:rPr>
          <w:sz w:val="22"/>
          <w:szCs w:val="22"/>
        </w:rPr>
        <w:t xml:space="preserve">cell carcinoma manifesting as a subcutaneous soft tissue mass. </w:t>
      </w:r>
      <w:r w:rsidRPr="00F3506A">
        <w:rPr>
          <w:i/>
          <w:sz w:val="22"/>
          <w:szCs w:val="22"/>
        </w:rPr>
        <w:t>Journal of Cutaneous Pathology</w:t>
      </w:r>
      <w:r w:rsidR="008E0204" w:rsidRPr="00F3506A">
        <w:rPr>
          <w:sz w:val="22"/>
          <w:szCs w:val="22"/>
        </w:rPr>
        <w:t xml:space="preserve"> </w:t>
      </w:r>
      <w:r w:rsidR="008E0204" w:rsidRPr="00F3506A">
        <w:rPr>
          <w:color w:val="000000"/>
          <w:sz w:val="22"/>
          <w:szCs w:val="22"/>
          <w:shd w:val="clear" w:color="auto" w:fill="FFFFFF"/>
        </w:rPr>
        <w:t>2017;44:874-877.</w:t>
      </w:r>
    </w:p>
    <w:p w:rsidR="00F260F8" w:rsidRPr="00AB7A46" w:rsidRDefault="00F260F8" w:rsidP="00F260F8">
      <w:pPr>
        <w:spacing w:line="240" w:lineRule="auto"/>
        <w:ind w:left="630" w:hanging="630"/>
        <w:rPr>
          <w:sz w:val="22"/>
          <w:szCs w:val="22"/>
        </w:rPr>
      </w:pPr>
    </w:p>
    <w:p w:rsidR="00AB177F" w:rsidRPr="00F3506A" w:rsidRDefault="00AB177F" w:rsidP="00F260F8">
      <w:pPr>
        <w:shd w:val="clear" w:color="auto" w:fill="FFFFFF"/>
        <w:suppressAutoHyphens w:val="0"/>
        <w:spacing w:line="240" w:lineRule="auto"/>
        <w:ind w:left="612" w:hanging="612"/>
        <w:rPr>
          <w:color w:val="auto"/>
          <w:sz w:val="22"/>
          <w:szCs w:val="22"/>
          <w:lang w:eastAsia="en-US"/>
        </w:rPr>
      </w:pPr>
      <w:r w:rsidRPr="00AB7A46">
        <w:rPr>
          <w:bCs/>
          <w:color w:val="auto"/>
          <w:sz w:val="22"/>
          <w:szCs w:val="22"/>
          <w:lang w:val="en" w:eastAsia="en-US"/>
        </w:rPr>
        <w:t>Baker</w:t>
      </w:r>
      <w:r w:rsidR="00987E68" w:rsidRPr="00AB7A46">
        <w:rPr>
          <w:bCs/>
          <w:color w:val="auto"/>
          <w:sz w:val="22"/>
          <w:szCs w:val="22"/>
          <w:lang w:val="en" w:eastAsia="en-US"/>
        </w:rPr>
        <w:t xml:space="preserve">, M.A., </w:t>
      </w:r>
      <w:r w:rsidRPr="00AB7A46">
        <w:rPr>
          <w:bCs/>
          <w:color w:val="auto"/>
          <w:sz w:val="22"/>
          <w:szCs w:val="22"/>
          <w:lang w:val="en" w:eastAsia="en-US"/>
        </w:rPr>
        <w:t>Davis</w:t>
      </w:r>
      <w:r w:rsidR="00987E68" w:rsidRPr="00AB7A46">
        <w:rPr>
          <w:bCs/>
          <w:color w:val="auto"/>
          <w:sz w:val="22"/>
          <w:szCs w:val="22"/>
          <w:lang w:val="en" w:eastAsia="en-US"/>
        </w:rPr>
        <w:t xml:space="preserve">, S.J., </w:t>
      </w:r>
      <w:r w:rsidRPr="00AB7A46">
        <w:rPr>
          <w:bCs/>
          <w:color w:val="auto"/>
          <w:sz w:val="22"/>
          <w:szCs w:val="22"/>
          <w:lang w:val="en" w:eastAsia="en-US"/>
        </w:rPr>
        <w:t>Liu</w:t>
      </w:r>
      <w:r w:rsidR="00987E68" w:rsidRPr="00AB7A46">
        <w:rPr>
          <w:bCs/>
          <w:color w:val="auto"/>
          <w:sz w:val="22"/>
          <w:szCs w:val="22"/>
          <w:lang w:val="en" w:eastAsia="en-US"/>
        </w:rPr>
        <w:t xml:space="preserve">, P., </w:t>
      </w:r>
      <w:r w:rsidRPr="00AB7A46">
        <w:rPr>
          <w:bCs/>
          <w:color w:val="auto"/>
          <w:sz w:val="22"/>
          <w:szCs w:val="22"/>
          <w:lang w:val="en" w:eastAsia="en-US"/>
        </w:rPr>
        <w:t>Pan</w:t>
      </w:r>
      <w:r w:rsidR="00987E68" w:rsidRPr="00AB7A46">
        <w:rPr>
          <w:bCs/>
          <w:color w:val="auto"/>
          <w:sz w:val="22"/>
          <w:szCs w:val="22"/>
          <w:lang w:val="en" w:eastAsia="en-US"/>
        </w:rPr>
        <w:t xml:space="preserve">, X., </w:t>
      </w:r>
      <w:r w:rsidRPr="00AB7A46">
        <w:rPr>
          <w:bCs/>
          <w:color w:val="auto"/>
          <w:sz w:val="22"/>
          <w:szCs w:val="22"/>
          <w:lang w:val="en" w:eastAsia="en-US"/>
        </w:rPr>
        <w:t>Williams</w:t>
      </w:r>
      <w:r w:rsidR="00987E68" w:rsidRPr="00AB7A46">
        <w:rPr>
          <w:bCs/>
          <w:color w:val="auto"/>
          <w:sz w:val="22"/>
          <w:szCs w:val="22"/>
          <w:lang w:val="en" w:eastAsia="en-US"/>
        </w:rPr>
        <w:t xml:space="preserve">, A.M., </w:t>
      </w:r>
      <w:r w:rsidRPr="00AB7A46">
        <w:rPr>
          <w:b/>
          <w:bCs/>
          <w:color w:val="auto"/>
          <w:sz w:val="22"/>
          <w:szCs w:val="22"/>
          <w:lang w:val="en" w:eastAsia="en-US"/>
        </w:rPr>
        <w:t>Iczkowski</w:t>
      </w:r>
      <w:r w:rsidR="00987E68" w:rsidRPr="00AB7A46">
        <w:rPr>
          <w:b/>
          <w:bCs/>
          <w:color w:val="auto"/>
          <w:sz w:val="22"/>
          <w:szCs w:val="22"/>
          <w:lang w:val="en" w:eastAsia="en-US"/>
        </w:rPr>
        <w:t>, K</w:t>
      </w:r>
      <w:r w:rsidR="00987E68" w:rsidRPr="00F3506A">
        <w:rPr>
          <w:b/>
          <w:bCs/>
          <w:color w:val="auto"/>
          <w:sz w:val="22"/>
          <w:szCs w:val="22"/>
          <w:lang w:val="en" w:eastAsia="en-US"/>
        </w:rPr>
        <w:t>.A.</w:t>
      </w:r>
      <w:r w:rsidR="00987E68" w:rsidRPr="00F3506A">
        <w:rPr>
          <w:bCs/>
          <w:color w:val="auto"/>
          <w:sz w:val="22"/>
          <w:szCs w:val="22"/>
          <w:lang w:val="en" w:eastAsia="en-US"/>
        </w:rPr>
        <w:t xml:space="preserve">, </w:t>
      </w:r>
      <w:r w:rsidRPr="00F3506A">
        <w:rPr>
          <w:bCs/>
          <w:color w:val="auto"/>
          <w:sz w:val="22"/>
          <w:szCs w:val="22"/>
          <w:lang w:val="en" w:eastAsia="en-US"/>
        </w:rPr>
        <w:t>Gallagher</w:t>
      </w:r>
      <w:r w:rsidR="00987E68" w:rsidRPr="00F3506A">
        <w:rPr>
          <w:bCs/>
          <w:color w:val="auto"/>
          <w:sz w:val="22"/>
          <w:szCs w:val="22"/>
          <w:lang w:val="en" w:eastAsia="en-US"/>
        </w:rPr>
        <w:t xml:space="preserve">, S.T., </w:t>
      </w:r>
      <w:r w:rsidRPr="00F3506A">
        <w:rPr>
          <w:bCs/>
          <w:color w:val="auto"/>
          <w:sz w:val="22"/>
          <w:szCs w:val="22"/>
          <w:lang w:val="en" w:eastAsia="en-US"/>
        </w:rPr>
        <w:t>Bishop</w:t>
      </w:r>
      <w:r w:rsidR="00987E68" w:rsidRPr="00F3506A">
        <w:rPr>
          <w:bCs/>
          <w:color w:val="auto"/>
          <w:sz w:val="22"/>
          <w:szCs w:val="22"/>
          <w:lang w:val="en" w:eastAsia="en-US"/>
        </w:rPr>
        <w:t xml:space="preserve">, K., </w:t>
      </w:r>
      <w:r w:rsidRPr="00F3506A">
        <w:rPr>
          <w:bCs/>
          <w:color w:val="auto"/>
          <w:sz w:val="22"/>
          <w:szCs w:val="22"/>
          <w:lang w:val="en" w:eastAsia="en-US"/>
        </w:rPr>
        <w:t>Regner</w:t>
      </w:r>
      <w:r w:rsidR="00987E68" w:rsidRPr="00F3506A">
        <w:rPr>
          <w:bCs/>
          <w:color w:val="auto"/>
          <w:sz w:val="22"/>
          <w:szCs w:val="22"/>
          <w:lang w:val="en" w:eastAsia="en-US"/>
        </w:rPr>
        <w:t xml:space="preserve">, K.R., </w:t>
      </w:r>
      <w:r w:rsidRPr="00F3506A">
        <w:rPr>
          <w:bCs/>
          <w:color w:val="auto"/>
          <w:sz w:val="22"/>
          <w:szCs w:val="22"/>
          <w:lang w:val="en" w:eastAsia="en-US"/>
        </w:rPr>
        <w:t>Liu</w:t>
      </w:r>
      <w:r w:rsidR="00987E68" w:rsidRPr="00F3506A">
        <w:rPr>
          <w:bCs/>
          <w:color w:val="auto"/>
          <w:sz w:val="22"/>
          <w:szCs w:val="22"/>
          <w:lang w:val="en" w:eastAsia="en-US"/>
        </w:rPr>
        <w:t xml:space="preserve">, Y., </w:t>
      </w:r>
      <w:r w:rsidRPr="00F3506A">
        <w:rPr>
          <w:bCs/>
          <w:color w:val="auto"/>
          <w:sz w:val="22"/>
          <w:szCs w:val="22"/>
          <w:lang w:val="en" w:eastAsia="en-US"/>
        </w:rPr>
        <w:t>Liang</w:t>
      </w:r>
      <w:r w:rsidR="00987E68" w:rsidRPr="00F3506A">
        <w:rPr>
          <w:bCs/>
          <w:color w:val="auto"/>
          <w:sz w:val="22"/>
          <w:szCs w:val="22"/>
          <w:lang w:val="en" w:eastAsia="en-US"/>
        </w:rPr>
        <w:t xml:space="preserve">, M. </w:t>
      </w:r>
      <w:r w:rsidRPr="00F3506A">
        <w:rPr>
          <w:color w:val="auto"/>
          <w:sz w:val="22"/>
          <w:szCs w:val="22"/>
        </w:rPr>
        <w:t xml:space="preserve">Tissue-specific microRNA expression patterns in four types of kidney disease. </w:t>
      </w:r>
      <w:r w:rsidRPr="00F3506A">
        <w:rPr>
          <w:i/>
          <w:color w:val="auto"/>
          <w:sz w:val="22"/>
          <w:szCs w:val="22"/>
        </w:rPr>
        <w:t>J</w:t>
      </w:r>
      <w:r w:rsidR="00AB7A46" w:rsidRPr="00F3506A">
        <w:rPr>
          <w:i/>
          <w:color w:val="auto"/>
          <w:sz w:val="22"/>
          <w:szCs w:val="22"/>
        </w:rPr>
        <w:t>ournal of the</w:t>
      </w:r>
      <w:r w:rsidRPr="00F3506A">
        <w:rPr>
          <w:i/>
          <w:color w:val="auto"/>
          <w:sz w:val="22"/>
          <w:szCs w:val="22"/>
        </w:rPr>
        <w:t xml:space="preserve"> Am</w:t>
      </w:r>
      <w:r w:rsidR="00AB7A46" w:rsidRPr="00F3506A">
        <w:rPr>
          <w:i/>
          <w:color w:val="auto"/>
          <w:sz w:val="22"/>
          <w:szCs w:val="22"/>
        </w:rPr>
        <w:t>erican</w:t>
      </w:r>
      <w:r w:rsidRPr="00F3506A">
        <w:rPr>
          <w:i/>
          <w:color w:val="auto"/>
          <w:sz w:val="22"/>
          <w:szCs w:val="22"/>
        </w:rPr>
        <w:t xml:space="preserve"> Soc</w:t>
      </w:r>
      <w:r w:rsidR="00AB7A46" w:rsidRPr="00F3506A">
        <w:rPr>
          <w:i/>
          <w:color w:val="auto"/>
          <w:sz w:val="22"/>
          <w:szCs w:val="22"/>
        </w:rPr>
        <w:t>iety of</w:t>
      </w:r>
      <w:r w:rsidRPr="00F3506A">
        <w:rPr>
          <w:i/>
          <w:color w:val="auto"/>
          <w:sz w:val="22"/>
          <w:szCs w:val="22"/>
        </w:rPr>
        <w:t xml:space="preserve"> Nephrol</w:t>
      </w:r>
      <w:r w:rsidR="00AB7A46" w:rsidRPr="00F3506A">
        <w:rPr>
          <w:i/>
          <w:color w:val="auto"/>
          <w:sz w:val="22"/>
          <w:szCs w:val="22"/>
        </w:rPr>
        <w:t>ogy</w:t>
      </w:r>
      <w:r w:rsidR="00F3506A">
        <w:rPr>
          <w:sz w:val="22"/>
          <w:szCs w:val="22"/>
        </w:rPr>
        <w:t xml:space="preserve"> </w:t>
      </w:r>
      <w:r w:rsidR="00F3506A" w:rsidRPr="00F3506A">
        <w:rPr>
          <w:sz w:val="22"/>
          <w:szCs w:val="22"/>
        </w:rPr>
        <w:t>2017;28:2985-2992.</w:t>
      </w:r>
    </w:p>
    <w:p w:rsidR="00E67D69" w:rsidRPr="00AB7A46" w:rsidRDefault="00E67D69" w:rsidP="00F260F8">
      <w:pPr>
        <w:pStyle w:val="ListParagraph"/>
        <w:spacing w:after="160"/>
        <w:ind w:hanging="720"/>
        <w:rPr>
          <w:sz w:val="22"/>
          <w:szCs w:val="22"/>
        </w:rPr>
      </w:pPr>
    </w:p>
    <w:p w:rsidR="00AA38A6" w:rsidRPr="00F260F8" w:rsidRDefault="00120005" w:rsidP="00F260F8">
      <w:pPr>
        <w:pStyle w:val="ListParagraph"/>
        <w:spacing w:after="160"/>
        <w:ind w:hanging="720"/>
        <w:rPr>
          <w:sz w:val="22"/>
          <w:szCs w:val="22"/>
        </w:rPr>
      </w:pPr>
      <w:r w:rsidRPr="00AB7A46">
        <w:rPr>
          <w:sz w:val="22"/>
          <w:szCs w:val="22"/>
        </w:rPr>
        <w:t>Ronen, S., Abbott, D.W., Kravtsov, O</w:t>
      </w:r>
      <w:r w:rsidRPr="00F3506A">
        <w:rPr>
          <w:sz w:val="22"/>
          <w:szCs w:val="22"/>
        </w:rPr>
        <w:t xml:space="preserve">., Abdelkader, A., Xu, Y., Banerjee, A., </w:t>
      </w:r>
      <w:r w:rsidRPr="00F3506A">
        <w:rPr>
          <w:b/>
          <w:sz w:val="22"/>
          <w:szCs w:val="22"/>
        </w:rPr>
        <w:t>Iczkowski, K.A.</w:t>
      </w:r>
      <w:r w:rsidRPr="00F3506A">
        <w:rPr>
          <w:sz w:val="22"/>
          <w:szCs w:val="22"/>
        </w:rPr>
        <w:t xml:space="preserve"> PTEN loss and p27 loss differ among morphologic patterns of prostate cancer, including cribriform.  </w:t>
      </w:r>
      <w:r w:rsidRPr="00F3506A">
        <w:rPr>
          <w:i/>
          <w:sz w:val="22"/>
          <w:szCs w:val="22"/>
        </w:rPr>
        <w:t>Human Pathology</w:t>
      </w:r>
      <w:r w:rsidR="00AA38A6" w:rsidRPr="00F3506A">
        <w:rPr>
          <w:sz w:val="22"/>
          <w:szCs w:val="22"/>
        </w:rPr>
        <w:t xml:space="preserve"> </w:t>
      </w:r>
      <w:r w:rsidR="008E0204" w:rsidRPr="00F3506A">
        <w:rPr>
          <w:color w:val="000000"/>
          <w:sz w:val="22"/>
          <w:szCs w:val="22"/>
          <w:shd w:val="clear" w:color="auto" w:fill="FFFFFF"/>
        </w:rPr>
        <w:t>2017;65:85-91. </w:t>
      </w:r>
    </w:p>
    <w:p w:rsidR="00F260F8" w:rsidRDefault="00F260F8" w:rsidP="00F260F8">
      <w:pPr>
        <w:pStyle w:val="ListParagraph"/>
        <w:spacing w:after="160"/>
        <w:ind w:hanging="720"/>
        <w:rPr>
          <w:color w:val="000000" w:themeColor="text1"/>
          <w:sz w:val="22"/>
          <w:szCs w:val="22"/>
        </w:rPr>
      </w:pPr>
    </w:p>
    <w:p w:rsidR="00120005" w:rsidRPr="00F260F8" w:rsidRDefault="00AA38A6" w:rsidP="00F260F8">
      <w:pPr>
        <w:pStyle w:val="ListParagraph"/>
        <w:spacing w:after="160"/>
        <w:ind w:hanging="720"/>
        <w:rPr>
          <w:color w:val="000000" w:themeColor="text1"/>
          <w:sz w:val="22"/>
          <w:szCs w:val="22"/>
        </w:rPr>
      </w:pPr>
      <w:r w:rsidRPr="00AA38A6">
        <w:rPr>
          <w:sz w:val="22"/>
          <w:szCs w:val="22"/>
        </w:rPr>
        <w:t>R</w:t>
      </w:r>
      <w:r w:rsidR="00120005" w:rsidRPr="00AA38A6">
        <w:rPr>
          <w:sz w:val="22"/>
          <w:szCs w:val="22"/>
        </w:rPr>
        <w:t xml:space="preserve">aychaudhuri, R., Riese, M.J., Bylow, K., Burfeind, J., Mackinnon, A.C., Tolat, P.P., </w:t>
      </w:r>
      <w:r w:rsidR="00120005" w:rsidRPr="00AA38A6">
        <w:rPr>
          <w:b/>
          <w:sz w:val="22"/>
          <w:szCs w:val="22"/>
        </w:rPr>
        <w:t>Iczkowski, K.A.</w:t>
      </w:r>
      <w:r w:rsidR="00120005" w:rsidRPr="00AA38A6">
        <w:rPr>
          <w:sz w:val="22"/>
          <w:szCs w:val="22"/>
        </w:rPr>
        <w:t xml:space="preserve">, Kilari, D. Immune check point inhibition in sarcomatoid renal </w:t>
      </w:r>
      <w:r w:rsidR="00120005" w:rsidRPr="00F260F8">
        <w:rPr>
          <w:sz w:val="22"/>
          <w:szCs w:val="22"/>
        </w:rPr>
        <w:t xml:space="preserve">cell carcinoma: A new treatment paradigm.  </w:t>
      </w:r>
      <w:r w:rsidR="00120005" w:rsidRPr="00F260F8">
        <w:rPr>
          <w:i/>
          <w:sz w:val="22"/>
          <w:szCs w:val="22"/>
        </w:rPr>
        <w:t>Clinical Genitourinary Cancer</w:t>
      </w:r>
      <w:r w:rsidR="00120005" w:rsidRPr="00F260F8">
        <w:rPr>
          <w:sz w:val="22"/>
          <w:szCs w:val="22"/>
        </w:rPr>
        <w:t xml:space="preserve"> </w:t>
      </w:r>
      <w:r w:rsidR="008E0204" w:rsidRPr="00F260F8">
        <w:rPr>
          <w:color w:val="000000"/>
          <w:sz w:val="22"/>
          <w:szCs w:val="22"/>
          <w:shd w:val="clear" w:color="auto" w:fill="FFFFFF"/>
        </w:rPr>
        <w:t>2017;15(5):e897-e901.</w:t>
      </w:r>
    </w:p>
    <w:p w:rsidR="001E5E59" w:rsidRDefault="001E5E59" w:rsidP="00F260F8">
      <w:pPr>
        <w:spacing w:line="240" w:lineRule="auto"/>
        <w:ind w:left="720" w:hanging="720"/>
        <w:rPr>
          <w:sz w:val="22"/>
          <w:szCs w:val="22"/>
        </w:rPr>
      </w:pPr>
      <w:bookmarkStart w:id="5" w:name="_Hlk479363923"/>
    </w:p>
    <w:p w:rsidR="00FE78AE" w:rsidRPr="00BD0D3F" w:rsidRDefault="00FE78AE" w:rsidP="00F260F8">
      <w:pPr>
        <w:spacing w:line="240" w:lineRule="auto"/>
        <w:ind w:left="720" w:hanging="720"/>
        <w:rPr>
          <w:sz w:val="22"/>
          <w:szCs w:val="22"/>
        </w:rPr>
      </w:pPr>
      <w:r>
        <w:rPr>
          <w:sz w:val="22"/>
          <w:szCs w:val="22"/>
        </w:rPr>
        <w:t xml:space="preserve">Singh, C.S., Malas, K.M., Tydrick, C., </w:t>
      </w:r>
      <w:r w:rsidRPr="00BD0D3F">
        <w:rPr>
          <w:sz w:val="22"/>
          <w:szCs w:val="22"/>
        </w:rPr>
        <w:t xml:space="preserve">Siddiqui, I.A., </w:t>
      </w:r>
      <w:r w:rsidRPr="00BD0D3F">
        <w:rPr>
          <w:b/>
          <w:sz w:val="22"/>
          <w:szCs w:val="22"/>
        </w:rPr>
        <w:t>Iczkowski, K.A.</w:t>
      </w:r>
      <w:r w:rsidRPr="00BD0D3F">
        <w:rPr>
          <w:sz w:val="22"/>
          <w:szCs w:val="22"/>
        </w:rPr>
        <w:t xml:space="preserve">, Ahmad, N. </w:t>
      </w:r>
      <w:r w:rsidR="00652463" w:rsidRPr="00BD0D3F">
        <w:rPr>
          <w:sz w:val="22"/>
          <w:szCs w:val="22"/>
        </w:rPr>
        <w:t>Analysis of z</w:t>
      </w:r>
      <w:r w:rsidR="00AB700B">
        <w:rPr>
          <w:sz w:val="22"/>
          <w:szCs w:val="22"/>
        </w:rPr>
        <w:t>inc-</w:t>
      </w:r>
      <w:r w:rsidR="00652463" w:rsidRPr="00BD0D3F">
        <w:rPr>
          <w:sz w:val="22"/>
          <w:szCs w:val="22"/>
        </w:rPr>
        <w:t>e</w:t>
      </w:r>
      <w:r w:rsidRPr="00BD0D3F">
        <w:rPr>
          <w:sz w:val="22"/>
          <w:szCs w:val="22"/>
        </w:rPr>
        <w:t xml:space="preserve">xporters </w:t>
      </w:r>
      <w:r w:rsidR="00652463" w:rsidRPr="00BD0D3F">
        <w:rPr>
          <w:sz w:val="22"/>
          <w:szCs w:val="22"/>
        </w:rPr>
        <w:t>e</w:t>
      </w:r>
      <w:r w:rsidRPr="00BD0D3F">
        <w:rPr>
          <w:sz w:val="22"/>
          <w:szCs w:val="22"/>
        </w:rPr>
        <w:t xml:space="preserve">xpression in </w:t>
      </w:r>
      <w:r w:rsidR="00652463" w:rsidRPr="00BD0D3F">
        <w:rPr>
          <w:sz w:val="22"/>
          <w:szCs w:val="22"/>
        </w:rPr>
        <w:t>p</w:t>
      </w:r>
      <w:r w:rsidRPr="00BD0D3F">
        <w:rPr>
          <w:sz w:val="22"/>
          <w:szCs w:val="22"/>
        </w:rPr>
        <w:t xml:space="preserve">rostate </w:t>
      </w:r>
      <w:r w:rsidR="00652463" w:rsidRPr="00BD0D3F">
        <w:rPr>
          <w:sz w:val="22"/>
          <w:szCs w:val="22"/>
        </w:rPr>
        <w:t>c</w:t>
      </w:r>
      <w:r w:rsidR="00B44BC5">
        <w:rPr>
          <w:sz w:val="22"/>
          <w:szCs w:val="22"/>
        </w:rPr>
        <w:t xml:space="preserve">ancer.  </w:t>
      </w:r>
      <w:r w:rsidRPr="00BD0D3F">
        <w:rPr>
          <w:i/>
          <w:sz w:val="22"/>
          <w:szCs w:val="22"/>
        </w:rPr>
        <w:t>Scientific Reports</w:t>
      </w:r>
      <w:r w:rsidR="00BD0D3F" w:rsidRPr="00BD0D3F">
        <w:rPr>
          <w:sz w:val="22"/>
          <w:szCs w:val="22"/>
        </w:rPr>
        <w:t>, 2016,</w:t>
      </w:r>
      <w:r w:rsidR="00BD0D3F" w:rsidRPr="00BD0D3F">
        <w:rPr>
          <w:color w:val="000000"/>
          <w:sz w:val="22"/>
          <w:szCs w:val="22"/>
          <w:shd w:val="clear" w:color="auto" w:fill="FFFFFF"/>
        </w:rPr>
        <w:t xml:space="preserve"> Nov 11;6:36772.</w:t>
      </w:r>
    </w:p>
    <w:p w:rsidR="00FE78AE" w:rsidRDefault="00FE78AE" w:rsidP="00F260F8">
      <w:pPr>
        <w:spacing w:line="240" w:lineRule="auto"/>
        <w:ind w:left="720" w:hanging="720"/>
        <w:rPr>
          <w:sz w:val="22"/>
          <w:szCs w:val="22"/>
        </w:rPr>
      </w:pPr>
    </w:p>
    <w:p w:rsidR="00BB77FB" w:rsidRPr="00412606" w:rsidRDefault="009E5DF0" w:rsidP="00F260F8">
      <w:pPr>
        <w:spacing w:line="240" w:lineRule="auto"/>
        <w:ind w:left="720" w:hanging="720"/>
        <w:rPr>
          <w:sz w:val="22"/>
          <w:szCs w:val="22"/>
        </w:rPr>
      </w:pPr>
      <w:r>
        <w:rPr>
          <w:sz w:val="22"/>
          <w:szCs w:val="22"/>
        </w:rPr>
        <w:lastRenderedPageBreak/>
        <w:t xml:space="preserve">Harding-Jackson, N., Kryvenko, O.N., Whittington, E.E., Eastwood, D.C., Tjionas, G.A., Jorda, M., </w:t>
      </w:r>
      <w:r>
        <w:rPr>
          <w:b/>
          <w:sz w:val="22"/>
          <w:szCs w:val="22"/>
        </w:rPr>
        <w:t>Iczkowski, K.A.</w:t>
      </w:r>
      <w:r>
        <w:rPr>
          <w:sz w:val="22"/>
          <w:szCs w:val="22"/>
        </w:rPr>
        <w:t xml:space="preserve"> </w:t>
      </w:r>
      <w:r>
        <w:rPr>
          <w:rFonts w:eastAsia="Lucida Sans Unicode"/>
          <w:sz w:val="22"/>
          <w:szCs w:val="22"/>
        </w:rPr>
        <w:t xml:space="preserve">Outcome of </w:t>
      </w:r>
      <w:r w:rsidRPr="00412606">
        <w:rPr>
          <w:rFonts w:eastAsia="Lucida Sans Unicode"/>
          <w:sz w:val="22"/>
          <w:szCs w:val="22"/>
        </w:rPr>
        <w:t xml:space="preserve">Gleason 3+5=8 prostate cancer diagnosed on needle biopsy: Prognostic comparison with Gleason 4+4=8. </w:t>
      </w:r>
      <w:r w:rsidRPr="00412606">
        <w:rPr>
          <w:i/>
          <w:sz w:val="22"/>
          <w:szCs w:val="22"/>
        </w:rPr>
        <w:t>Journal of Urology</w:t>
      </w:r>
      <w:r w:rsidR="00006666" w:rsidRPr="00412606">
        <w:rPr>
          <w:sz w:val="22"/>
          <w:szCs w:val="22"/>
        </w:rPr>
        <w:t xml:space="preserve">, </w:t>
      </w:r>
      <w:r w:rsidR="00556134" w:rsidRPr="00A12E06">
        <w:rPr>
          <w:sz w:val="22"/>
          <w:szCs w:val="22"/>
        </w:rPr>
        <w:t>2016</w:t>
      </w:r>
      <w:r w:rsidR="00556134">
        <w:rPr>
          <w:color w:val="000000"/>
          <w:sz w:val="22"/>
          <w:szCs w:val="22"/>
          <w:shd w:val="clear" w:color="auto" w:fill="FFFFFF"/>
        </w:rPr>
        <w:t>;196</w:t>
      </w:r>
      <w:r w:rsidR="00556134" w:rsidRPr="00A12E06">
        <w:rPr>
          <w:color w:val="000000"/>
          <w:sz w:val="22"/>
          <w:szCs w:val="22"/>
          <w:shd w:val="clear" w:color="auto" w:fill="FFFFFF"/>
        </w:rPr>
        <w:t>:1076-81.</w:t>
      </w:r>
    </w:p>
    <w:p w:rsidR="00BB77FB" w:rsidRDefault="00BB77FB" w:rsidP="00F260F8">
      <w:pPr>
        <w:pStyle w:val="PlainText"/>
        <w:spacing w:line="240" w:lineRule="auto"/>
        <w:ind w:left="720" w:hanging="720"/>
        <w:rPr>
          <w:rFonts w:ascii="Times New Roman" w:eastAsia="Times New Roman" w:hAnsi="Times New Roman"/>
          <w:szCs w:val="22"/>
        </w:rPr>
      </w:pPr>
    </w:p>
    <w:p w:rsidR="00BB77FB" w:rsidRDefault="009E5DF0" w:rsidP="00F260F8">
      <w:pPr>
        <w:spacing w:line="240" w:lineRule="auto"/>
        <w:ind w:left="720" w:hanging="720"/>
        <w:rPr>
          <w:sz w:val="22"/>
          <w:szCs w:val="22"/>
        </w:rPr>
      </w:pPr>
      <w:r>
        <w:rPr>
          <w:sz w:val="22"/>
          <w:szCs w:val="22"/>
        </w:rPr>
        <w:t xml:space="preserve">Abbott, D., </w:t>
      </w:r>
      <w:r>
        <w:rPr>
          <w:b/>
          <w:sz w:val="22"/>
          <w:szCs w:val="22"/>
        </w:rPr>
        <w:t>Iczkowski, K.A.</w:t>
      </w:r>
      <w:r>
        <w:rPr>
          <w:sz w:val="22"/>
          <w:szCs w:val="22"/>
        </w:rPr>
        <w:t xml:space="preserve">  Squamous cell carcinoma of the prostate with concomitant adenocarcinoma in the absence of prior androgen deprivation therapy. </w:t>
      </w:r>
      <w:r>
        <w:rPr>
          <w:i/>
          <w:sz w:val="22"/>
          <w:szCs w:val="22"/>
        </w:rPr>
        <w:t>Case Re</w:t>
      </w:r>
      <w:r w:rsidR="009B048B">
        <w:rPr>
          <w:i/>
          <w:sz w:val="22"/>
          <w:szCs w:val="22"/>
        </w:rPr>
        <w:t>ports</w:t>
      </w:r>
      <w:r>
        <w:rPr>
          <w:i/>
          <w:sz w:val="22"/>
          <w:szCs w:val="22"/>
        </w:rPr>
        <w:t xml:space="preserve"> in Clinical Pathology</w:t>
      </w:r>
      <w:r>
        <w:rPr>
          <w:sz w:val="22"/>
          <w:szCs w:val="22"/>
        </w:rPr>
        <w:t xml:space="preserve"> 2016;3:60-63.</w:t>
      </w:r>
    </w:p>
    <w:p w:rsidR="00BB77FB" w:rsidRDefault="00BB77FB" w:rsidP="00F260F8">
      <w:pPr>
        <w:spacing w:line="240" w:lineRule="auto"/>
        <w:ind w:left="720" w:hanging="720"/>
        <w:rPr>
          <w:sz w:val="22"/>
          <w:szCs w:val="22"/>
        </w:rPr>
      </w:pPr>
    </w:p>
    <w:p w:rsidR="00556134" w:rsidRPr="002465DF" w:rsidRDefault="00556134" w:rsidP="00F260F8">
      <w:pPr>
        <w:spacing w:line="240" w:lineRule="auto"/>
        <w:ind w:left="720" w:hanging="720"/>
        <w:rPr>
          <w:sz w:val="22"/>
          <w:szCs w:val="22"/>
          <w:highlight w:val="yellow"/>
        </w:rPr>
      </w:pPr>
      <w:r w:rsidRPr="007A25D1">
        <w:rPr>
          <w:sz w:val="22"/>
          <w:szCs w:val="22"/>
        </w:rPr>
        <w:t xml:space="preserve">Siegele B., </w:t>
      </w:r>
      <w:r w:rsidRPr="007A25D1">
        <w:rPr>
          <w:b/>
          <w:sz w:val="22"/>
          <w:szCs w:val="22"/>
        </w:rPr>
        <w:t>Iczkowski, K.A.</w:t>
      </w:r>
      <w:r w:rsidRPr="007A25D1">
        <w:rPr>
          <w:sz w:val="22"/>
          <w:szCs w:val="22"/>
        </w:rPr>
        <w:t xml:space="preserve">, and LaRosa, F.G. </w:t>
      </w:r>
      <w:r w:rsidRPr="002465DF">
        <w:rPr>
          <w:sz w:val="22"/>
          <w:szCs w:val="22"/>
        </w:rPr>
        <w:t xml:space="preserve">Carcinosarcoma of the prostate in a patient with previous prostatic adenocarcinoma, status post brachytherapy: A case report and review of the literature. </w:t>
      </w:r>
      <w:r w:rsidRPr="002465DF">
        <w:rPr>
          <w:i/>
          <w:sz w:val="22"/>
          <w:szCs w:val="22"/>
        </w:rPr>
        <w:t>International Journal of Clinical and Experimental Pathology</w:t>
      </w:r>
      <w:r w:rsidRPr="002465DF">
        <w:rPr>
          <w:sz w:val="22"/>
          <w:szCs w:val="22"/>
        </w:rPr>
        <w:t xml:space="preserve"> </w:t>
      </w:r>
      <w:r w:rsidRPr="002465DF">
        <w:rPr>
          <w:rStyle w:val="text"/>
          <w:color w:val="000000"/>
          <w:sz w:val="22"/>
          <w:szCs w:val="22"/>
        </w:rPr>
        <w:t>2016;9(7):7724-7732.</w:t>
      </w:r>
    </w:p>
    <w:p w:rsidR="00BB77FB" w:rsidRDefault="00BB77FB" w:rsidP="00F260F8">
      <w:pPr>
        <w:pStyle w:val="PlainText"/>
        <w:spacing w:line="240" w:lineRule="auto"/>
        <w:ind w:left="720" w:hanging="720"/>
        <w:rPr>
          <w:rFonts w:ascii="Times New Roman" w:eastAsia="Times New Roman" w:hAnsi="Times New Roman"/>
          <w:szCs w:val="22"/>
        </w:rPr>
      </w:pPr>
    </w:p>
    <w:p w:rsidR="00BB77FB" w:rsidRDefault="009E5DF0" w:rsidP="00F260F8">
      <w:pPr>
        <w:pStyle w:val="PlainText"/>
        <w:spacing w:line="240" w:lineRule="auto"/>
        <w:ind w:left="720" w:hanging="720"/>
        <w:rPr>
          <w:rFonts w:ascii="Times New Roman" w:hAnsi="Times New Roman"/>
          <w:color w:val="000000"/>
          <w:szCs w:val="22"/>
          <w:shd w:val="clear" w:color="auto" w:fill="FFFFFF"/>
        </w:rPr>
      </w:pPr>
      <w:r>
        <w:rPr>
          <w:rFonts w:ascii="Times New Roman" w:eastAsia="Times New Roman" w:hAnsi="Times New Roman"/>
          <w:szCs w:val="22"/>
        </w:rPr>
        <w:t xml:space="preserve">Aljameeli, A., Thakkar, A., Thomas, S., Lakshmikanthan, V., </w:t>
      </w:r>
      <w:r>
        <w:rPr>
          <w:rFonts w:ascii="Times New Roman" w:eastAsia="Times New Roman" w:hAnsi="Times New Roman"/>
          <w:b/>
          <w:szCs w:val="22"/>
        </w:rPr>
        <w:t>Iczkowski, K.A.</w:t>
      </w:r>
      <w:r>
        <w:rPr>
          <w:rFonts w:ascii="Times New Roman" w:eastAsia="Times New Roman" w:hAnsi="Times New Roman"/>
          <w:szCs w:val="22"/>
        </w:rPr>
        <w:t xml:space="preserve">, Shah G.V.  </w:t>
      </w:r>
      <w:r>
        <w:rPr>
          <w:rFonts w:ascii="Times New Roman" w:hAnsi="Times New Roman"/>
          <w:szCs w:val="22"/>
        </w:rPr>
        <w:t xml:space="preserve">Calcitonin receptor-Zonula Occludens-1 interaction is critical for calcitonin-stimulated prostate cancer metastasis.  </w:t>
      </w:r>
      <w:r>
        <w:rPr>
          <w:rFonts w:ascii="Times New Roman" w:hAnsi="Times New Roman"/>
          <w:i/>
          <w:szCs w:val="22"/>
        </w:rPr>
        <w:t>PLoS ONE</w:t>
      </w:r>
      <w:r>
        <w:rPr>
          <w:rFonts w:ascii="Times New Roman" w:hAnsi="Times New Roman"/>
          <w:szCs w:val="22"/>
        </w:rPr>
        <w:t xml:space="preserve"> </w:t>
      </w:r>
      <w:r>
        <w:rPr>
          <w:rFonts w:ascii="Times New Roman" w:hAnsi="Times New Roman"/>
          <w:color w:val="000000"/>
          <w:szCs w:val="22"/>
          <w:shd w:val="clear" w:color="auto" w:fill="FFFFFF"/>
        </w:rPr>
        <w:t xml:space="preserve">2016; Mar 2;11(3):e0150090. </w:t>
      </w:r>
      <w:bookmarkEnd w:id="5"/>
    </w:p>
    <w:p w:rsidR="00F260F8" w:rsidRPr="00556134" w:rsidRDefault="00F260F8" w:rsidP="00F260F8">
      <w:pPr>
        <w:pStyle w:val="PlainText"/>
        <w:spacing w:line="240" w:lineRule="auto"/>
        <w:ind w:left="720" w:hanging="720"/>
        <w:rPr>
          <w:rFonts w:ascii="Times New Roman" w:hAnsi="Times New Roman"/>
          <w:color w:val="000000"/>
          <w:szCs w:val="22"/>
          <w:shd w:val="clear" w:color="auto" w:fill="FFFFFF"/>
        </w:rPr>
      </w:pPr>
    </w:p>
    <w:p w:rsidR="00BB77FB" w:rsidRDefault="009E5DF0" w:rsidP="00F260F8">
      <w:pPr>
        <w:shd w:val="clear" w:color="auto" w:fill="FFFFFF"/>
        <w:suppressAutoHyphens w:val="0"/>
        <w:spacing w:line="240" w:lineRule="auto"/>
        <w:ind w:left="720" w:hanging="720"/>
        <w:rPr>
          <w:color w:val="000000"/>
          <w:sz w:val="22"/>
          <w:szCs w:val="22"/>
          <w:shd w:val="clear" w:color="auto" w:fill="FFFFFF"/>
        </w:rPr>
      </w:pPr>
      <w:r>
        <w:rPr>
          <w:rFonts w:eastAsia="Lucida Sans Unicode"/>
          <w:sz w:val="22"/>
          <w:szCs w:val="22"/>
        </w:rPr>
        <w:t>Kilari,</w:t>
      </w:r>
      <w:r>
        <w:rPr>
          <w:rFonts w:eastAsia="Lucida Sans Unicode"/>
          <w:sz w:val="22"/>
          <w:szCs w:val="22"/>
          <w:vertAlign w:val="superscript"/>
        </w:rPr>
        <w:t xml:space="preserve"> </w:t>
      </w:r>
      <w:r>
        <w:rPr>
          <w:rFonts w:eastAsia="Lucida Sans Unicode"/>
          <w:sz w:val="22"/>
          <w:szCs w:val="22"/>
        </w:rPr>
        <w:t xml:space="preserve">D., </w:t>
      </w:r>
      <w:r>
        <w:rPr>
          <w:rFonts w:eastAsia="Lucida Sans Unicode"/>
          <w:b/>
          <w:sz w:val="22"/>
          <w:szCs w:val="22"/>
        </w:rPr>
        <w:t>Iczkowski, K.A.</w:t>
      </w:r>
      <w:r>
        <w:rPr>
          <w:rFonts w:eastAsia="Lucida Sans Unicode"/>
          <w:sz w:val="22"/>
          <w:szCs w:val="22"/>
        </w:rPr>
        <w:t>, P</w:t>
      </w:r>
      <w:r w:rsidR="00556134">
        <w:rPr>
          <w:rFonts w:eastAsia="Lucida Sans Unicode"/>
          <w:sz w:val="22"/>
          <w:szCs w:val="22"/>
        </w:rPr>
        <w:t>andya, C., Robin, A.J., Messing</w:t>
      </w:r>
      <w:r>
        <w:rPr>
          <w:rFonts w:eastAsia="Lucida Sans Unicode"/>
          <w:sz w:val="22"/>
          <w:szCs w:val="22"/>
        </w:rPr>
        <w:t xml:space="preserve"> E.M., Guancial E., Kim, E.S.</w:t>
      </w:r>
      <w:r>
        <w:rPr>
          <w:rFonts w:eastAsia="Lucida Sans Unicode"/>
          <w:sz w:val="22"/>
          <w:szCs w:val="22"/>
          <w:vertAlign w:val="superscript"/>
        </w:rPr>
        <w:t xml:space="preserve"> </w:t>
      </w:r>
      <w:r>
        <w:rPr>
          <w:sz w:val="22"/>
          <w:szCs w:val="22"/>
        </w:rPr>
        <w:t xml:space="preserve">Association between copper transporter CTR1 expression and pathologic response in cisplatin (Pt)-treated muscle invasive bladder cancer (MIBC) patients.  </w:t>
      </w:r>
      <w:r>
        <w:rPr>
          <w:i/>
          <w:sz w:val="22"/>
          <w:szCs w:val="22"/>
        </w:rPr>
        <w:t>Anticancer Research</w:t>
      </w:r>
      <w:r>
        <w:rPr>
          <w:sz w:val="22"/>
          <w:szCs w:val="22"/>
        </w:rPr>
        <w:t xml:space="preserve"> 2016;</w:t>
      </w:r>
      <w:r>
        <w:rPr>
          <w:color w:val="000000"/>
          <w:sz w:val="22"/>
          <w:szCs w:val="22"/>
          <w:shd w:val="clear" w:color="auto" w:fill="FFFFFF"/>
        </w:rPr>
        <w:t>36:495-501.</w:t>
      </w:r>
    </w:p>
    <w:p w:rsidR="00BB77FB" w:rsidRDefault="00BB77FB" w:rsidP="00F260F8">
      <w:pPr>
        <w:shd w:val="clear" w:color="auto" w:fill="FFFFFF"/>
        <w:suppressAutoHyphens w:val="0"/>
        <w:spacing w:line="240" w:lineRule="auto"/>
        <w:ind w:left="720" w:hanging="720"/>
        <w:rPr>
          <w:sz w:val="22"/>
          <w:szCs w:val="22"/>
        </w:rPr>
      </w:pPr>
    </w:p>
    <w:p w:rsidR="00BB77FB" w:rsidRDefault="009E5DF0" w:rsidP="00F260F8">
      <w:pPr>
        <w:shd w:val="clear" w:color="auto" w:fill="FFFFFF"/>
        <w:suppressAutoHyphens w:val="0"/>
        <w:spacing w:line="240" w:lineRule="auto"/>
        <w:ind w:left="720" w:hanging="720"/>
        <w:rPr>
          <w:sz w:val="22"/>
          <w:szCs w:val="22"/>
        </w:rPr>
      </w:pPr>
      <w:r>
        <w:rPr>
          <w:sz w:val="22"/>
          <w:szCs w:val="22"/>
        </w:rPr>
        <w:t xml:space="preserve">Khamis, Z.I., </w:t>
      </w:r>
      <w:r>
        <w:rPr>
          <w:b/>
          <w:sz w:val="22"/>
          <w:szCs w:val="22"/>
        </w:rPr>
        <w:t>Iczkowski, K.A.</w:t>
      </w:r>
      <w:r>
        <w:rPr>
          <w:sz w:val="22"/>
          <w:szCs w:val="22"/>
        </w:rPr>
        <w:t xml:space="preserve">, Man, Y-G, Bou-Dargham, M.J., Sang, Q-X.A.  Evidence for a proapoptotic role of matrix metalloproteinase-26 in human prostate cancer cells and tissues.  </w:t>
      </w:r>
      <w:r>
        <w:rPr>
          <w:i/>
          <w:sz w:val="22"/>
          <w:szCs w:val="22"/>
        </w:rPr>
        <w:t>J Cancer</w:t>
      </w:r>
      <w:r>
        <w:rPr>
          <w:sz w:val="22"/>
          <w:szCs w:val="22"/>
        </w:rPr>
        <w:t xml:space="preserve"> 2016; 7:80-87.</w:t>
      </w:r>
    </w:p>
    <w:p w:rsidR="00BB77FB" w:rsidRDefault="00BB77FB" w:rsidP="00F260F8">
      <w:pPr>
        <w:shd w:val="clear" w:color="auto" w:fill="FFFFFF"/>
        <w:suppressAutoHyphens w:val="0"/>
        <w:spacing w:line="240" w:lineRule="auto"/>
        <w:ind w:left="720" w:hanging="720"/>
        <w:rPr>
          <w:sz w:val="22"/>
          <w:szCs w:val="22"/>
        </w:rPr>
      </w:pPr>
    </w:p>
    <w:p w:rsidR="00BB77FB" w:rsidRDefault="009E5DF0" w:rsidP="00F260F8">
      <w:pPr>
        <w:shd w:val="clear" w:color="auto" w:fill="FFFFFF"/>
        <w:suppressAutoHyphens w:val="0"/>
        <w:spacing w:line="240" w:lineRule="auto"/>
        <w:ind w:left="720" w:hanging="720"/>
        <w:rPr>
          <w:sz w:val="22"/>
          <w:szCs w:val="22"/>
          <w:lang w:eastAsia="en-US"/>
        </w:rPr>
      </w:pPr>
      <w:r>
        <w:rPr>
          <w:bCs/>
          <w:sz w:val="22"/>
          <w:szCs w:val="22"/>
          <w:lang w:eastAsia="en-US"/>
        </w:rPr>
        <w:t>Li,</w:t>
      </w:r>
      <w:r>
        <w:rPr>
          <w:sz w:val="22"/>
          <w:szCs w:val="22"/>
          <w:lang w:eastAsia="en-US"/>
        </w:rPr>
        <w:t xml:space="preserve"> H., Hes, O., MacLennan, G.T., Eastwood, D.C., </w:t>
      </w:r>
      <w:r>
        <w:rPr>
          <w:b/>
          <w:bCs/>
          <w:sz w:val="22"/>
          <w:szCs w:val="22"/>
          <w:lang w:eastAsia="en-US"/>
        </w:rPr>
        <w:t>Iczkowski,</w:t>
      </w:r>
      <w:r>
        <w:rPr>
          <w:b/>
          <w:sz w:val="22"/>
          <w:szCs w:val="22"/>
          <w:lang w:eastAsia="en-US"/>
        </w:rPr>
        <w:t xml:space="preserve"> K.A</w:t>
      </w:r>
      <w:r>
        <w:rPr>
          <w:sz w:val="22"/>
          <w:szCs w:val="22"/>
          <w:lang w:eastAsia="en-US"/>
        </w:rPr>
        <w:t xml:space="preserve">. </w:t>
      </w:r>
      <w:r>
        <w:rPr>
          <w:rStyle w:val="InternetLink"/>
          <w:color w:val="000000"/>
          <w:sz w:val="22"/>
          <w:szCs w:val="22"/>
          <w:u w:val="none"/>
        </w:rPr>
        <w:t>Immunohistochemical distinction of metastases of renal cell carcinoma to the adrenal from primary adrenal nodules, including oncocytic tumor.</w:t>
      </w:r>
      <w:r>
        <w:rPr>
          <w:sz w:val="22"/>
          <w:szCs w:val="22"/>
          <w:lang w:eastAsia="en-US"/>
        </w:rPr>
        <w:t xml:space="preserve"> </w:t>
      </w:r>
      <w:r>
        <w:rPr>
          <w:i/>
          <w:sz w:val="22"/>
          <w:szCs w:val="22"/>
          <w:lang w:eastAsia="en-US"/>
        </w:rPr>
        <w:t>Virchows Archiv</w:t>
      </w:r>
      <w:r>
        <w:rPr>
          <w:sz w:val="22"/>
          <w:szCs w:val="22"/>
          <w:lang w:eastAsia="en-US"/>
        </w:rPr>
        <w:t xml:space="preserve"> 2015;466:581-8.</w:t>
      </w:r>
    </w:p>
    <w:p w:rsidR="00BB77FB" w:rsidRDefault="00BB77FB">
      <w:pPr>
        <w:ind w:left="720" w:hanging="720"/>
        <w:jc w:val="both"/>
        <w:rPr>
          <w:sz w:val="22"/>
          <w:szCs w:val="22"/>
        </w:rPr>
      </w:pPr>
    </w:p>
    <w:p w:rsidR="00BB77FB" w:rsidRDefault="009E5DF0">
      <w:pPr>
        <w:ind w:left="720" w:hanging="720"/>
        <w:jc w:val="both"/>
        <w:rPr>
          <w:sz w:val="22"/>
          <w:szCs w:val="22"/>
        </w:rPr>
      </w:pPr>
      <w:r>
        <w:rPr>
          <w:sz w:val="22"/>
          <w:szCs w:val="22"/>
        </w:rPr>
        <w:t xml:space="preserve">Polanco, C., Pantazis, C.G., Prieto, R., </w:t>
      </w:r>
      <w:r>
        <w:rPr>
          <w:b/>
          <w:sz w:val="22"/>
          <w:szCs w:val="22"/>
        </w:rPr>
        <w:t>Iczkowski, K.A</w:t>
      </w:r>
      <w:r>
        <w:rPr>
          <w:sz w:val="22"/>
          <w:szCs w:val="22"/>
        </w:rPr>
        <w:t xml:space="preserve">. Papillary adenocarcinoma of the rete testis with adjacent hyperplasia: a case report.  </w:t>
      </w:r>
      <w:r>
        <w:rPr>
          <w:i/>
          <w:sz w:val="22"/>
          <w:szCs w:val="22"/>
        </w:rPr>
        <w:t>Case Re</w:t>
      </w:r>
      <w:r w:rsidR="009B048B">
        <w:rPr>
          <w:i/>
          <w:sz w:val="22"/>
          <w:szCs w:val="22"/>
        </w:rPr>
        <w:t>ports</w:t>
      </w:r>
      <w:r>
        <w:rPr>
          <w:i/>
          <w:sz w:val="22"/>
          <w:szCs w:val="22"/>
        </w:rPr>
        <w:t xml:space="preserve"> in Clinical Pathology</w:t>
      </w:r>
      <w:r>
        <w:rPr>
          <w:sz w:val="22"/>
          <w:szCs w:val="22"/>
        </w:rPr>
        <w:t xml:space="preserve"> 2015;2:41-46.</w:t>
      </w:r>
    </w:p>
    <w:p w:rsidR="00BB77FB" w:rsidRDefault="00BB77FB">
      <w:pPr>
        <w:ind w:left="720" w:hanging="720"/>
        <w:jc w:val="both"/>
        <w:rPr>
          <w:sz w:val="22"/>
          <w:szCs w:val="22"/>
        </w:rPr>
      </w:pPr>
    </w:p>
    <w:p w:rsidR="00BB77FB" w:rsidRDefault="009E5DF0">
      <w:pPr>
        <w:ind w:left="720" w:hanging="720"/>
        <w:jc w:val="both"/>
        <w:rPr>
          <w:sz w:val="22"/>
          <w:szCs w:val="22"/>
        </w:rPr>
      </w:pPr>
      <w:r>
        <w:rPr>
          <w:sz w:val="22"/>
          <w:szCs w:val="22"/>
        </w:rPr>
        <w:lastRenderedPageBreak/>
        <w:t>Lambert,</w:t>
      </w:r>
      <w:r>
        <w:rPr>
          <w:sz w:val="22"/>
          <w:szCs w:val="22"/>
          <w:vertAlign w:val="superscript"/>
        </w:rPr>
        <w:t xml:space="preserve"> </w:t>
      </w:r>
      <w:r>
        <w:rPr>
          <w:sz w:val="22"/>
          <w:szCs w:val="22"/>
        </w:rPr>
        <w:t xml:space="preserve">J.R., Whitson, R.J., </w:t>
      </w:r>
      <w:r>
        <w:rPr>
          <w:b/>
          <w:sz w:val="22"/>
          <w:szCs w:val="22"/>
        </w:rPr>
        <w:t>Iczkowski, K.A.</w:t>
      </w:r>
      <w:r>
        <w:rPr>
          <w:sz w:val="22"/>
          <w:szCs w:val="22"/>
        </w:rPr>
        <w:t>, La Rosa, F.G., Smith, M.L., Wilson, R.S., Smith, E.E., Torkko, K.C., Lucia, M.S.</w:t>
      </w:r>
      <w:r>
        <w:rPr>
          <w:sz w:val="22"/>
          <w:szCs w:val="22"/>
          <w:vertAlign w:val="superscript"/>
        </w:rPr>
        <w:t xml:space="preserve"> </w:t>
      </w:r>
      <w:r>
        <w:rPr>
          <w:sz w:val="22"/>
          <w:szCs w:val="22"/>
        </w:rPr>
        <w:t xml:space="preserve">Reduced expression of GDF-15 associated with atrophic inflammatory lesions of the prostate.  </w:t>
      </w:r>
      <w:r>
        <w:rPr>
          <w:i/>
          <w:sz w:val="22"/>
          <w:szCs w:val="22"/>
        </w:rPr>
        <w:t>Prostate</w:t>
      </w:r>
      <w:r>
        <w:rPr>
          <w:sz w:val="22"/>
          <w:szCs w:val="22"/>
        </w:rPr>
        <w:t xml:space="preserve"> 2015;75:255-65.</w:t>
      </w:r>
    </w:p>
    <w:p w:rsidR="00BB77FB" w:rsidRDefault="00BB77FB">
      <w:pPr>
        <w:ind w:left="720" w:hanging="720"/>
        <w:jc w:val="both"/>
        <w:rPr>
          <w:rFonts w:ascii="Arial" w:hAnsi="Arial" w:cs="Arial"/>
        </w:rPr>
      </w:pPr>
    </w:p>
    <w:p w:rsidR="00BB77FB" w:rsidRDefault="009E5DF0">
      <w:pPr>
        <w:ind w:left="720" w:hanging="720"/>
        <w:jc w:val="both"/>
        <w:rPr>
          <w:sz w:val="22"/>
          <w:szCs w:val="22"/>
        </w:rPr>
      </w:pPr>
      <w:r>
        <w:rPr>
          <w:b/>
          <w:sz w:val="22"/>
          <w:szCs w:val="22"/>
        </w:rPr>
        <w:t>Iczkowski, K.A.</w:t>
      </w:r>
      <w:r>
        <w:rPr>
          <w:sz w:val="22"/>
          <w:szCs w:val="22"/>
        </w:rPr>
        <w:t xml:space="preserve"> Paneth cell-like change in benign prostate can account for P504S (AMACR) reactivity. </w:t>
      </w:r>
      <w:r>
        <w:rPr>
          <w:i/>
          <w:sz w:val="22"/>
          <w:szCs w:val="22"/>
        </w:rPr>
        <w:t>International Journal of Clinical and Experimental Pathology</w:t>
      </w:r>
      <w:r>
        <w:rPr>
          <w:sz w:val="22"/>
          <w:szCs w:val="22"/>
        </w:rPr>
        <w:t xml:space="preserve"> 2014;7(6):3454-5. eCollection 2014.</w:t>
      </w:r>
    </w:p>
    <w:p w:rsidR="00BB77FB" w:rsidRDefault="00BB77FB">
      <w:pPr>
        <w:ind w:left="720" w:hanging="720"/>
        <w:jc w:val="both"/>
        <w:rPr>
          <w:b/>
          <w:szCs w:val="22"/>
        </w:rPr>
      </w:pPr>
    </w:p>
    <w:p w:rsidR="00BB77FB" w:rsidRDefault="009E5DF0">
      <w:pPr>
        <w:pStyle w:val="PlainText"/>
        <w:ind w:left="720" w:hanging="720"/>
        <w:rPr>
          <w:rFonts w:ascii="Times New Roman" w:hAnsi="Times New Roman"/>
        </w:rPr>
      </w:pPr>
      <w:bookmarkStart w:id="6" w:name="__DdeLink__2193_1538942595"/>
      <w:r>
        <w:rPr>
          <w:rFonts w:ascii="Times New Roman" w:hAnsi="Times New Roman"/>
          <w:b/>
          <w:szCs w:val="22"/>
        </w:rPr>
        <w:t>Iczkowski, K.A.</w:t>
      </w:r>
      <w:r>
        <w:rPr>
          <w:rFonts w:ascii="Times New Roman" w:hAnsi="Times New Roman"/>
          <w:szCs w:val="22"/>
        </w:rPr>
        <w:t xml:space="preserve"> et al. [39 authors].  </w:t>
      </w:r>
      <w:r>
        <w:rPr>
          <w:rFonts w:ascii="Times New Roman" w:hAnsi="Times New Roman"/>
        </w:rPr>
        <w:t xml:space="preserve">Intraductal Carcinoma of the Prostate: Interobserver Reproducibility Survey of 39 Urologic Pathologists." </w:t>
      </w:r>
      <w:r>
        <w:rPr>
          <w:rFonts w:ascii="Times New Roman" w:hAnsi="Times New Roman"/>
          <w:i/>
          <w:iCs/>
        </w:rPr>
        <w:t>Annals of Diagnostic Pathology</w:t>
      </w:r>
      <w:bookmarkEnd w:id="6"/>
      <w:r>
        <w:rPr>
          <w:rFonts w:ascii="Times New Roman" w:hAnsi="Times New Roman"/>
        </w:rPr>
        <w:t xml:space="preserve"> 2014;18:333-42.</w:t>
      </w:r>
    </w:p>
    <w:p w:rsidR="00BB77FB" w:rsidRDefault="00BB77FB">
      <w:pPr>
        <w:pStyle w:val="PlainText"/>
        <w:ind w:left="720" w:hanging="720"/>
        <w:rPr>
          <w:rFonts w:ascii="Times New Roman" w:hAnsi="Times New Roman"/>
        </w:rPr>
      </w:pPr>
    </w:p>
    <w:p w:rsidR="00BB77FB" w:rsidRDefault="009E5DF0">
      <w:pPr>
        <w:pStyle w:val="NoSpacing"/>
        <w:ind w:left="720" w:hanging="720"/>
        <w:rPr>
          <w:sz w:val="22"/>
        </w:rPr>
      </w:pPr>
      <w:r>
        <w:rPr>
          <w:sz w:val="22"/>
        </w:rPr>
        <w:t xml:space="preserve">Villarreal-Calderon, R., Luévano-González, A., Aragón-Flores, M., Zhu, H., Yuan, Y., Xiang, Q., Yan, B., Stoll, KA., Cross, J.V., </w:t>
      </w:r>
      <w:r>
        <w:rPr>
          <w:b/>
          <w:sz w:val="22"/>
        </w:rPr>
        <w:t>Iczkowski, K.A.</w:t>
      </w:r>
      <w:r>
        <w:rPr>
          <w:sz w:val="22"/>
        </w:rPr>
        <w:t xml:space="preserve">, Mackinnon, A.C. Antral atrophy, intestinal metaplasia, and pre-neoplastic markers in Mexican children with </w:t>
      </w:r>
      <w:r>
        <w:rPr>
          <w:i/>
          <w:iCs/>
          <w:sz w:val="22"/>
        </w:rPr>
        <w:t>Helicobacter pylori</w:t>
      </w:r>
      <w:r>
        <w:rPr>
          <w:sz w:val="22"/>
        </w:rPr>
        <w:t xml:space="preserve">-positive and negative gastritis.  </w:t>
      </w:r>
      <w:r>
        <w:rPr>
          <w:i/>
          <w:sz w:val="22"/>
        </w:rPr>
        <w:t>Annals of Diagnostic Pathology</w:t>
      </w:r>
      <w:r>
        <w:rPr>
          <w:sz w:val="22"/>
        </w:rPr>
        <w:t xml:space="preserve"> 2014:18:129-35.</w:t>
      </w:r>
    </w:p>
    <w:p w:rsidR="00BB77FB" w:rsidRDefault="00BB77FB">
      <w:pPr>
        <w:pStyle w:val="NoSpacing"/>
        <w:ind w:left="720" w:hanging="720"/>
        <w:rPr>
          <w:sz w:val="22"/>
        </w:rPr>
      </w:pPr>
    </w:p>
    <w:p w:rsidR="00BB77FB" w:rsidRDefault="009E5DF0">
      <w:pPr>
        <w:ind w:left="720" w:hanging="720"/>
        <w:rPr>
          <w:sz w:val="22"/>
          <w:szCs w:val="22"/>
        </w:rPr>
      </w:pPr>
      <w:r>
        <w:rPr>
          <w:sz w:val="22"/>
          <w:szCs w:val="22"/>
        </w:rPr>
        <w:t xml:space="preserve">Dancik, G.M., Owens, C.R., </w:t>
      </w:r>
      <w:r>
        <w:rPr>
          <w:b/>
          <w:sz w:val="22"/>
          <w:szCs w:val="22"/>
        </w:rPr>
        <w:t>Iczkowski, K.A.</w:t>
      </w:r>
      <w:r>
        <w:rPr>
          <w:sz w:val="22"/>
          <w:szCs w:val="22"/>
        </w:rPr>
        <w:t xml:space="preserve">, Theodorescu, D.  </w:t>
      </w:r>
      <w:r>
        <w:rPr>
          <w:bCs/>
          <w:sz w:val="22"/>
          <w:szCs w:val="22"/>
        </w:rPr>
        <w:t xml:space="preserve">A Cell Of Origin gene signature indicates human bladder cancer has distinct cellular progenitors. </w:t>
      </w:r>
      <w:r>
        <w:rPr>
          <w:bCs/>
          <w:i/>
          <w:sz w:val="22"/>
          <w:szCs w:val="22"/>
        </w:rPr>
        <w:t>Stem Cells</w:t>
      </w:r>
      <w:r>
        <w:rPr>
          <w:bCs/>
          <w:sz w:val="22"/>
          <w:szCs w:val="22"/>
        </w:rPr>
        <w:t xml:space="preserve"> </w:t>
      </w:r>
      <w:r>
        <w:rPr>
          <w:sz w:val="22"/>
          <w:szCs w:val="22"/>
        </w:rPr>
        <w:t xml:space="preserve">2014;32:974-82. </w:t>
      </w:r>
    </w:p>
    <w:p w:rsidR="00BB77FB" w:rsidRDefault="00BB77FB">
      <w:pPr>
        <w:ind w:left="720" w:hanging="720"/>
        <w:rPr>
          <w:rFonts w:ascii="Arial" w:hAnsi="Arial" w:cs="Arial"/>
          <w:sz w:val="18"/>
          <w:szCs w:val="18"/>
        </w:rPr>
      </w:pPr>
    </w:p>
    <w:p w:rsidR="00BB77FB" w:rsidRDefault="009E5DF0">
      <w:pPr>
        <w:ind w:left="720" w:hanging="720"/>
        <w:rPr>
          <w:sz w:val="22"/>
          <w:szCs w:val="22"/>
        </w:rPr>
      </w:pPr>
      <w:r>
        <w:rPr>
          <w:b/>
          <w:color w:val="000000"/>
          <w:sz w:val="22"/>
          <w:szCs w:val="22"/>
        </w:rPr>
        <w:t>Iczkowski, K.A.</w:t>
      </w:r>
      <w:r>
        <w:rPr>
          <w:color w:val="000000"/>
          <w:sz w:val="22"/>
          <w:szCs w:val="22"/>
        </w:rPr>
        <w:t xml:space="preserve">, Torkko, K.C., Wilson, R.S., Lucia, M.S., Bostwick, D.G. Prostatic atrophy: its spatial proximity to carcinoma and intraepithelial neoplasia based on annotation of digital slides.  </w:t>
      </w:r>
      <w:r>
        <w:rPr>
          <w:i/>
          <w:color w:val="000000"/>
          <w:sz w:val="22"/>
          <w:szCs w:val="22"/>
        </w:rPr>
        <w:t>Human Pathology</w:t>
      </w:r>
      <w:r>
        <w:rPr>
          <w:sz w:val="22"/>
          <w:szCs w:val="22"/>
        </w:rPr>
        <w:t xml:space="preserve"> 2014;45:54-58.</w:t>
      </w:r>
    </w:p>
    <w:p w:rsidR="00BB77FB" w:rsidRDefault="00BB77FB">
      <w:pPr>
        <w:shd w:val="clear" w:color="auto" w:fill="FFFFFF"/>
        <w:rPr>
          <w:sz w:val="22"/>
          <w:szCs w:val="22"/>
        </w:rPr>
      </w:pPr>
    </w:p>
    <w:p w:rsidR="00BB77FB" w:rsidRDefault="009E5DF0">
      <w:pPr>
        <w:shd w:val="clear" w:color="auto" w:fill="FFFFFF"/>
        <w:ind w:left="720" w:hanging="720"/>
        <w:rPr>
          <w:sz w:val="22"/>
          <w:szCs w:val="22"/>
        </w:rPr>
      </w:pPr>
      <w:r>
        <w:rPr>
          <w:sz w:val="22"/>
          <w:szCs w:val="22"/>
        </w:rPr>
        <w:t xml:space="preserve">Tan PH, Cheng L, Rioux-Leclercq N, Merino MJ, Netto G, Reuter VE, Shen SS, Grignon DJ, Montironi R, Egevad L, Srigley JR, Delahunt B, Moch H; ISUP Renal Tumor Panel.  Renal tumors: diagnostic and prognostic biomarkers. </w:t>
      </w:r>
      <w:r>
        <w:rPr>
          <w:i/>
          <w:sz w:val="22"/>
          <w:szCs w:val="22"/>
        </w:rPr>
        <w:t>Am J Surg Pathol.</w:t>
      </w:r>
      <w:r>
        <w:rPr>
          <w:sz w:val="22"/>
          <w:szCs w:val="22"/>
        </w:rPr>
        <w:t xml:space="preserve"> 2013;37:1518-31. </w:t>
      </w:r>
    </w:p>
    <w:p w:rsidR="00BB77FB" w:rsidRDefault="00BB77FB">
      <w:pPr>
        <w:shd w:val="clear" w:color="auto" w:fill="FFFFFF"/>
        <w:ind w:left="720" w:hanging="720"/>
        <w:rPr>
          <w:sz w:val="22"/>
          <w:szCs w:val="22"/>
        </w:rPr>
      </w:pPr>
    </w:p>
    <w:p w:rsidR="00BB77FB" w:rsidRDefault="009E5DF0">
      <w:pPr>
        <w:shd w:val="clear" w:color="auto" w:fill="FFFFFF"/>
        <w:ind w:left="720" w:hanging="720"/>
        <w:rPr>
          <w:sz w:val="22"/>
          <w:szCs w:val="22"/>
        </w:rPr>
      </w:pPr>
      <w:r>
        <w:rPr>
          <w:sz w:val="22"/>
          <w:szCs w:val="22"/>
        </w:rPr>
        <w:t xml:space="preserve">Trpkov K, Grignon DJ, Bonsib SM, Amin MB, Billis A, Lopez-Beltran A, Samaratunga H, Tamboli P, Delahunt B, Egevad L, Montironi R, Srigley JR; members of the ISUP Renal Tumor Panel. Handling and staging of renal cell carcinoma: the International Society of Urological Pathology Consensus (ISUP) conference recommendations. </w:t>
      </w:r>
      <w:r>
        <w:rPr>
          <w:i/>
          <w:sz w:val="22"/>
          <w:szCs w:val="22"/>
        </w:rPr>
        <w:t>Am J Surg Pathol.</w:t>
      </w:r>
      <w:r>
        <w:rPr>
          <w:sz w:val="22"/>
          <w:szCs w:val="22"/>
        </w:rPr>
        <w:t xml:space="preserve"> 2013;37:1505-17. </w:t>
      </w:r>
    </w:p>
    <w:p w:rsidR="00BB77FB" w:rsidRDefault="00BB77FB">
      <w:pPr>
        <w:shd w:val="clear" w:color="auto" w:fill="FFFFFF"/>
        <w:ind w:left="720" w:hanging="720"/>
        <w:rPr>
          <w:sz w:val="22"/>
          <w:szCs w:val="22"/>
        </w:rPr>
      </w:pPr>
    </w:p>
    <w:p w:rsidR="00BB77FB" w:rsidRDefault="009E5DF0">
      <w:pPr>
        <w:shd w:val="clear" w:color="auto" w:fill="FFFFFF"/>
        <w:ind w:left="720" w:hanging="720"/>
        <w:rPr>
          <w:color w:val="000000"/>
          <w:sz w:val="22"/>
          <w:szCs w:val="22"/>
        </w:rPr>
      </w:pPr>
      <w:r>
        <w:rPr>
          <w:sz w:val="22"/>
          <w:szCs w:val="22"/>
        </w:rPr>
        <w:t xml:space="preserve">Delahunt B, Cheville JC, Martignoni G, Humphrey PA, Magi-Galluzzi C, McKenney J, Egevad L, Algaba F, </w:t>
      </w:r>
      <w:r>
        <w:rPr>
          <w:color w:val="000000"/>
          <w:sz w:val="22"/>
          <w:szCs w:val="22"/>
        </w:rPr>
        <w:t xml:space="preserve">Moch H, Grignon DJ, Montironi R, Srigley JR; Members of the ISUP Renal Tumor Panel. </w:t>
      </w:r>
      <w:hyperlink r:id="rId9">
        <w:r>
          <w:rPr>
            <w:rStyle w:val="InternetLink"/>
            <w:color w:val="000000"/>
            <w:sz w:val="22"/>
            <w:szCs w:val="22"/>
            <w:u w:val="none"/>
          </w:rPr>
          <w:t>The International Society of Urological Pathology (ISUP) grading system for renal cell carcinoma and other prognostic parameters.</w:t>
        </w:r>
      </w:hyperlink>
      <w:r>
        <w:rPr>
          <w:color w:val="000000"/>
          <w:sz w:val="22"/>
          <w:szCs w:val="22"/>
        </w:rPr>
        <w:t xml:space="preserve"> </w:t>
      </w:r>
      <w:r>
        <w:rPr>
          <w:i/>
          <w:color w:val="000000"/>
          <w:sz w:val="22"/>
          <w:szCs w:val="22"/>
        </w:rPr>
        <w:t>Am J Surg Pathol.</w:t>
      </w:r>
      <w:r>
        <w:rPr>
          <w:color w:val="000000"/>
          <w:sz w:val="22"/>
          <w:szCs w:val="22"/>
        </w:rPr>
        <w:t xml:space="preserve"> 2013;37:1490-504. </w:t>
      </w:r>
    </w:p>
    <w:p w:rsidR="00BB77FB" w:rsidRDefault="00BB77FB">
      <w:pPr>
        <w:shd w:val="clear" w:color="auto" w:fill="FFFFFF"/>
        <w:ind w:left="720" w:hanging="720"/>
        <w:rPr>
          <w:color w:val="000000"/>
          <w:sz w:val="22"/>
          <w:szCs w:val="22"/>
        </w:rPr>
      </w:pPr>
    </w:p>
    <w:p w:rsidR="00BB77FB" w:rsidRDefault="009E5DF0">
      <w:pPr>
        <w:shd w:val="clear" w:color="auto" w:fill="FFFFFF"/>
        <w:ind w:left="720" w:hanging="720"/>
        <w:rPr>
          <w:sz w:val="22"/>
          <w:szCs w:val="22"/>
        </w:rPr>
      </w:pPr>
      <w:r>
        <w:rPr>
          <w:color w:val="000000"/>
          <w:sz w:val="22"/>
          <w:szCs w:val="22"/>
        </w:rPr>
        <w:t xml:space="preserve">Srigley JR, Delahunt B, Eble JN, Egevad L, Epstein JI, Grignon D, Hes O, Moch H, Montironi R, Tickoo SK, Zhou M, Argani P; ISUP Renal Tumor Panel. </w:t>
      </w:r>
      <w:hyperlink r:id="rId10">
        <w:r>
          <w:rPr>
            <w:rStyle w:val="InternetLink"/>
            <w:color w:val="000000"/>
            <w:sz w:val="22"/>
            <w:szCs w:val="22"/>
            <w:u w:val="none"/>
          </w:rPr>
          <w:t>The International Society of Urological Pathology (ISUP) Vancouver classification of renal neoplasia.</w:t>
        </w:r>
      </w:hyperlink>
      <w:r>
        <w:rPr>
          <w:color w:val="000000"/>
          <w:sz w:val="22"/>
          <w:szCs w:val="22"/>
        </w:rPr>
        <w:t xml:space="preserve"> </w:t>
      </w:r>
      <w:r>
        <w:rPr>
          <w:rStyle w:val="jrnl"/>
          <w:i/>
          <w:color w:val="000000"/>
          <w:sz w:val="22"/>
          <w:szCs w:val="22"/>
        </w:rPr>
        <w:t>Am</w:t>
      </w:r>
      <w:r>
        <w:rPr>
          <w:rStyle w:val="jrnl"/>
          <w:i/>
          <w:sz w:val="22"/>
          <w:szCs w:val="22"/>
        </w:rPr>
        <w:t xml:space="preserve"> J Surg Pathol</w:t>
      </w:r>
      <w:r>
        <w:rPr>
          <w:i/>
          <w:sz w:val="22"/>
          <w:szCs w:val="22"/>
        </w:rPr>
        <w:t>.</w:t>
      </w:r>
      <w:r>
        <w:rPr>
          <w:sz w:val="22"/>
          <w:szCs w:val="22"/>
        </w:rPr>
        <w:t xml:space="preserve"> 2013;37:1469-89.</w:t>
      </w:r>
    </w:p>
    <w:p w:rsidR="00BB77FB" w:rsidRDefault="00BB77FB">
      <w:pPr>
        <w:shd w:val="clear" w:color="auto" w:fill="FFFFFF"/>
        <w:rPr>
          <w:rFonts w:ascii="Arial" w:hAnsi="Arial" w:cs="Arial"/>
          <w:sz w:val="22"/>
          <w:szCs w:val="22"/>
        </w:rPr>
      </w:pPr>
    </w:p>
    <w:p w:rsidR="00BB77FB" w:rsidRDefault="009E5DF0">
      <w:pPr>
        <w:ind w:left="720" w:hanging="720"/>
        <w:rPr>
          <w:sz w:val="22"/>
          <w:szCs w:val="22"/>
        </w:rPr>
      </w:pPr>
      <w:r>
        <w:rPr>
          <w:sz w:val="22"/>
          <w:szCs w:val="22"/>
        </w:rPr>
        <w:t>Raman, S.B., Nguyen, M.H., Cheng, S., Badrane, H.,</w:t>
      </w:r>
      <w:r>
        <w:rPr>
          <w:b/>
          <w:sz w:val="22"/>
          <w:szCs w:val="22"/>
        </w:rPr>
        <w:t xml:space="preserve"> Iczkowski, K.A.</w:t>
      </w:r>
      <w:r>
        <w:rPr>
          <w:sz w:val="22"/>
          <w:szCs w:val="22"/>
        </w:rPr>
        <w:t>,</w:t>
      </w:r>
      <w:r>
        <w:rPr>
          <w:b/>
          <w:sz w:val="22"/>
          <w:szCs w:val="22"/>
        </w:rPr>
        <w:t xml:space="preserve"> </w:t>
      </w:r>
      <w:r>
        <w:rPr>
          <w:sz w:val="22"/>
          <w:szCs w:val="22"/>
        </w:rPr>
        <w:t xml:space="preserve">Wagener, M., Gaffen, S., Mitchell, A.P., Clancy, C.J.  A competitive infection model of hematogenously disseminated candidiasis in mice redefines the role of Candida albicans IRS4 in pathogenesis.  </w:t>
      </w:r>
      <w:r>
        <w:rPr>
          <w:i/>
          <w:sz w:val="22"/>
          <w:szCs w:val="22"/>
        </w:rPr>
        <w:t>Infection and Immunity</w:t>
      </w:r>
      <w:r>
        <w:rPr>
          <w:sz w:val="22"/>
          <w:szCs w:val="22"/>
        </w:rPr>
        <w:t xml:space="preserve"> 2013;81:1430-8. Epub 2013 Feb 19.</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Hohensee, S.E., La Rosa, F.G., Homer, P., Suby-Long, T., Wilson, S., Lucia, M.S., </w:t>
      </w:r>
      <w:r>
        <w:rPr>
          <w:b/>
          <w:sz w:val="22"/>
          <w:szCs w:val="22"/>
        </w:rPr>
        <w:t>Iczkowski, K.A.</w:t>
      </w:r>
      <w:r>
        <w:rPr>
          <w:sz w:val="22"/>
          <w:szCs w:val="22"/>
        </w:rPr>
        <w:t xml:space="preserve">  Renal epithelioid angiomyolipoma with negative premelanosome marker immunoprofile: a case report and review of the literature. </w:t>
      </w:r>
      <w:r>
        <w:rPr>
          <w:i/>
          <w:sz w:val="22"/>
          <w:szCs w:val="22"/>
        </w:rPr>
        <w:t>Journal of Medical Case Reports</w:t>
      </w:r>
      <w:r>
        <w:rPr>
          <w:sz w:val="22"/>
          <w:szCs w:val="22"/>
        </w:rPr>
        <w:t xml:space="preserve"> 2013, 7:118. www.jmedicalcasereports.com/content/7/1/118</w:t>
      </w:r>
    </w:p>
    <w:p w:rsidR="00BB77FB" w:rsidRDefault="00BB77FB">
      <w:pPr>
        <w:ind w:left="720" w:hanging="720"/>
        <w:rPr>
          <w:b/>
          <w:sz w:val="22"/>
          <w:szCs w:val="22"/>
        </w:rPr>
      </w:pPr>
    </w:p>
    <w:p w:rsidR="00BB77FB" w:rsidRDefault="009E5DF0">
      <w:pPr>
        <w:ind w:left="720" w:hanging="720"/>
        <w:rPr>
          <w:sz w:val="22"/>
          <w:szCs w:val="22"/>
        </w:rPr>
      </w:pPr>
      <w:r>
        <w:rPr>
          <w:b/>
          <w:sz w:val="22"/>
          <w:szCs w:val="22"/>
        </w:rPr>
        <w:t>Iczkowski, K.A.</w:t>
      </w:r>
      <w:r>
        <w:rPr>
          <w:sz w:val="22"/>
          <w:szCs w:val="22"/>
        </w:rPr>
        <w:t xml:space="preserve">, Shanks, J.H., Burdge, A.H., Cheng, L. Renal cell carcinoma with clear cells, smooth muscle stroma, and negative for 3p deletion: a variant of renal angiomyoadenomatous tumor?  </w:t>
      </w:r>
      <w:r>
        <w:rPr>
          <w:i/>
          <w:sz w:val="22"/>
          <w:szCs w:val="22"/>
        </w:rPr>
        <w:t>Histopathology</w:t>
      </w:r>
      <w:r>
        <w:rPr>
          <w:sz w:val="22"/>
          <w:szCs w:val="22"/>
        </w:rPr>
        <w:t xml:space="preserve"> 2013;62:522-524.</w:t>
      </w:r>
    </w:p>
    <w:p w:rsidR="00BB77FB" w:rsidRDefault="00BB77FB">
      <w:pPr>
        <w:ind w:left="720" w:hanging="720"/>
        <w:rPr>
          <w:sz w:val="22"/>
          <w:szCs w:val="22"/>
        </w:rPr>
      </w:pPr>
    </w:p>
    <w:p w:rsidR="00BB77FB" w:rsidRDefault="009E5DF0">
      <w:pPr>
        <w:ind w:left="720" w:hanging="720"/>
        <w:rPr>
          <w:rFonts w:ascii="Verdana" w:hAnsi="Verdana" w:cs="Verdana"/>
          <w:color w:val="000000"/>
          <w:sz w:val="18"/>
          <w:szCs w:val="18"/>
        </w:rPr>
      </w:pPr>
      <w:r>
        <w:rPr>
          <w:sz w:val="22"/>
          <w:szCs w:val="22"/>
        </w:rPr>
        <w:t xml:space="preserve">Bhide, M., Bolshoun, P., Wilson, S., </w:t>
      </w:r>
      <w:r>
        <w:rPr>
          <w:b/>
          <w:sz w:val="22"/>
          <w:szCs w:val="22"/>
        </w:rPr>
        <w:t>Iczkowski, K.A.</w:t>
      </w:r>
      <w:r>
        <w:rPr>
          <w:rFonts w:ascii="Tahoma" w:hAnsi="Tahoma" w:cs="Tahoma"/>
          <w:color w:val="000000"/>
          <w:sz w:val="22"/>
          <w:szCs w:val="22"/>
        </w:rPr>
        <w:t xml:space="preserve">  </w:t>
      </w:r>
      <w:r>
        <w:rPr>
          <w:sz w:val="22"/>
          <w:szCs w:val="22"/>
        </w:rPr>
        <w:t xml:space="preserve">Renal angiomyolipoma presenting as fever of unknown origin.  </w:t>
      </w:r>
      <w:r>
        <w:rPr>
          <w:i/>
          <w:sz w:val="22"/>
          <w:szCs w:val="22"/>
        </w:rPr>
        <w:t>Open Journal of Urology</w:t>
      </w:r>
      <w:r>
        <w:rPr>
          <w:sz w:val="22"/>
          <w:szCs w:val="22"/>
        </w:rPr>
        <w:t xml:space="preserve"> 2012;2 No. 3, 144-6. </w:t>
      </w:r>
      <w:r>
        <w:rPr>
          <w:rFonts w:ascii="Verdana" w:hAnsi="Verdana" w:cs="Verdana"/>
          <w:color w:val="000000"/>
          <w:sz w:val="18"/>
          <w:szCs w:val="18"/>
        </w:rPr>
        <w:t>DOI: 10.4236/oju.2012.23026</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Pantazis, C.G.  Papillary cystadenofibroma of the epididymis: a case report.  </w:t>
      </w:r>
      <w:r>
        <w:rPr>
          <w:i/>
          <w:sz w:val="22"/>
          <w:szCs w:val="22"/>
        </w:rPr>
        <w:t xml:space="preserve">International J Clinical and Experimental Pathology </w:t>
      </w:r>
      <w:r>
        <w:rPr>
          <w:sz w:val="22"/>
          <w:szCs w:val="22"/>
        </w:rPr>
        <w:t>2011;4:628-630.</w:t>
      </w:r>
    </w:p>
    <w:p w:rsidR="00BB77FB" w:rsidRDefault="00BB77FB">
      <w:pPr>
        <w:ind w:left="720" w:hanging="720"/>
        <w:rPr>
          <w:b/>
          <w:color w:val="000000"/>
          <w:sz w:val="22"/>
          <w:szCs w:val="22"/>
        </w:rPr>
      </w:pPr>
    </w:p>
    <w:p w:rsidR="00BB77FB" w:rsidRDefault="009E5DF0">
      <w:pPr>
        <w:pStyle w:val="details"/>
        <w:ind w:left="720" w:hanging="720"/>
        <w:rPr>
          <w:sz w:val="22"/>
          <w:szCs w:val="22"/>
        </w:rPr>
      </w:pPr>
      <w:r>
        <w:rPr>
          <w:b/>
          <w:color w:val="000000"/>
          <w:sz w:val="22"/>
          <w:szCs w:val="22"/>
        </w:rPr>
        <w:lastRenderedPageBreak/>
        <w:t>Iczkowski, K.A.</w:t>
      </w:r>
      <w:r>
        <w:rPr>
          <w:color w:val="000000"/>
          <w:sz w:val="22"/>
          <w:szCs w:val="22"/>
        </w:rPr>
        <w:t xml:space="preserve">, Torkko, K.C., Kotnis, G.R., Wilson, R.S., Huang, W., Wheeler, T.M., Abeyta, A.M., Lucia, M.S.  Pseudolumen size and perimeter in prostate cancer: correlation with patient outcome.  </w:t>
      </w:r>
      <w:r>
        <w:rPr>
          <w:i/>
          <w:color w:val="000000"/>
          <w:sz w:val="22"/>
          <w:szCs w:val="22"/>
        </w:rPr>
        <w:t>Prostate Cancer</w:t>
      </w:r>
      <w:r>
        <w:rPr>
          <w:sz w:val="22"/>
          <w:szCs w:val="22"/>
        </w:rPr>
        <w:t>;2011:693853. Epub 2011 Jul 14.</w:t>
      </w:r>
    </w:p>
    <w:p w:rsidR="00BB77FB" w:rsidRDefault="00BB77FB">
      <w:pPr>
        <w:rPr>
          <w:color w:val="000000"/>
          <w:sz w:val="22"/>
          <w:szCs w:val="22"/>
        </w:rPr>
      </w:pPr>
    </w:p>
    <w:p w:rsidR="00BB77FB" w:rsidRDefault="009E5DF0">
      <w:pPr>
        <w:ind w:left="720" w:hanging="720"/>
        <w:rPr>
          <w:color w:val="000000"/>
          <w:sz w:val="22"/>
          <w:szCs w:val="22"/>
        </w:rPr>
      </w:pPr>
      <w:r>
        <w:rPr>
          <w:color w:val="000000"/>
          <w:sz w:val="22"/>
          <w:szCs w:val="22"/>
        </w:rPr>
        <w:t xml:space="preserve">Zhang, C., Montironi, R., MacLennan, G.T., Lopez-Beltran, A., Li, Y., Tan, P.H., Wang, M., Zhang, S., </w:t>
      </w:r>
      <w:r>
        <w:rPr>
          <w:b/>
          <w:color w:val="000000"/>
          <w:sz w:val="22"/>
          <w:szCs w:val="22"/>
        </w:rPr>
        <w:t>Iczkowski, K.A.</w:t>
      </w:r>
      <w:r>
        <w:rPr>
          <w:color w:val="000000"/>
          <w:sz w:val="22"/>
          <w:szCs w:val="22"/>
        </w:rPr>
        <w:t xml:space="preserve">, Cheng, L.: Is atypical adenomatous hyperplasia of the prostate a precursor lesion?  </w:t>
      </w:r>
      <w:r>
        <w:rPr>
          <w:i/>
          <w:color w:val="000000"/>
          <w:sz w:val="22"/>
          <w:szCs w:val="22"/>
        </w:rPr>
        <w:t>The Prostate</w:t>
      </w:r>
      <w:r>
        <w:rPr>
          <w:color w:val="000000"/>
          <w:sz w:val="22"/>
          <w:szCs w:val="22"/>
        </w:rPr>
        <w:t xml:space="preserve"> 2011;71:1746-1751.</w:t>
      </w:r>
    </w:p>
    <w:p w:rsidR="00BB77FB" w:rsidRDefault="00BB77FB">
      <w:pPr>
        <w:rPr>
          <w:sz w:val="22"/>
          <w:szCs w:val="22"/>
        </w:rPr>
      </w:pPr>
    </w:p>
    <w:p w:rsidR="00BB77FB" w:rsidRDefault="009E5DF0">
      <w:pPr>
        <w:ind w:left="720" w:hanging="720"/>
        <w:rPr>
          <w:sz w:val="22"/>
          <w:szCs w:val="22"/>
        </w:rPr>
      </w:pPr>
      <w:r>
        <w:rPr>
          <w:b/>
          <w:sz w:val="22"/>
          <w:szCs w:val="22"/>
        </w:rPr>
        <w:t>Iczkowski, K.A.</w:t>
      </w:r>
      <w:r>
        <w:rPr>
          <w:sz w:val="22"/>
          <w:szCs w:val="22"/>
        </w:rPr>
        <w:t xml:space="preserve">, Torkko, K.C., Kotnis, G.R., Wilson, R.S., Huang, W., Wheeler, T.M., Abeyta, A.M., La Rosa, F.G., Cook, S., Werahera, P.N., Lucia, M.S.  Digital quantification of five high-grade prostate cancer patterns, including the cribriform pattern, and their association with adverse outcome.  </w:t>
      </w:r>
      <w:r>
        <w:rPr>
          <w:i/>
          <w:sz w:val="22"/>
          <w:szCs w:val="22"/>
        </w:rPr>
        <w:t>American Journal of Clinical Pathology</w:t>
      </w:r>
      <w:r>
        <w:rPr>
          <w:sz w:val="22"/>
          <w:szCs w:val="22"/>
        </w:rPr>
        <w:t xml:space="preserve"> 2011;136:98-107.</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Khamis, Z.I., </w:t>
      </w:r>
      <w:r>
        <w:rPr>
          <w:b/>
          <w:sz w:val="22"/>
          <w:szCs w:val="22"/>
        </w:rPr>
        <w:t>Iczkowski, K.A.</w:t>
      </w:r>
      <w:r>
        <w:rPr>
          <w:sz w:val="22"/>
          <w:szCs w:val="22"/>
        </w:rPr>
        <w:t xml:space="preserve">, Sahab, Z.J., Sang Q-X.  Protein profiling of isolated leukocytes, myofibroblasts, epithelial, basal, and endothelial cells from normal, hyperplastic, cancerous, and inflammatory human prostate tissues.  </w:t>
      </w:r>
      <w:r>
        <w:rPr>
          <w:i/>
          <w:sz w:val="22"/>
          <w:szCs w:val="22"/>
        </w:rPr>
        <w:t>J Cancer</w:t>
      </w:r>
      <w:r>
        <w:rPr>
          <w:sz w:val="22"/>
          <w:szCs w:val="22"/>
        </w:rPr>
        <w:t xml:space="preserve"> 2010;1:70-79.</w:t>
      </w:r>
    </w:p>
    <w:p w:rsidR="00BB77FB" w:rsidRDefault="00BB77FB">
      <w:pPr>
        <w:pStyle w:val="citation"/>
        <w:spacing w:before="0" w:after="0"/>
        <w:ind w:left="720" w:hanging="720"/>
        <w:rPr>
          <w:color w:val="000000"/>
          <w:sz w:val="22"/>
          <w:szCs w:val="22"/>
        </w:rPr>
      </w:pPr>
    </w:p>
    <w:p w:rsidR="00BB77FB" w:rsidRDefault="009E5DF0">
      <w:pPr>
        <w:pStyle w:val="citation"/>
        <w:spacing w:before="0" w:after="0"/>
        <w:ind w:left="720" w:hanging="720"/>
        <w:rPr>
          <w:sz w:val="22"/>
          <w:szCs w:val="22"/>
        </w:rPr>
      </w:pPr>
      <w:r>
        <w:rPr>
          <w:color w:val="000000"/>
          <w:sz w:val="22"/>
        </w:rPr>
        <w:t>Alisky, J.M., Tang, Y., Habermehl, G</w:t>
      </w:r>
      <w:r>
        <w:rPr>
          <w:color w:val="000000"/>
          <w:sz w:val="22"/>
          <w:szCs w:val="22"/>
        </w:rPr>
        <w:t xml:space="preserve">.K., </w:t>
      </w:r>
      <w:r>
        <w:rPr>
          <w:b/>
          <w:color w:val="000000"/>
          <w:sz w:val="22"/>
          <w:szCs w:val="22"/>
        </w:rPr>
        <w:t>Iczkowski, K.A.</w:t>
      </w:r>
      <w:r>
        <w:rPr>
          <w:color w:val="000000"/>
          <w:sz w:val="22"/>
          <w:szCs w:val="22"/>
        </w:rPr>
        <w:t xml:space="preserve">  Dutasteride prevents the growth response to testosterone in benign and androgen-sensitive malignant prostate cells.  </w:t>
      </w:r>
      <w:r>
        <w:rPr>
          <w:i/>
          <w:sz w:val="22"/>
          <w:szCs w:val="22"/>
        </w:rPr>
        <w:t>International Journal of Clinical and Experimental Medicine</w:t>
      </w:r>
      <w:r>
        <w:rPr>
          <w:sz w:val="22"/>
          <w:szCs w:val="22"/>
        </w:rPr>
        <w:t xml:space="preserve"> 2010;25:245-7.</w:t>
      </w:r>
    </w:p>
    <w:p w:rsidR="00BB77FB" w:rsidRDefault="00BB77FB">
      <w:pPr>
        <w:ind w:left="720" w:hanging="720"/>
        <w:rPr>
          <w:sz w:val="22"/>
          <w:szCs w:val="22"/>
        </w:rPr>
      </w:pPr>
    </w:p>
    <w:p w:rsidR="00BB77FB" w:rsidRDefault="009E5DF0">
      <w:pPr>
        <w:pStyle w:val="citation"/>
        <w:spacing w:before="0" w:after="0"/>
        <w:ind w:left="720" w:hanging="720"/>
        <w:rPr>
          <w:color w:val="000000"/>
          <w:sz w:val="22"/>
        </w:rPr>
      </w:pPr>
      <w:r>
        <w:rPr>
          <w:color w:val="000000"/>
          <w:sz w:val="22"/>
          <w:szCs w:val="22"/>
        </w:rPr>
        <w:t>Sangoi, A.R.</w:t>
      </w:r>
      <w:r>
        <w:rPr>
          <w:color w:val="000000"/>
          <w:sz w:val="22"/>
        </w:rPr>
        <w:t xml:space="preserve">, </w:t>
      </w:r>
      <w:r>
        <w:rPr>
          <w:color w:val="000000"/>
          <w:sz w:val="22"/>
          <w:szCs w:val="22"/>
        </w:rPr>
        <w:t>Beck, A.H.</w:t>
      </w:r>
      <w:r>
        <w:rPr>
          <w:color w:val="000000"/>
          <w:sz w:val="22"/>
        </w:rPr>
        <w:t xml:space="preserve">, </w:t>
      </w:r>
      <w:r>
        <w:rPr>
          <w:color w:val="000000"/>
          <w:sz w:val="22"/>
          <w:szCs w:val="22"/>
        </w:rPr>
        <w:t>Amin, M.B.</w:t>
      </w:r>
      <w:r>
        <w:rPr>
          <w:color w:val="000000"/>
          <w:sz w:val="22"/>
        </w:rPr>
        <w:t xml:space="preserve">, </w:t>
      </w:r>
      <w:r>
        <w:rPr>
          <w:color w:val="000000"/>
          <w:sz w:val="22"/>
          <w:szCs w:val="22"/>
        </w:rPr>
        <w:t>Cheng, L.</w:t>
      </w:r>
      <w:r>
        <w:rPr>
          <w:color w:val="000000"/>
          <w:sz w:val="22"/>
        </w:rPr>
        <w:t xml:space="preserve">, </w:t>
      </w:r>
      <w:r>
        <w:rPr>
          <w:color w:val="000000"/>
          <w:sz w:val="22"/>
          <w:szCs w:val="22"/>
        </w:rPr>
        <w:t>Epstein, J.I.</w:t>
      </w:r>
      <w:r>
        <w:rPr>
          <w:color w:val="000000"/>
          <w:sz w:val="22"/>
        </w:rPr>
        <w:t xml:space="preserve">, </w:t>
      </w:r>
      <w:r>
        <w:rPr>
          <w:color w:val="000000"/>
          <w:sz w:val="22"/>
          <w:szCs w:val="22"/>
        </w:rPr>
        <w:t>Hansel, D.E.</w:t>
      </w:r>
      <w:r>
        <w:rPr>
          <w:color w:val="000000"/>
          <w:sz w:val="22"/>
        </w:rPr>
        <w:t xml:space="preserve">, </w:t>
      </w:r>
      <w:r>
        <w:rPr>
          <w:b/>
          <w:color w:val="000000"/>
          <w:sz w:val="22"/>
          <w:szCs w:val="22"/>
        </w:rPr>
        <w:t>Iczkowski, K.A.</w:t>
      </w:r>
      <w:r>
        <w:rPr>
          <w:color w:val="000000"/>
          <w:sz w:val="22"/>
        </w:rPr>
        <w:t xml:space="preserve">, </w:t>
      </w:r>
      <w:r>
        <w:rPr>
          <w:color w:val="000000"/>
          <w:sz w:val="22"/>
          <w:szCs w:val="22"/>
        </w:rPr>
        <w:t>Lopez-Beltran, A.</w:t>
      </w:r>
      <w:r>
        <w:rPr>
          <w:color w:val="000000"/>
          <w:sz w:val="22"/>
        </w:rPr>
        <w:t xml:space="preserve">, </w:t>
      </w:r>
      <w:r>
        <w:rPr>
          <w:color w:val="000000"/>
          <w:sz w:val="22"/>
          <w:szCs w:val="22"/>
        </w:rPr>
        <w:t>Oliva, E.</w:t>
      </w:r>
      <w:r>
        <w:rPr>
          <w:color w:val="000000"/>
          <w:sz w:val="22"/>
        </w:rPr>
        <w:t xml:space="preserve">, </w:t>
      </w:r>
      <w:r>
        <w:rPr>
          <w:color w:val="000000"/>
          <w:sz w:val="22"/>
          <w:szCs w:val="22"/>
        </w:rPr>
        <w:t>Paner, G.P.</w:t>
      </w:r>
      <w:r>
        <w:rPr>
          <w:color w:val="000000"/>
          <w:sz w:val="22"/>
        </w:rPr>
        <w:t xml:space="preserve">, </w:t>
      </w:r>
      <w:r>
        <w:rPr>
          <w:color w:val="000000"/>
          <w:sz w:val="22"/>
          <w:szCs w:val="22"/>
        </w:rPr>
        <w:t>Reuter, V.E.</w:t>
      </w:r>
      <w:r>
        <w:rPr>
          <w:color w:val="000000"/>
          <w:sz w:val="22"/>
        </w:rPr>
        <w:t xml:space="preserve">, </w:t>
      </w:r>
      <w:r>
        <w:rPr>
          <w:color w:val="000000"/>
          <w:sz w:val="22"/>
          <w:szCs w:val="22"/>
        </w:rPr>
        <w:t>Ro, J.Y.</w:t>
      </w:r>
      <w:r>
        <w:rPr>
          <w:color w:val="000000"/>
          <w:sz w:val="22"/>
        </w:rPr>
        <w:t xml:space="preserve">, </w:t>
      </w:r>
      <w:r>
        <w:rPr>
          <w:color w:val="000000"/>
          <w:sz w:val="22"/>
          <w:szCs w:val="22"/>
        </w:rPr>
        <w:t>Shah, R.B.</w:t>
      </w:r>
      <w:r>
        <w:rPr>
          <w:color w:val="000000"/>
          <w:sz w:val="22"/>
        </w:rPr>
        <w:t xml:space="preserve">, </w:t>
      </w:r>
      <w:r>
        <w:rPr>
          <w:color w:val="000000"/>
          <w:sz w:val="22"/>
          <w:szCs w:val="22"/>
        </w:rPr>
        <w:t>Shen, S.S.</w:t>
      </w:r>
      <w:r>
        <w:rPr>
          <w:color w:val="000000"/>
          <w:sz w:val="22"/>
        </w:rPr>
        <w:t xml:space="preserve">, </w:t>
      </w:r>
      <w:r>
        <w:rPr>
          <w:color w:val="000000"/>
          <w:sz w:val="22"/>
          <w:szCs w:val="22"/>
        </w:rPr>
        <w:t>Tamboli, P.</w:t>
      </w:r>
      <w:r>
        <w:rPr>
          <w:color w:val="000000"/>
          <w:sz w:val="22"/>
        </w:rPr>
        <w:t xml:space="preserve">, </w:t>
      </w:r>
      <w:r>
        <w:rPr>
          <w:color w:val="000000"/>
          <w:sz w:val="22"/>
          <w:szCs w:val="22"/>
        </w:rPr>
        <w:t>McKenney, J.K</w:t>
      </w:r>
      <w:r>
        <w:rPr>
          <w:color w:val="000000"/>
          <w:sz w:val="22"/>
        </w:rPr>
        <w:t xml:space="preserve">.  Interobserver reproducibility in the diagnosis of invasive micropapillary carcinoma of the urinary tract among urologic pathologists.  </w:t>
      </w:r>
      <w:r>
        <w:rPr>
          <w:i/>
          <w:color w:val="000000"/>
          <w:sz w:val="22"/>
        </w:rPr>
        <w:t>American Journal of Surgical Pathology</w:t>
      </w:r>
      <w:r>
        <w:rPr>
          <w:color w:val="000000"/>
          <w:sz w:val="22"/>
        </w:rPr>
        <w:t xml:space="preserve"> 2010;34:1367-1376.</w:t>
      </w:r>
    </w:p>
    <w:p w:rsidR="00BB77FB" w:rsidRDefault="00BB77FB">
      <w:pPr>
        <w:ind w:left="720" w:right="-187" w:hanging="720"/>
        <w:rPr>
          <w:sz w:val="22"/>
          <w:szCs w:val="22"/>
        </w:rPr>
      </w:pPr>
    </w:p>
    <w:p w:rsidR="00BB77FB" w:rsidRDefault="009E5DF0">
      <w:pPr>
        <w:ind w:left="720" w:right="-187" w:hanging="720"/>
        <w:rPr>
          <w:sz w:val="22"/>
          <w:szCs w:val="22"/>
        </w:rPr>
      </w:pPr>
      <w:r>
        <w:rPr>
          <w:sz w:val="22"/>
          <w:szCs w:val="22"/>
        </w:rPr>
        <w:t>Qian,</w:t>
      </w:r>
      <w:r>
        <w:rPr>
          <w:sz w:val="22"/>
          <w:szCs w:val="22"/>
          <w:vertAlign w:val="superscript"/>
        </w:rPr>
        <w:t xml:space="preserve"> </w:t>
      </w:r>
      <w:r>
        <w:rPr>
          <w:sz w:val="22"/>
          <w:szCs w:val="22"/>
        </w:rPr>
        <w:t xml:space="preserve">J., Bostwick, D.G., </w:t>
      </w:r>
      <w:r>
        <w:rPr>
          <w:b/>
          <w:sz w:val="22"/>
          <w:szCs w:val="22"/>
        </w:rPr>
        <w:t>Iczkowski, K.A.</w:t>
      </w:r>
      <w:r>
        <w:rPr>
          <w:sz w:val="22"/>
          <w:szCs w:val="22"/>
        </w:rPr>
        <w:t>, Lang, K., Betre, K., Wilson, M.J., Le, C., Sinha, A.A.</w:t>
      </w:r>
      <w:r>
        <w:rPr>
          <w:bCs/>
          <w:sz w:val="22"/>
          <w:szCs w:val="22"/>
        </w:rPr>
        <w:t xml:space="preserve">  </w:t>
      </w:r>
      <w:r>
        <w:rPr>
          <w:sz w:val="22"/>
          <w:szCs w:val="22"/>
        </w:rPr>
        <w:t xml:space="preserve">Characterization of prostate cancer in needle biopsy by cathepsin B, cell proliferation and DNA ploidy.  </w:t>
      </w:r>
      <w:r>
        <w:rPr>
          <w:i/>
          <w:sz w:val="22"/>
          <w:szCs w:val="22"/>
        </w:rPr>
        <w:t>Anticancer Research</w:t>
      </w:r>
      <w:r>
        <w:rPr>
          <w:sz w:val="22"/>
          <w:szCs w:val="22"/>
        </w:rPr>
        <w:t xml:space="preserve"> 2010;30: 719-25.</w:t>
      </w:r>
    </w:p>
    <w:p w:rsidR="00BB77FB" w:rsidRDefault="00BB77FB">
      <w:pPr>
        <w:ind w:left="720" w:right="-187" w:hanging="720"/>
        <w:rPr>
          <w:sz w:val="22"/>
          <w:szCs w:val="22"/>
        </w:rPr>
      </w:pPr>
    </w:p>
    <w:p w:rsidR="00BB77FB" w:rsidRDefault="009E5DF0">
      <w:pPr>
        <w:pStyle w:val="rprtbody1"/>
        <w:shd w:val="clear" w:color="auto" w:fill="FFFFFF"/>
        <w:ind w:left="720" w:hanging="720"/>
        <w:rPr>
          <w:sz w:val="22"/>
          <w:szCs w:val="22"/>
        </w:rPr>
      </w:pPr>
      <w:r>
        <w:rPr>
          <w:sz w:val="22"/>
          <w:szCs w:val="22"/>
        </w:rPr>
        <w:lastRenderedPageBreak/>
        <w:t xml:space="preserve">Yang, K., Tang, Y., Habermehl, G.K., </w:t>
      </w:r>
      <w:r>
        <w:rPr>
          <w:b/>
          <w:sz w:val="22"/>
          <w:szCs w:val="22"/>
        </w:rPr>
        <w:t>Iczkowski, K.A.</w:t>
      </w:r>
      <w:r>
        <w:rPr>
          <w:sz w:val="22"/>
          <w:szCs w:val="22"/>
        </w:rPr>
        <w:t xml:space="preserve">  Stable alterations of CD44 isoform expression in prostate cancer cells decrease invasion and growth and alter ligand binding and chemosensitivity.  </w:t>
      </w:r>
      <w:r>
        <w:rPr>
          <w:i/>
          <w:sz w:val="22"/>
          <w:szCs w:val="22"/>
        </w:rPr>
        <w:t>BioMed Central Cancer</w:t>
      </w:r>
      <w:r>
        <w:rPr>
          <w:sz w:val="22"/>
          <w:szCs w:val="22"/>
        </w:rPr>
        <w:t xml:space="preserve"> 2010;10: 16.</w:t>
      </w:r>
    </w:p>
    <w:p w:rsidR="00BB77FB" w:rsidRDefault="009E5DF0">
      <w:pPr>
        <w:pStyle w:val="rprtbody1"/>
        <w:shd w:val="clear" w:color="auto" w:fill="FFFFFF"/>
        <w:ind w:left="720" w:hanging="720"/>
        <w:rPr>
          <w:sz w:val="22"/>
          <w:szCs w:val="22"/>
        </w:rPr>
      </w:pPr>
      <w:r>
        <w:rPr>
          <w:sz w:val="22"/>
          <w:szCs w:val="22"/>
          <w:lang w:val="da-DK"/>
        </w:rPr>
        <w:t xml:space="preserve">Yang, K., Tang Y., </w:t>
      </w:r>
      <w:r>
        <w:rPr>
          <w:b/>
          <w:sz w:val="22"/>
          <w:szCs w:val="22"/>
          <w:lang w:val="da-DK"/>
        </w:rPr>
        <w:t>Iczkowski, K.A.</w:t>
      </w:r>
      <w:r>
        <w:rPr>
          <w:sz w:val="22"/>
          <w:szCs w:val="22"/>
          <w:lang w:val="da-DK"/>
        </w:rPr>
        <w:t xml:space="preserve">  </w:t>
      </w:r>
      <w:r>
        <w:rPr>
          <w:sz w:val="22"/>
          <w:szCs w:val="22"/>
        </w:rPr>
        <w:t xml:space="preserve">Phenyl-methylene hydantoins alter CD44-specific ligand binding of benign and malignant prostate cells and suppress CD44 isoform expression.  </w:t>
      </w:r>
      <w:r>
        <w:rPr>
          <w:i/>
          <w:sz w:val="22"/>
          <w:szCs w:val="22"/>
        </w:rPr>
        <w:t>American Journal of Translational Research</w:t>
      </w:r>
      <w:r>
        <w:rPr>
          <w:sz w:val="22"/>
          <w:szCs w:val="22"/>
        </w:rPr>
        <w:t xml:space="preserve"> 2010;2: 88-94.</w:t>
      </w:r>
    </w:p>
    <w:p w:rsidR="00BB77FB" w:rsidRDefault="00BB77FB">
      <w:pPr>
        <w:pStyle w:val="rprtbody1"/>
        <w:shd w:val="clear" w:color="auto" w:fill="FFFFFF"/>
        <w:ind w:left="720" w:hanging="720"/>
        <w:rPr>
          <w:sz w:val="22"/>
          <w:szCs w:val="22"/>
        </w:rPr>
      </w:pPr>
    </w:p>
    <w:p w:rsidR="00BB77FB" w:rsidRDefault="009E5DF0">
      <w:pPr>
        <w:shd w:val="clear" w:color="auto" w:fill="FFFFFF"/>
        <w:ind w:left="720" w:hanging="720"/>
        <w:rPr>
          <w:sz w:val="22"/>
          <w:szCs w:val="22"/>
        </w:rPr>
      </w:pPr>
      <w:r>
        <w:rPr>
          <w:sz w:val="22"/>
          <w:szCs w:val="22"/>
        </w:rPr>
        <w:t xml:space="preserve">Vera, P.L., </w:t>
      </w:r>
      <w:r>
        <w:rPr>
          <w:b/>
          <w:color w:val="000000"/>
          <w:sz w:val="22"/>
          <w:szCs w:val="22"/>
        </w:rPr>
        <w:t>Iczkowski, K.A.</w:t>
      </w:r>
      <w:r>
        <w:rPr>
          <w:color w:val="000000"/>
          <w:sz w:val="22"/>
          <w:szCs w:val="22"/>
        </w:rPr>
        <w:t xml:space="preserve">, Howard, D.J., Jiang, L., Meyer-Siegler, K.L.  </w:t>
      </w:r>
      <w:r>
        <w:rPr>
          <w:sz w:val="22"/>
          <w:szCs w:val="22"/>
        </w:rPr>
        <w:t>Antagonism of macrophage migration inhibitory factor decreases cyclophosphamide cystitis in mice.</w:t>
      </w:r>
      <w:r>
        <w:rPr>
          <w:color w:val="000000"/>
          <w:sz w:val="22"/>
          <w:szCs w:val="22"/>
        </w:rPr>
        <w:t xml:space="preserve">  </w:t>
      </w:r>
      <w:r>
        <w:rPr>
          <w:rStyle w:val="jrnl"/>
          <w:i/>
          <w:color w:val="000000"/>
          <w:sz w:val="22"/>
          <w:szCs w:val="22"/>
        </w:rPr>
        <w:t>Neurourol Urodyn</w:t>
      </w:r>
      <w:r>
        <w:rPr>
          <w:rStyle w:val="src1"/>
          <w:color w:val="000000"/>
          <w:sz w:val="22"/>
          <w:szCs w:val="22"/>
        </w:rPr>
        <w:t xml:space="preserve"> </w:t>
      </w:r>
      <w:r>
        <w:rPr>
          <w:sz w:val="22"/>
          <w:szCs w:val="22"/>
        </w:rPr>
        <w:t>2010;29:1451-7.</w:t>
      </w:r>
    </w:p>
    <w:p w:rsidR="00BB77FB" w:rsidRDefault="00BB77FB">
      <w:pPr>
        <w:pStyle w:val="rprtbody1"/>
        <w:shd w:val="clear" w:color="auto" w:fill="FFFFFF"/>
        <w:ind w:left="720" w:hanging="720"/>
        <w:rPr>
          <w:sz w:val="22"/>
          <w:szCs w:val="22"/>
        </w:rPr>
      </w:pPr>
    </w:p>
    <w:p w:rsidR="00BB77FB" w:rsidRDefault="009E5DF0">
      <w:pPr>
        <w:pStyle w:val="rprtbody1"/>
        <w:shd w:val="clear" w:color="auto" w:fill="FFFFFF"/>
        <w:ind w:left="720" w:hanging="720"/>
        <w:rPr>
          <w:rStyle w:val="src1"/>
          <w:sz w:val="22"/>
          <w:szCs w:val="22"/>
        </w:rPr>
      </w:pPr>
      <w:r>
        <w:rPr>
          <w:sz w:val="22"/>
          <w:szCs w:val="22"/>
        </w:rPr>
        <w:t xml:space="preserve">Nakamura, K., Kasraeian, A., </w:t>
      </w:r>
      <w:r>
        <w:rPr>
          <w:b/>
          <w:sz w:val="22"/>
          <w:szCs w:val="22"/>
        </w:rPr>
        <w:t>Iczkowski, K.A.</w:t>
      </w:r>
      <w:r>
        <w:rPr>
          <w:sz w:val="22"/>
          <w:szCs w:val="22"/>
        </w:rPr>
        <w:t xml:space="preserve">, Chang, M., Pendleton, J., Anai, S., Rosser, C.J.  Utility of serial urinary cytology in the initial evaluation of the patient with microscopic hematuria.  </w:t>
      </w:r>
      <w:r>
        <w:rPr>
          <w:rStyle w:val="jrnl"/>
          <w:i/>
          <w:sz w:val="22"/>
          <w:szCs w:val="22"/>
        </w:rPr>
        <w:t>BioMed Central Urology</w:t>
      </w:r>
      <w:r>
        <w:rPr>
          <w:rStyle w:val="src1"/>
          <w:sz w:val="22"/>
          <w:szCs w:val="22"/>
        </w:rPr>
        <w:t xml:space="preserve"> 2009;9:12.</w:t>
      </w:r>
    </w:p>
    <w:p w:rsidR="00BB77FB" w:rsidRDefault="00BB77FB">
      <w:pPr>
        <w:pStyle w:val="rprtbody1"/>
        <w:shd w:val="clear" w:color="auto" w:fill="FFFFFF"/>
        <w:rPr>
          <w:rFonts w:cs="Arial"/>
          <w:sz w:val="22"/>
          <w:szCs w:val="22"/>
        </w:rPr>
      </w:pPr>
    </w:p>
    <w:p w:rsidR="00BB77FB" w:rsidRDefault="009E5DF0">
      <w:pPr>
        <w:ind w:left="720" w:hanging="720"/>
        <w:rPr>
          <w:sz w:val="22"/>
          <w:szCs w:val="22"/>
        </w:rPr>
      </w:pPr>
      <w:r>
        <w:rPr>
          <w:sz w:val="22"/>
          <w:szCs w:val="22"/>
        </w:rPr>
        <w:t xml:space="preserve">Namiki, K., Goodison, S., Porvasnik, S., Allan, R., </w:t>
      </w:r>
      <w:r>
        <w:rPr>
          <w:b/>
          <w:sz w:val="22"/>
          <w:szCs w:val="22"/>
        </w:rPr>
        <w:t>Iczkowski, K.A.</w:t>
      </w:r>
      <w:r>
        <w:rPr>
          <w:sz w:val="22"/>
          <w:szCs w:val="22"/>
        </w:rPr>
        <w:t xml:space="preserve">, Urbanek, C., Reyes, L., Sakamoto, N., Rosser, C.J.  Persistent exposure to mycoplasma induces malignant transformation of human prostate cells. </w:t>
      </w:r>
      <w:r>
        <w:rPr>
          <w:i/>
          <w:sz w:val="22"/>
          <w:szCs w:val="22"/>
        </w:rPr>
        <w:t>PLoS ONE</w:t>
      </w:r>
      <w:r>
        <w:rPr>
          <w:sz w:val="22"/>
          <w:szCs w:val="22"/>
        </w:rPr>
        <w:t xml:space="preserve"> 2009;</w:t>
      </w:r>
      <w:r>
        <w:rPr>
          <w:rStyle w:val="src1"/>
          <w:rFonts w:cs="Arial"/>
          <w:sz w:val="22"/>
          <w:szCs w:val="22"/>
        </w:rPr>
        <w:t>Sep 1;4(9):e6872</w:t>
      </w:r>
      <w:r>
        <w:rPr>
          <w:sz w:val="22"/>
          <w:szCs w:val="22"/>
        </w:rPr>
        <w:t>.</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Hao, B., Clancy, C.J., Cheng, S., Raman, S.B., </w:t>
      </w:r>
      <w:r>
        <w:rPr>
          <w:b/>
          <w:sz w:val="22"/>
          <w:szCs w:val="22"/>
        </w:rPr>
        <w:t>Iczkowski, K.A.</w:t>
      </w:r>
      <w:r>
        <w:rPr>
          <w:sz w:val="22"/>
          <w:szCs w:val="22"/>
        </w:rPr>
        <w:t xml:space="preserve">, Nguyen, M.H.  </w:t>
      </w:r>
      <w:r>
        <w:rPr>
          <w:bCs/>
          <w:sz w:val="22"/>
          <w:szCs w:val="22"/>
        </w:rPr>
        <w:t xml:space="preserve">Candida albicans RFX2 encodes a DNA binding protein involved in DNA damage responses, morphogenesis, and virulence.  </w:t>
      </w:r>
      <w:r>
        <w:rPr>
          <w:rStyle w:val="journalname"/>
          <w:i/>
          <w:sz w:val="22"/>
          <w:szCs w:val="22"/>
        </w:rPr>
        <w:t>Eukaryotic Cell</w:t>
      </w:r>
      <w:r>
        <w:rPr>
          <w:sz w:val="22"/>
          <w:szCs w:val="22"/>
        </w:rPr>
        <w:t xml:space="preserve"> 2009;8:627-39.</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Yang, K., Handorean, A.M., </w:t>
      </w:r>
      <w:r>
        <w:rPr>
          <w:b/>
          <w:sz w:val="22"/>
          <w:szCs w:val="22"/>
        </w:rPr>
        <w:t>Iczkowski, K.A.</w:t>
      </w:r>
      <w:r>
        <w:rPr>
          <w:sz w:val="22"/>
          <w:szCs w:val="22"/>
        </w:rPr>
        <w:t xml:space="preserve">  MicroRNA 373 and 520c are downregulated in prostate cancer, suppress CD44 translation, and modulate prostate cancer cell invasion.  </w:t>
      </w:r>
      <w:r>
        <w:rPr>
          <w:i/>
          <w:sz w:val="22"/>
          <w:szCs w:val="22"/>
        </w:rPr>
        <w:t>International J Clinical and Experimental Pathology</w:t>
      </w:r>
      <w:r>
        <w:rPr>
          <w:sz w:val="22"/>
          <w:szCs w:val="22"/>
        </w:rPr>
        <w:t xml:space="preserve"> 2009;2:361-9.</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Handorean, A.M., Yang, K., Flaig, T., Robbins, E. W., </w:t>
      </w:r>
      <w:r>
        <w:rPr>
          <w:b/>
          <w:sz w:val="22"/>
          <w:szCs w:val="22"/>
        </w:rPr>
        <w:t>Iczkowski, K.A.</w:t>
      </w:r>
      <w:r>
        <w:rPr>
          <w:sz w:val="22"/>
          <w:szCs w:val="22"/>
        </w:rPr>
        <w:t xml:space="preserve">  Silibinin suppresses CD44 expression in prostate cancer cells.  </w:t>
      </w:r>
      <w:r>
        <w:rPr>
          <w:i/>
          <w:sz w:val="22"/>
          <w:szCs w:val="22"/>
        </w:rPr>
        <w:t>American Journal of Translational Research</w:t>
      </w:r>
      <w:r>
        <w:rPr>
          <w:sz w:val="22"/>
          <w:szCs w:val="22"/>
        </w:rPr>
        <w:t xml:space="preserve"> 1:80-7, 2009.</w:t>
      </w:r>
    </w:p>
    <w:p w:rsidR="00BB77FB" w:rsidRDefault="00BB77FB">
      <w:pPr>
        <w:ind w:left="720" w:hanging="720"/>
        <w:rPr>
          <w:sz w:val="22"/>
          <w:szCs w:val="22"/>
        </w:rPr>
      </w:pPr>
    </w:p>
    <w:p w:rsidR="00BB77FB" w:rsidRDefault="009E5DF0">
      <w:pPr>
        <w:shd w:val="clear" w:color="auto" w:fill="FFFFFF"/>
        <w:ind w:left="720" w:hanging="720"/>
        <w:rPr>
          <w:color w:val="000000"/>
          <w:sz w:val="22"/>
          <w:szCs w:val="22"/>
        </w:rPr>
      </w:pPr>
      <w:r>
        <w:rPr>
          <w:color w:val="000000"/>
          <w:sz w:val="22"/>
          <w:szCs w:val="22"/>
        </w:rPr>
        <w:t xml:space="preserve">Badrane, H., Nguyen, M.H., Cheng, S., Kumar, V., Derendorf, H., </w:t>
      </w:r>
      <w:r>
        <w:rPr>
          <w:b/>
          <w:sz w:val="22"/>
          <w:szCs w:val="22"/>
        </w:rPr>
        <w:t>Iczkowski, K.A.</w:t>
      </w:r>
      <w:r>
        <w:rPr>
          <w:color w:val="000000"/>
          <w:sz w:val="22"/>
          <w:szCs w:val="22"/>
        </w:rPr>
        <w:t xml:space="preserve">, Clancy, C.J.  </w:t>
      </w:r>
      <w:r>
        <w:rPr>
          <w:rStyle w:val="InternetLink"/>
          <w:color w:val="000000"/>
          <w:sz w:val="22"/>
          <w:szCs w:val="22"/>
          <w:u w:val="none"/>
        </w:rPr>
        <w:t xml:space="preserve">The Candida albicans phosphatase Inp51p interacts with the EH domain protein Irs4p, regulates </w:t>
      </w:r>
      <w:r>
        <w:rPr>
          <w:rStyle w:val="InternetLink"/>
          <w:color w:val="000000"/>
          <w:sz w:val="22"/>
          <w:szCs w:val="22"/>
          <w:u w:val="none"/>
        </w:rPr>
        <w:lastRenderedPageBreak/>
        <w:t>phosphatidylinositol-4,5-bisphosphate levels and influences hyphal formation, the cell integrity pathway and virulence.</w:t>
      </w:r>
      <w:r>
        <w:rPr>
          <w:color w:val="000000"/>
          <w:sz w:val="22"/>
          <w:szCs w:val="22"/>
        </w:rPr>
        <w:t xml:space="preserve">  </w:t>
      </w:r>
      <w:r>
        <w:rPr>
          <w:i/>
          <w:color w:val="000000"/>
          <w:sz w:val="22"/>
          <w:szCs w:val="22"/>
        </w:rPr>
        <w:t>Microbiology</w:t>
      </w:r>
      <w:r>
        <w:rPr>
          <w:color w:val="000000"/>
          <w:sz w:val="22"/>
          <w:szCs w:val="22"/>
        </w:rPr>
        <w:t xml:space="preserve"> 2008;154:3296-308.</w:t>
      </w:r>
    </w:p>
    <w:p w:rsidR="00BB77FB" w:rsidRDefault="00BB77FB">
      <w:pPr>
        <w:ind w:left="720" w:hanging="720"/>
        <w:rPr>
          <w:color w:val="000000"/>
          <w:sz w:val="22"/>
          <w:szCs w:val="22"/>
        </w:rPr>
      </w:pPr>
    </w:p>
    <w:p w:rsidR="00BB77FB" w:rsidRDefault="009E5DF0">
      <w:pPr>
        <w:ind w:left="720" w:hanging="720"/>
        <w:rPr>
          <w:color w:val="000000"/>
          <w:sz w:val="22"/>
          <w:szCs w:val="22"/>
        </w:rPr>
      </w:pPr>
      <w:r>
        <w:rPr>
          <w:color w:val="000000"/>
          <w:sz w:val="22"/>
          <w:szCs w:val="22"/>
        </w:rPr>
        <w:t xml:space="preserve">Robbins, E.W., Travanty, E.A., Yang, K., </w:t>
      </w:r>
      <w:r>
        <w:rPr>
          <w:b/>
          <w:color w:val="000000"/>
          <w:sz w:val="22"/>
          <w:szCs w:val="22"/>
        </w:rPr>
        <w:t>Iczkowski, K.A.</w:t>
      </w:r>
      <w:r>
        <w:rPr>
          <w:color w:val="000000"/>
          <w:sz w:val="22"/>
          <w:szCs w:val="22"/>
        </w:rPr>
        <w:t xml:space="preserve">  MAP kinase pathways and calcitonin influence CD44 alternate isoform expression in prostate cancer cells.  </w:t>
      </w:r>
      <w:r>
        <w:rPr>
          <w:i/>
          <w:color w:val="000000"/>
          <w:sz w:val="22"/>
          <w:szCs w:val="22"/>
        </w:rPr>
        <w:t>BioMed Central Cancer</w:t>
      </w:r>
      <w:r>
        <w:rPr>
          <w:color w:val="000000"/>
          <w:sz w:val="22"/>
          <w:szCs w:val="22"/>
        </w:rPr>
        <w:t xml:space="preserve"> 2008;8:260.</w:t>
      </w:r>
    </w:p>
    <w:p w:rsidR="00BB77FB" w:rsidRDefault="00BB77FB">
      <w:pPr>
        <w:ind w:left="720" w:hanging="720"/>
        <w:rPr>
          <w:color w:val="000000"/>
          <w:sz w:val="22"/>
          <w:szCs w:val="22"/>
        </w:rPr>
      </w:pPr>
    </w:p>
    <w:p w:rsidR="00BB77FB" w:rsidRDefault="009E5DF0">
      <w:pPr>
        <w:shd w:val="clear" w:color="auto" w:fill="FFFFFF"/>
        <w:ind w:left="720" w:hanging="720"/>
        <w:rPr>
          <w:color w:val="000000"/>
          <w:sz w:val="22"/>
          <w:szCs w:val="22"/>
        </w:rPr>
      </w:pPr>
      <w:r>
        <w:rPr>
          <w:color w:val="000000"/>
          <w:sz w:val="22"/>
          <w:szCs w:val="22"/>
        </w:rPr>
        <w:t xml:space="preserve">Vera, P.L., </w:t>
      </w:r>
      <w:r>
        <w:rPr>
          <w:b/>
          <w:color w:val="000000"/>
          <w:sz w:val="22"/>
          <w:szCs w:val="22"/>
        </w:rPr>
        <w:t>Iczkowski, K.A.</w:t>
      </w:r>
      <w:r>
        <w:rPr>
          <w:color w:val="000000"/>
          <w:sz w:val="22"/>
          <w:szCs w:val="22"/>
        </w:rPr>
        <w:t xml:space="preserve">, Wang, X., Meyer-Siegler, K.L.  Cyclophosphamide-induced cystitis increases bladder CXCR4 expression and CXCR4-macrophage migration inhibitory factor association.  </w:t>
      </w:r>
      <w:r>
        <w:rPr>
          <w:i/>
          <w:color w:val="000000"/>
          <w:sz w:val="22"/>
          <w:szCs w:val="22"/>
        </w:rPr>
        <w:t>PLoS One</w:t>
      </w:r>
      <w:r>
        <w:rPr>
          <w:color w:val="000000"/>
          <w:sz w:val="22"/>
          <w:szCs w:val="22"/>
        </w:rPr>
        <w:t xml:space="preserve"> 2008;3(12):e3898.</w:t>
      </w:r>
    </w:p>
    <w:p w:rsidR="00BB77FB" w:rsidRDefault="00BB77FB">
      <w:pPr>
        <w:ind w:left="720" w:hanging="720"/>
        <w:rPr>
          <w:b/>
          <w:color w:val="000000"/>
          <w:sz w:val="22"/>
          <w:szCs w:val="22"/>
        </w:rPr>
      </w:pPr>
    </w:p>
    <w:p w:rsidR="00BB77FB" w:rsidRDefault="009E5DF0">
      <w:pPr>
        <w:ind w:left="720" w:hanging="720"/>
        <w:rPr>
          <w:sz w:val="22"/>
          <w:szCs w:val="22"/>
        </w:rPr>
      </w:pPr>
      <w:r>
        <w:rPr>
          <w:b/>
          <w:color w:val="000000"/>
          <w:sz w:val="22"/>
          <w:szCs w:val="22"/>
        </w:rPr>
        <w:t>Iczkowski, K.A.</w:t>
      </w:r>
      <w:r>
        <w:rPr>
          <w:color w:val="000000"/>
          <w:sz w:val="22"/>
          <w:szCs w:val="22"/>
        </w:rPr>
        <w:t>, Hossain, D., Torkko, K.C., Qian, J.,</w:t>
      </w:r>
      <w:r>
        <w:rPr>
          <w:sz w:val="22"/>
          <w:szCs w:val="22"/>
        </w:rPr>
        <w:t xml:space="preserve"> Lucia, M.S., Wheeler, T.M., Rewcastle, J., Bostwick, D.G.  Preoperative prediction of unifocal, unilateral, margin-negative, and small volume prostate cancer.  </w:t>
      </w:r>
      <w:r>
        <w:rPr>
          <w:i/>
          <w:sz w:val="22"/>
          <w:szCs w:val="22"/>
        </w:rPr>
        <w:t>Urology</w:t>
      </w:r>
      <w:r>
        <w:rPr>
          <w:sz w:val="22"/>
          <w:szCs w:val="22"/>
        </w:rPr>
        <w:t xml:space="preserve"> </w:t>
      </w:r>
      <w:r>
        <w:rPr>
          <w:rStyle w:val="ti"/>
          <w:sz w:val="22"/>
          <w:szCs w:val="22"/>
        </w:rPr>
        <w:t>2008;</w:t>
      </w:r>
      <w:r>
        <w:rPr>
          <w:rStyle w:val="volume"/>
          <w:sz w:val="22"/>
          <w:szCs w:val="22"/>
        </w:rPr>
        <w:t>71</w:t>
      </w:r>
      <w:r>
        <w:rPr>
          <w:sz w:val="22"/>
          <w:szCs w:val="22"/>
        </w:rPr>
        <w:t>:</w:t>
      </w:r>
      <w:r>
        <w:rPr>
          <w:rStyle w:val="pages"/>
          <w:sz w:val="22"/>
          <w:szCs w:val="22"/>
        </w:rPr>
        <w:t>1166-71</w:t>
      </w:r>
      <w:r>
        <w:rPr>
          <w:sz w:val="22"/>
          <w:szCs w:val="22"/>
        </w:rPr>
        <w:t>.</w:t>
      </w:r>
    </w:p>
    <w:p w:rsidR="00BB77FB" w:rsidRDefault="00BB77FB">
      <w:pPr>
        <w:ind w:left="720" w:hanging="720"/>
        <w:rPr>
          <w:b/>
          <w:sz w:val="22"/>
          <w:szCs w:val="22"/>
        </w:rPr>
      </w:pPr>
    </w:p>
    <w:p w:rsidR="00BB77FB" w:rsidRDefault="009E5DF0">
      <w:pPr>
        <w:ind w:left="720" w:hanging="720"/>
        <w:rPr>
          <w:sz w:val="22"/>
          <w:szCs w:val="22"/>
        </w:rPr>
      </w:pPr>
      <w:r>
        <w:rPr>
          <w:b/>
          <w:sz w:val="22"/>
          <w:szCs w:val="22"/>
        </w:rPr>
        <w:t>Iczkowski, K.A.</w:t>
      </w:r>
      <w:r>
        <w:rPr>
          <w:sz w:val="22"/>
          <w:szCs w:val="22"/>
        </w:rPr>
        <w:t xml:space="preserve">, Butler, S.L., Shanks, J.H., Hossain, D., Schall, A., Meiers, I., Zhou, M., Torkko, K.C., Kim, S.J., Maclennan, G.T.  Trials of new germ cell immunohistochemical stains in 93 extragonadal and metastatic germ cell tumors.  </w:t>
      </w:r>
      <w:r>
        <w:rPr>
          <w:i/>
          <w:sz w:val="22"/>
          <w:szCs w:val="22"/>
        </w:rPr>
        <w:t>Human Pathology</w:t>
      </w:r>
      <w:r>
        <w:rPr>
          <w:sz w:val="22"/>
          <w:szCs w:val="22"/>
        </w:rPr>
        <w:t xml:space="preserve"> 2008;39:275-28. </w:t>
      </w:r>
    </w:p>
    <w:p w:rsidR="00BB77FB" w:rsidRDefault="00BB77FB">
      <w:pPr>
        <w:ind w:left="720" w:hanging="720"/>
        <w:rPr>
          <w:sz w:val="22"/>
          <w:szCs w:val="22"/>
        </w:rPr>
      </w:pPr>
    </w:p>
    <w:p w:rsidR="00BB77FB" w:rsidRDefault="009E5DF0">
      <w:pPr>
        <w:ind w:left="720" w:hanging="720"/>
        <w:rPr>
          <w:sz w:val="22"/>
          <w:szCs w:val="22"/>
          <w:lang w:val="da-DK"/>
        </w:rPr>
      </w:pPr>
      <w:r>
        <w:rPr>
          <w:sz w:val="22"/>
          <w:szCs w:val="22"/>
        </w:rPr>
        <w:t xml:space="preserve">Goodison, S., Nakamura, K., </w:t>
      </w:r>
      <w:r>
        <w:rPr>
          <w:b/>
          <w:sz w:val="22"/>
          <w:szCs w:val="22"/>
        </w:rPr>
        <w:t>Iczkowski, K.A.</w:t>
      </w:r>
      <w:r>
        <w:rPr>
          <w:sz w:val="22"/>
          <w:szCs w:val="22"/>
        </w:rPr>
        <w:t xml:space="preserve">, Anai, S., Boehlein, S.K., Rosser, C.J.  Exogenous mycoplasmal p37 protein alters gene expression, growth and morphology of prostate cancer cells.  </w:t>
      </w:r>
      <w:r>
        <w:rPr>
          <w:i/>
          <w:sz w:val="22"/>
          <w:szCs w:val="22"/>
          <w:lang w:val="da-DK"/>
        </w:rPr>
        <w:t>Cytogenet Genome Res</w:t>
      </w:r>
      <w:r>
        <w:rPr>
          <w:sz w:val="22"/>
          <w:szCs w:val="22"/>
          <w:lang w:val="da-DK"/>
        </w:rPr>
        <w:t xml:space="preserve"> </w:t>
      </w:r>
      <w:r>
        <w:rPr>
          <w:rStyle w:val="pages"/>
          <w:sz w:val="22"/>
          <w:szCs w:val="22"/>
          <w:lang w:val="da-DK"/>
        </w:rPr>
        <w:t>2007;</w:t>
      </w:r>
      <w:r>
        <w:rPr>
          <w:rStyle w:val="volume"/>
          <w:sz w:val="22"/>
          <w:szCs w:val="22"/>
          <w:lang w:val="da-DK"/>
        </w:rPr>
        <w:t>118</w:t>
      </w:r>
      <w:r>
        <w:rPr>
          <w:sz w:val="22"/>
          <w:szCs w:val="22"/>
          <w:lang w:val="da-DK"/>
        </w:rPr>
        <w:t>:</w:t>
      </w:r>
      <w:r>
        <w:rPr>
          <w:rStyle w:val="pages"/>
          <w:sz w:val="22"/>
          <w:szCs w:val="22"/>
          <w:lang w:val="da-DK"/>
        </w:rPr>
        <w:t>204-13</w:t>
      </w:r>
      <w:r>
        <w:rPr>
          <w:sz w:val="22"/>
          <w:szCs w:val="22"/>
          <w:lang w:val="da-DK"/>
        </w:rPr>
        <w:t xml:space="preserve">. </w:t>
      </w:r>
    </w:p>
    <w:p w:rsidR="00BB77FB" w:rsidRDefault="00BB77FB">
      <w:pPr>
        <w:ind w:left="720" w:hanging="720"/>
        <w:rPr>
          <w:sz w:val="22"/>
          <w:szCs w:val="22"/>
          <w:lang w:val="da-DK"/>
        </w:rPr>
      </w:pPr>
    </w:p>
    <w:p w:rsidR="00BB77FB" w:rsidRDefault="009E5DF0">
      <w:pPr>
        <w:ind w:left="720" w:hanging="720"/>
        <w:rPr>
          <w:sz w:val="22"/>
          <w:szCs w:val="22"/>
        </w:rPr>
      </w:pPr>
      <w:r>
        <w:rPr>
          <w:sz w:val="22"/>
          <w:szCs w:val="22"/>
          <w:lang w:val="da-DK"/>
        </w:rPr>
        <w:t xml:space="preserve">Meyer-Siegler, K. L., Vera, P. L., </w:t>
      </w:r>
      <w:r>
        <w:rPr>
          <w:b/>
          <w:sz w:val="22"/>
          <w:szCs w:val="22"/>
          <w:lang w:val="da-DK"/>
        </w:rPr>
        <w:t>Iczkowski, K. A.</w:t>
      </w:r>
      <w:r>
        <w:rPr>
          <w:sz w:val="22"/>
          <w:szCs w:val="22"/>
          <w:lang w:val="da-DK"/>
        </w:rPr>
        <w:t xml:space="preserve">, Bifulco, C., Lee, A., Gregersen, P. K., Leng, L., Bucala, R.  </w:t>
      </w:r>
      <w:r>
        <w:rPr>
          <w:sz w:val="22"/>
          <w:szCs w:val="22"/>
        </w:rPr>
        <w:t xml:space="preserve">Macrophage migration inhibitory factor (MIF) gene polymorphisms are associated with increased prostate cancer incidence.  </w:t>
      </w:r>
      <w:r>
        <w:rPr>
          <w:i/>
          <w:sz w:val="22"/>
          <w:szCs w:val="22"/>
        </w:rPr>
        <w:t>Genes Immun</w:t>
      </w:r>
      <w:r>
        <w:rPr>
          <w:sz w:val="22"/>
          <w:szCs w:val="22"/>
        </w:rPr>
        <w:t xml:space="preserve"> 2007;</w:t>
      </w:r>
      <w:r>
        <w:rPr>
          <w:rStyle w:val="volume"/>
          <w:sz w:val="22"/>
          <w:szCs w:val="22"/>
        </w:rPr>
        <w:t>8</w:t>
      </w:r>
      <w:r>
        <w:rPr>
          <w:sz w:val="22"/>
          <w:szCs w:val="22"/>
        </w:rPr>
        <w:t>:</w:t>
      </w:r>
      <w:r>
        <w:rPr>
          <w:rStyle w:val="pages"/>
          <w:sz w:val="22"/>
          <w:szCs w:val="22"/>
        </w:rPr>
        <w:t>646-52</w:t>
      </w:r>
      <w:r>
        <w:rPr>
          <w:sz w:val="22"/>
          <w:szCs w:val="22"/>
        </w:rPr>
        <w:t>.</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Sahab, Z. J., </w:t>
      </w:r>
      <w:r>
        <w:rPr>
          <w:b/>
          <w:sz w:val="22"/>
          <w:szCs w:val="22"/>
        </w:rPr>
        <w:t>Iczkowski, K. A.</w:t>
      </w:r>
      <w:r>
        <w:rPr>
          <w:sz w:val="22"/>
          <w:szCs w:val="22"/>
        </w:rPr>
        <w:t xml:space="preserve">, and Sang, Q. X.  Anion exchange fractionation of serum proteins versus albumin elimination.  </w:t>
      </w:r>
      <w:r>
        <w:rPr>
          <w:i/>
          <w:sz w:val="22"/>
          <w:szCs w:val="22"/>
        </w:rPr>
        <w:t>Anal Biochem</w:t>
      </w:r>
      <w:r>
        <w:rPr>
          <w:sz w:val="22"/>
          <w:szCs w:val="22"/>
        </w:rPr>
        <w:t xml:space="preserve"> 2007;368:24-32.</w:t>
      </w:r>
    </w:p>
    <w:p w:rsidR="00BB77FB" w:rsidRDefault="00BB77FB">
      <w:pPr>
        <w:ind w:left="720" w:hanging="720"/>
        <w:rPr>
          <w:sz w:val="22"/>
          <w:szCs w:val="22"/>
        </w:rPr>
      </w:pPr>
    </w:p>
    <w:p w:rsidR="00BB77FB" w:rsidRDefault="009E5DF0">
      <w:pPr>
        <w:ind w:left="720" w:hanging="720"/>
        <w:rPr>
          <w:sz w:val="22"/>
          <w:szCs w:val="22"/>
        </w:rPr>
      </w:pPr>
      <w:r>
        <w:rPr>
          <w:sz w:val="22"/>
          <w:szCs w:val="22"/>
        </w:rPr>
        <w:lastRenderedPageBreak/>
        <w:t xml:space="preserve">Ostrov, D.A., Barnes, C.L., Smith, L.E., Binns, S., Brusko, T.M., Brown, A.C., Quint, P.S., Litherland, S. A., Roopenian, D.C., </w:t>
      </w:r>
      <w:r>
        <w:rPr>
          <w:b/>
          <w:sz w:val="22"/>
          <w:szCs w:val="22"/>
        </w:rPr>
        <w:t>Iczkowski, K.A.</w:t>
      </w:r>
      <w:r>
        <w:rPr>
          <w:sz w:val="22"/>
          <w:szCs w:val="22"/>
        </w:rPr>
        <w:t xml:space="preserve">  Characterization of HKE2: an ancient antigen encoded in the major histocompatibility complex.  </w:t>
      </w:r>
      <w:r>
        <w:rPr>
          <w:i/>
          <w:sz w:val="22"/>
          <w:szCs w:val="22"/>
        </w:rPr>
        <w:t>Tissue Antigens</w:t>
      </w:r>
      <w:r>
        <w:rPr>
          <w:sz w:val="22"/>
          <w:szCs w:val="22"/>
        </w:rPr>
        <w:t xml:space="preserve"> 2007;69:181-8.</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Moore, C.D., </w:t>
      </w:r>
      <w:r>
        <w:rPr>
          <w:b/>
          <w:sz w:val="22"/>
          <w:szCs w:val="22"/>
        </w:rPr>
        <w:t>Iczkowski, K.A.</w:t>
      </w:r>
      <w:r>
        <w:rPr>
          <w:sz w:val="22"/>
          <w:szCs w:val="22"/>
        </w:rPr>
        <w:t xml:space="preserve">, Algood, C.B., Blue, K.M.  Urothelial carcinoma recurrence in ileal orthotopic neobladder: urethrectomy and creation of an ileal conduit.  </w:t>
      </w:r>
      <w:r>
        <w:rPr>
          <w:i/>
          <w:sz w:val="22"/>
          <w:szCs w:val="22"/>
        </w:rPr>
        <w:t>Urology</w:t>
      </w:r>
      <w:r>
        <w:rPr>
          <w:sz w:val="22"/>
          <w:szCs w:val="22"/>
        </w:rPr>
        <w:t xml:space="preserve"> 2007;69:184.e11-13.</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Cheng, S., Clancy, C.J., Zhang, Z., Hao, B., Wang, W., </w:t>
      </w:r>
      <w:r>
        <w:rPr>
          <w:b/>
          <w:sz w:val="22"/>
          <w:szCs w:val="22"/>
        </w:rPr>
        <w:t>Iczkowski, K.A.</w:t>
      </w:r>
      <w:r>
        <w:rPr>
          <w:sz w:val="22"/>
          <w:szCs w:val="22"/>
        </w:rPr>
        <w:t xml:space="preserve">, Pfaller, M.A., Nguyen, M.H.  Uncoupling of oxidative phosphorylation enables Candida albicans to resist killing by phagocytes and persist in tissue.  </w:t>
      </w:r>
      <w:r>
        <w:rPr>
          <w:i/>
          <w:sz w:val="22"/>
          <w:szCs w:val="22"/>
        </w:rPr>
        <w:t>Cellular Microbiology</w:t>
      </w:r>
      <w:r>
        <w:rPr>
          <w:sz w:val="22"/>
          <w:szCs w:val="22"/>
        </w:rPr>
        <w:t xml:space="preserve"> 2007;9:492-501.  Epub 2006 Sep 20.</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Montironi, R.  Adenoid cystic/basal cell carcinoma of the prostate strongly expresses Her-2/neu.  </w:t>
      </w:r>
      <w:r>
        <w:rPr>
          <w:i/>
          <w:sz w:val="22"/>
          <w:szCs w:val="22"/>
        </w:rPr>
        <w:t>Journal of Clinical Pathology</w:t>
      </w:r>
      <w:r>
        <w:rPr>
          <w:sz w:val="22"/>
          <w:szCs w:val="22"/>
        </w:rPr>
        <w:t xml:space="preserve"> 2006;59:1327-30.</w:t>
      </w:r>
    </w:p>
    <w:p w:rsidR="00BB77FB" w:rsidRDefault="00BB77FB">
      <w:pPr>
        <w:rPr>
          <w:sz w:val="22"/>
          <w:szCs w:val="22"/>
        </w:rPr>
      </w:pPr>
    </w:p>
    <w:p w:rsidR="00BB77FB" w:rsidRDefault="009E5DF0">
      <w:pPr>
        <w:ind w:left="720" w:hanging="720"/>
        <w:rPr>
          <w:sz w:val="22"/>
          <w:szCs w:val="22"/>
        </w:rPr>
      </w:pPr>
      <w:r>
        <w:rPr>
          <w:sz w:val="22"/>
          <w:szCs w:val="22"/>
        </w:rPr>
        <w:t xml:space="preserve">Meyer-Siegler, K.L., </w:t>
      </w:r>
      <w:r>
        <w:rPr>
          <w:b/>
          <w:sz w:val="22"/>
          <w:szCs w:val="22"/>
        </w:rPr>
        <w:t>Iczkowski, K.A.</w:t>
      </w:r>
      <w:r>
        <w:rPr>
          <w:sz w:val="22"/>
          <w:szCs w:val="22"/>
        </w:rPr>
        <w:t xml:space="preserve">, Leng, L., Bucala, R., Vera, P.L.  Inhibition of macrophage migration inhibitory factor or its receptor (CD74) attenuates growth and invasion of DU-145 prostate cancer cells.  </w:t>
      </w:r>
      <w:r>
        <w:rPr>
          <w:i/>
          <w:sz w:val="22"/>
          <w:szCs w:val="22"/>
        </w:rPr>
        <w:t>Journal of Immunology</w:t>
      </w:r>
      <w:r>
        <w:rPr>
          <w:sz w:val="22"/>
          <w:szCs w:val="22"/>
        </w:rPr>
        <w:t xml:space="preserve"> 2006;177:8730-9.</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Anai, S., Goodison, S., Shiverick, K., </w:t>
      </w:r>
      <w:r>
        <w:rPr>
          <w:b/>
          <w:sz w:val="22"/>
          <w:szCs w:val="22"/>
        </w:rPr>
        <w:t>Iczkowski, K.</w:t>
      </w:r>
      <w:r>
        <w:rPr>
          <w:sz w:val="22"/>
          <w:szCs w:val="22"/>
        </w:rPr>
        <w:t xml:space="preserve">, Tanaka, M., Rosser, C.J.  Combination of PTEN gene therapy and radiation inhibits the growth of human prostate cancer xenografts.  </w:t>
      </w:r>
      <w:r>
        <w:rPr>
          <w:i/>
          <w:sz w:val="22"/>
          <w:szCs w:val="22"/>
        </w:rPr>
        <w:t>Human Gene Therapy</w:t>
      </w:r>
      <w:r>
        <w:rPr>
          <w:sz w:val="22"/>
          <w:szCs w:val="22"/>
        </w:rPr>
        <w:t xml:space="preserve"> 2006;17:975-84.</w:t>
      </w:r>
    </w:p>
    <w:p w:rsidR="00BB77FB" w:rsidRDefault="00BB77FB">
      <w:pPr>
        <w:ind w:left="720" w:hanging="720"/>
        <w:rPr>
          <w:sz w:val="22"/>
          <w:szCs w:val="22"/>
        </w:rPr>
      </w:pPr>
    </w:p>
    <w:p w:rsidR="00BB77FB" w:rsidRDefault="009E5DF0">
      <w:pPr>
        <w:ind w:left="720" w:hanging="720"/>
        <w:rPr>
          <w:rStyle w:val="ti2"/>
        </w:rPr>
      </w:pPr>
      <w:r>
        <w:rPr>
          <w:sz w:val="22"/>
          <w:szCs w:val="22"/>
        </w:rPr>
        <w:t xml:space="preserve">Clancy, C.J., Nguyen, M.H., Alandoerffer, R., Cheng, S., </w:t>
      </w:r>
      <w:r>
        <w:rPr>
          <w:b/>
          <w:sz w:val="22"/>
          <w:szCs w:val="22"/>
        </w:rPr>
        <w:t>Iczkowski, K.</w:t>
      </w:r>
      <w:r>
        <w:rPr>
          <w:sz w:val="22"/>
          <w:szCs w:val="22"/>
        </w:rPr>
        <w:t xml:space="preserve">, Richardson, M., Graybill, J.R.  Cryptococcus neoformans var. grubii isolates recovered from persons with AIDS demonstrate a wide range of virulence during murine meningoencephalitis that correlates with the expression of certain virulence factors.  </w:t>
      </w:r>
      <w:r>
        <w:rPr>
          <w:i/>
          <w:sz w:val="22"/>
          <w:szCs w:val="22"/>
        </w:rPr>
        <w:t>Microbiology</w:t>
      </w:r>
      <w:r>
        <w:rPr>
          <w:sz w:val="22"/>
          <w:szCs w:val="22"/>
        </w:rPr>
        <w:t xml:space="preserve"> </w:t>
      </w:r>
      <w:r>
        <w:rPr>
          <w:rStyle w:val="ti2"/>
        </w:rPr>
        <w:t>2006;152:2247-55.</w:t>
      </w:r>
    </w:p>
    <w:p w:rsidR="00BB77FB" w:rsidRDefault="00BB77FB">
      <w:pPr>
        <w:ind w:left="720" w:hanging="720"/>
        <w:rPr>
          <w:sz w:val="22"/>
          <w:szCs w:val="22"/>
        </w:rPr>
      </w:pPr>
    </w:p>
    <w:p w:rsidR="00BB77FB" w:rsidRDefault="009E5DF0">
      <w:pPr>
        <w:ind w:left="720" w:hanging="720"/>
        <w:rPr>
          <w:color w:val="000000"/>
          <w:sz w:val="22"/>
          <w:szCs w:val="22"/>
        </w:rPr>
      </w:pPr>
      <w:r>
        <w:rPr>
          <w:color w:val="000000"/>
          <w:sz w:val="22"/>
          <w:szCs w:val="22"/>
        </w:rPr>
        <w:t xml:space="preserve">De Marzo, A.M., Platz, E. A., Epstein, J.I., Ali, T., Billis, A., Chan,T.Y., Cheng, L., Datta, M., Egevad, L., Ertoy-Baydar, D., Farre, X., Fine, S.W., </w:t>
      </w:r>
      <w:r>
        <w:rPr>
          <w:b/>
          <w:color w:val="000000"/>
          <w:sz w:val="22"/>
          <w:szCs w:val="22"/>
        </w:rPr>
        <w:t>Iczkowski, K.A.</w:t>
      </w:r>
      <w:r>
        <w:rPr>
          <w:color w:val="000000"/>
          <w:sz w:val="22"/>
          <w:szCs w:val="22"/>
        </w:rPr>
        <w:t xml:space="preserve">, et al.  A working group </w:t>
      </w:r>
      <w:r>
        <w:rPr>
          <w:color w:val="000000"/>
          <w:sz w:val="22"/>
          <w:szCs w:val="22"/>
        </w:rPr>
        <w:lastRenderedPageBreak/>
        <w:t xml:space="preserve">classification of focal prostate atrophy lesions.  </w:t>
      </w:r>
      <w:r>
        <w:rPr>
          <w:i/>
          <w:color w:val="000000"/>
          <w:sz w:val="22"/>
          <w:szCs w:val="22"/>
        </w:rPr>
        <w:t>American Journal of Surgical Pathology</w:t>
      </w:r>
      <w:r>
        <w:rPr>
          <w:color w:val="000000"/>
          <w:sz w:val="22"/>
          <w:szCs w:val="22"/>
        </w:rPr>
        <w:t xml:space="preserve"> 2006;30:1281-91.</w:t>
      </w:r>
    </w:p>
    <w:p w:rsidR="00BB77FB" w:rsidRDefault="00BB77FB">
      <w:pPr>
        <w:ind w:left="720" w:hanging="720"/>
        <w:rPr>
          <w:sz w:val="22"/>
          <w:szCs w:val="22"/>
        </w:rPr>
      </w:pPr>
    </w:p>
    <w:p w:rsidR="00BB77FB" w:rsidRDefault="009E5DF0">
      <w:pPr>
        <w:ind w:left="720" w:hanging="720"/>
        <w:rPr>
          <w:sz w:val="22"/>
          <w:szCs w:val="22"/>
        </w:rPr>
      </w:pPr>
      <w:r>
        <w:rPr>
          <w:sz w:val="22"/>
          <w:szCs w:val="22"/>
        </w:rPr>
        <w:t>(</w:t>
      </w:r>
      <w:r>
        <w:rPr>
          <w:b/>
          <w:sz w:val="22"/>
          <w:szCs w:val="22"/>
        </w:rPr>
        <w:t>three shared first authors</w:t>
      </w:r>
      <w:r>
        <w:rPr>
          <w:sz w:val="22"/>
          <w:szCs w:val="22"/>
        </w:rPr>
        <w:t xml:space="preserve">) </w:t>
      </w:r>
      <w:r>
        <w:rPr>
          <w:sz w:val="22"/>
          <w:szCs w:val="22"/>
          <w:lang w:eastAsia="ko-KR"/>
        </w:rPr>
        <w:t>Lee,</w:t>
      </w:r>
      <w:r>
        <w:rPr>
          <w:sz w:val="22"/>
          <w:szCs w:val="22"/>
        </w:rPr>
        <w:t xml:space="preserve"> S.</w:t>
      </w:r>
      <w:r>
        <w:rPr>
          <w:sz w:val="22"/>
          <w:szCs w:val="22"/>
          <w:lang w:eastAsia="ko-KR"/>
        </w:rPr>
        <w:t>,</w:t>
      </w:r>
      <w:r>
        <w:rPr>
          <w:sz w:val="22"/>
          <w:szCs w:val="22"/>
        </w:rPr>
        <w:t xml:space="preserve"> Desai, K.K., </w:t>
      </w:r>
      <w:r>
        <w:rPr>
          <w:b/>
          <w:sz w:val="22"/>
          <w:szCs w:val="22"/>
        </w:rPr>
        <w:t>Iczkowski, K.A.</w:t>
      </w:r>
      <w:r>
        <w:rPr>
          <w:sz w:val="22"/>
          <w:szCs w:val="22"/>
        </w:rPr>
        <w:t xml:space="preserve">, Newcomer, R.G., Wu, K.J., Zhao, Y.-G., Tan, W.W., Roycik, M.D., and Sang, Q.-X. A.  Coordinated peak expression of MMP-26 and TIMP-4 in preinvasive human prostate tumor.  </w:t>
      </w:r>
      <w:r>
        <w:rPr>
          <w:i/>
          <w:sz w:val="22"/>
          <w:szCs w:val="22"/>
        </w:rPr>
        <w:t>Cell Research</w:t>
      </w:r>
      <w:r>
        <w:rPr>
          <w:sz w:val="22"/>
          <w:szCs w:val="22"/>
        </w:rPr>
        <w:t xml:space="preserve"> 2006;16:750-8.</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Omara-Opyene, L.A., Shah, G.V.  The predominant CD44 splice variant in prostate cancer binds fibronectin, and calcitonin stimulates its expression.  </w:t>
      </w:r>
      <w:r>
        <w:rPr>
          <w:i/>
          <w:sz w:val="22"/>
          <w:szCs w:val="22"/>
        </w:rPr>
        <w:t>Anticancer Research</w:t>
      </w:r>
      <w:r>
        <w:rPr>
          <w:sz w:val="22"/>
          <w:szCs w:val="22"/>
        </w:rPr>
        <w:t xml:space="preserve"> 2006;26 Jul-Aug (4B):2863-72.</w:t>
      </w:r>
    </w:p>
    <w:p w:rsidR="00BB77FB" w:rsidRDefault="00BB77FB">
      <w:pPr>
        <w:rPr>
          <w:sz w:val="22"/>
          <w:szCs w:val="22"/>
        </w:rPr>
      </w:pPr>
    </w:p>
    <w:p w:rsidR="00BB77FB" w:rsidRDefault="009E5DF0">
      <w:pPr>
        <w:ind w:left="720" w:hanging="720"/>
        <w:rPr>
          <w:sz w:val="22"/>
          <w:szCs w:val="22"/>
        </w:rPr>
      </w:pPr>
      <w:r>
        <w:rPr>
          <w:sz w:val="22"/>
          <w:szCs w:val="22"/>
        </w:rPr>
        <w:t xml:space="preserve">Alisky, J.M., Chertkova, E.L., </w:t>
      </w:r>
      <w:r>
        <w:rPr>
          <w:b/>
          <w:sz w:val="22"/>
          <w:szCs w:val="22"/>
        </w:rPr>
        <w:t>Iczkowski K.A.</w:t>
      </w:r>
      <w:r>
        <w:rPr>
          <w:sz w:val="22"/>
          <w:szCs w:val="22"/>
        </w:rPr>
        <w:t xml:space="preserve">  Drug interactions and pharmacogenetic reactions are the basis for chloroquine and mefloquine-induced psychosis.  </w:t>
      </w:r>
      <w:r>
        <w:rPr>
          <w:i/>
          <w:sz w:val="22"/>
          <w:szCs w:val="22"/>
        </w:rPr>
        <w:t>Medical Hypotheses</w:t>
      </w:r>
      <w:r>
        <w:rPr>
          <w:sz w:val="22"/>
          <w:szCs w:val="22"/>
        </w:rPr>
        <w:t xml:space="preserve"> 2006;67:1090-4.</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Raman, S.B., Nguyen, M.H., Zhang, Z., Cheng, S., Jia, H.Y., Weisner, N., </w:t>
      </w:r>
      <w:r>
        <w:rPr>
          <w:b/>
          <w:sz w:val="22"/>
          <w:szCs w:val="22"/>
        </w:rPr>
        <w:t>Iczkowski, K.</w:t>
      </w:r>
      <w:r>
        <w:rPr>
          <w:sz w:val="22"/>
          <w:szCs w:val="22"/>
        </w:rPr>
        <w:t xml:space="preserve">, Clancy, C.J. Candida albicans SET1 encodes a histone 3 lysine 4 methyltransferase that contributes to the pathogenesis of invasive candidiasis.  </w:t>
      </w:r>
      <w:r>
        <w:rPr>
          <w:i/>
          <w:sz w:val="22"/>
          <w:szCs w:val="22"/>
        </w:rPr>
        <w:t>Molecular Microbiology</w:t>
      </w:r>
      <w:r>
        <w:rPr>
          <w:sz w:val="22"/>
          <w:szCs w:val="22"/>
        </w:rPr>
        <w:t xml:space="preserve"> 2006;60:697-709.</w:t>
      </w:r>
    </w:p>
    <w:p w:rsidR="00BB77FB" w:rsidRDefault="00BB77FB">
      <w:pPr>
        <w:rPr>
          <w:sz w:val="22"/>
          <w:szCs w:val="22"/>
        </w:rPr>
      </w:pPr>
    </w:p>
    <w:p w:rsidR="00BB77FB" w:rsidRDefault="009E5DF0">
      <w:pPr>
        <w:ind w:left="720" w:hanging="720"/>
        <w:rPr>
          <w:color w:val="000000"/>
          <w:sz w:val="22"/>
          <w:szCs w:val="22"/>
        </w:rPr>
      </w:pPr>
      <w:r>
        <w:rPr>
          <w:sz w:val="22"/>
          <w:szCs w:val="22"/>
          <w:lang w:val="da-DK"/>
        </w:rPr>
        <w:t xml:space="preserve">Meyer-Siegler, K.L., </w:t>
      </w:r>
      <w:r>
        <w:rPr>
          <w:b/>
          <w:sz w:val="22"/>
          <w:szCs w:val="22"/>
          <w:lang w:val="da-DK"/>
        </w:rPr>
        <w:t>Iczkowski, K.A.</w:t>
      </w:r>
      <w:r>
        <w:rPr>
          <w:sz w:val="22"/>
          <w:szCs w:val="22"/>
          <w:lang w:val="da-DK"/>
        </w:rPr>
        <w:t xml:space="preserve">, Vera, P.L.  </w:t>
      </w:r>
      <w:r>
        <w:rPr>
          <w:sz w:val="22"/>
          <w:szCs w:val="22"/>
        </w:rPr>
        <w:t xml:space="preserve">Macrophage migration inhibitory factor is increased in the urine of patients with urinary tract infection: Macrophage migration inhibitory factor complexes in human urine. </w:t>
      </w:r>
      <w:r>
        <w:rPr>
          <w:color w:val="000000"/>
          <w:sz w:val="22"/>
          <w:szCs w:val="22"/>
        </w:rPr>
        <w:t xml:space="preserve"> </w:t>
      </w:r>
      <w:r>
        <w:rPr>
          <w:i/>
          <w:color w:val="000000"/>
          <w:sz w:val="22"/>
          <w:szCs w:val="22"/>
        </w:rPr>
        <w:t>Journal of Urology</w:t>
      </w:r>
      <w:r>
        <w:rPr>
          <w:color w:val="000000"/>
          <w:sz w:val="22"/>
          <w:szCs w:val="22"/>
        </w:rPr>
        <w:t xml:space="preserve"> 2006;175:1523-8.</w:t>
      </w:r>
    </w:p>
    <w:p w:rsidR="00BB77FB" w:rsidRDefault="00BB77FB">
      <w:pPr>
        <w:ind w:left="720" w:hanging="720"/>
        <w:rPr>
          <w:sz w:val="22"/>
          <w:szCs w:val="22"/>
        </w:rPr>
      </w:pPr>
    </w:p>
    <w:p w:rsidR="00BB77FB" w:rsidRDefault="009E5DF0">
      <w:pPr>
        <w:ind w:left="720" w:hanging="720"/>
        <w:rPr>
          <w:sz w:val="22"/>
          <w:szCs w:val="22"/>
        </w:rPr>
      </w:pPr>
      <w:r>
        <w:rPr>
          <w:sz w:val="22"/>
          <w:szCs w:val="22"/>
          <w:lang w:val="da-DK"/>
        </w:rPr>
        <w:t xml:space="preserve">Meyer-Siegler, K.L., </w:t>
      </w:r>
      <w:r>
        <w:rPr>
          <w:b/>
          <w:sz w:val="22"/>
          <w:szCs w:val="22"/>
          <w:lang w:val="da-DK"/>
        </w:rPr>
        <w:t>Iczkowski, K.A.</w:t>
      </w:r>
      <w:r>
        <w:rPr>
          <w:sz w:val="22"/>
          <w:szCs w:val="22"/>
          <w:lang w:val="da-DK"/>
        </w:rPr>
        <w:t xml:space="preserve">, Vera, P.L.  </w:t>
      </w:r>
      <w:r>
        <w:rPr>
          <w:sz w:val="22"/>
          <w:szCs w:val="22"/>
        </w:rPr>
        <w:t xml:space="preserve">Further evidence for increased macrophage migration inhibitory factor expression in prostate cancer.  </w:t>
      </w:r>
      <w:r>
        <w:rPr>
          <w:i/>
          <w:sz w:val="22"/>
          <w:szCs w:val="22"/>
        </w:rPr>
        <w:t>BMC Cancer</w:t>
      </w:r>
      <w:r>
        <w:rPr>
          <w:sz w:val="22"/>
          <w:szCs w:val="22"/>
        </w:rPr>
        <w:t xml:space="preserve"> 2005;</w:t>
      </w:r>
      <w:r>
        <w:rPr>
          <w:sz w:val="22"/>
          <w:szCs w:val="22"/>
          <w:u w:val="single"/>
        </w:rPr>
        <w:t>5</w:t>
      </w:r>
      <w:r>
        <w:rPr>
          <w:sz w:val="22"/>
          <w:szCs w:val="22"/>
        </w:rPr>
        <w:t>:73. (</w:t>
      </w:r>
      <w:hyperlink r:id="rId11">
        <w:r>
          <w:rPr>
            <w:rStyle w:val="InternetLink"/>
            <w:sz w:val="22"/>
            <w:szCs w:val="22"/>
          </w:rPr>
          <w:t>http://www.biomedcentral.com/1471-2407/5/73)</w:t>
        </w:r>
      </w:hyperlink>
      <w:r>
        <w:rPr>
          <w:sz w:val="22"/>
          <w:szCs w:val="22"/>
        </w:rPr>
        <w:t>.</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Schlesinger, C., Bostwick, D.G., </w:t>
      </w:r>
      <w:r>
        <w:rPr>
          <w:b/>
          <w:sz w:val="22"/>
          <w:szCs w:val="22"/>
        </w:rPr>
        <w:t>Iczkowski, K.A.</w:t>
      </w:r>
      <w:r>
        <w:rPr>
          <w:sz w:val="22"/>
          <w:szCs w:val="22"/>
        </w:rPr>
        <w:t xml:space="preserve">  High-grade prostatic intraepithelial neoplasia and atypical small acinar proliferation: their predictive values for cancer in current practice.  </w:t>
      </w:r>
      <w:r>
        <w:rPr>
          <w:i/>
          <w:sz w:val="22"/>
          <w:szCs w:val="22"/>
        </w:rPr>
        <w:t>American Journal of Surgical Pathology</w:t>
      </w:r>
      <w:r>
        <w:rPr>
          <w:sz w:val="22"/>
          <w:szCs w:val="22"/>
        </w:rPr>
        <w:t xml:space="preserve"> 2005;29:1201-7.</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Epstein, J.I., Allsbrook, W.C., Amin, M.B., Egevad, L.L., and the ISUP Grading Committee (incl. </w:t>
      </w:r>
      <w:r>
        <w:rPr>
          <w:b/>
          <w:sz w:val="22"/>
          <w:szCs w:val="22"/>
        </w:rPr>
        <w:t>Iczkowski, K.A.</w:t>
      </w:r>
      <w:r>
        <w:rPr>
          <w:sz w:val="22"/>
          <w:szCs w:val="22"/>
        </w:rPr>
        <w:t xml:space="preserve">).  The International Society of Urological Pathology (ISUP) consensus conference on Gleason grading of prostatic carcinoma.  </w:t>
      </w:r>
      <w:r>
        <w:rPr>
          <w:i/>
          <w:sz w:val="22"/>
          <w:szCs w:val="22"/>
        </w:rPr>
        <w:t>American Journal of Surgical Pathology</w:t>
      </w:r>
      <w:r>
        <w:rPr>
          <w:sz w:val="22"/>
          <w:szCs w:val="22"/>
        </w:rPr>
        <w:t xml:space="preserve"> 2005;29:1228-42.</w:t>
      </w:r>
    </w:p>
    <w:p w:rsidR="00BB77FB" w:rsidRDefault="00BB77FB">
      <w:pPr>
        <w:rPr>
          <w:sz w:val="22"/>
          <w:szCs w:val="22"/>
        </w:rPr>
      </w:pPr>
    </w:p>
    <w:p w:rsidR="00BB77FB" w:rsidRDefault="009E5DF0">
      <w:pPr>
        <w:ind w:left="720" w:hanging="720"/>
        <w:rPr>
          <w:sz w:val="22"/>
          <w:szCs w:val="22"/>
        </w:rPr>
      </w:pPr>
      <w:r>
        <w:rPr>
          <w:b/>
          <w:sz w:val="22"/>
          <w:szCs w:val="22"/>
        </w:rPr>
        <w:t xml:space="preserve">Iczkowski, K.A., </w:t>
      </w:r>
      <w:r>
        <w:rPr>
          <w:sz w:val="22"/>
          <w:szCs w:val="22"/>
        </w:rPr>
        <w:t xml:space="preserve">Omara-Opyene, A.L., Kulkarni, T.R., Pansara, M., and Shah, G.V.  Paracrine calcitonin in prostate cancer is linked to CD44 variant expression and invasion.  </w:t>
      </w:r>
      <w:r>
        <w:rPr>
          <w:i/>
          <w:sz w:val="22"/>
          <w:szCs w:val="22"/>
        </w:rPr>
        <w:t>Anticancer Research</w:t>
      </w:r>
      <w:r>
        <w:rPr>
          <w:sz w:val="22"/>
          <w:szCs w:val="22"/>
        </w:rPr>
        <w:t xml:space="preserve"> 2005;25:2075-84.</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Sabbisetti, V.S., Chirugupati, S., Thomas, S., Vaidya, K.S., Reardon, D., Chiriva-Internati, M., </w:t>
      </w:r>
      <w:r>
        <w:rPr>
          <w:b/>
          <w:sz w:val="22"/>
          <w:szCs w:val="22"/>
        </w:rPr>
        <w:t>Iczkowski, K.A.</w:t>
      </w:r>
      <w:r>
        <w:rPr>
          <w:sz w:val="22"/>
          <w:szCs w:val="22"/>
        </w:rPr>
        <w:t xml:space="preserve">, Shah, G.V.  Calcitonin increases invasiveness of prostate cancer cells: role for cyclic AMP-dependent protein kinase A in calcitonin action.  </w:t>
      </w:r>
      <w:r>
        <w:rPr>
          <w:i/>
          <w:sz w:val="22"/>
          <w:szCs w:val="22"/>
        </w:rPr>
        <w:t>International Journal of Cancer</w:t>
      </w:r>
      <w:r>
        <w:rPr>
          <w:sz w:val="22"/>
          <w:szCs w:val="22"/>
        </w:rPr>
        <w:t xml:space="preserve"> 2005;117:551-60.</w:t>
      </w:r>
    </w:p>
    <w:p w:rsidR="00BB77FB" w:rsidRDefault="00BB77FB">
      <w:pPr>
        <w:rPr>
          <w:sz w:val="22"/>
          <w:szCs w:val="22"/>
        </w:rPr>
      </w:pPr>
    </w:p>
    <w:p w:rsidR="00BB77FB" w:rsidRDefault="009E5DF0">
      <w:pPr>
        <w:pStyle w:val="TextBody"/>
        <w:ind w:left="720" w:hanging="720"/>
        <w:jc w:val="left"/>
        <w:rPr>
          <w:b w:val="0"/>
          <w:smallCaps w:val="0"/>
          <w:sz w:val="22"/>
          <w:szCs w:val="22"/>
        </w:rPr>
      </w:pPr>
      <w:r>
        <w:rPr>
          <w:b w:val="0"/>
          <w:smallCaps w:val="0"/>
          <w:sz w:val="22"/>
          <w:szCs w:val="22"/>
        </w:rPr>
        <w:t xml:space="preserve">Vera, P.L., </w:t>
      </w:r>
      <w:r>
        <w:rPr>
          <w:smallCaps w:val="0"/>
          <w:sz w:val="22"/>
          <w:szCs w:val="22"/>
        </w:rPr>
        <w:t>Iczkowski, K.A.</w:t>
      </w:r>
      <w:r>
        <w:rPr>
          <w:b w:val="0"/>
          <w:smallCaps w:val="0"/>
          <w:sz w:val="22"/>
          <w:szCs w:val="22"/>
        </w:rPr>
        <w:t xml:space="preserve">, Leng, L., Bucala, R., Meyer-Siegler, K.L.  Macrophage migration inhibitory factor is released as a complex with α1-inhibitor-3 in the intraluminal fluid during bladder inflammation in the rat.  </w:t>
      </w:r>
      <w:r>
        <w:rPr>
          <w:b w:val="0"/>
          <w:i/>
          <w:smallCaps w:val="0"/>
          <w:sz w:val="22"/>
          <w:szCs w:val="22"/>
        </w:rPr>
        <w:t>Journal of Urology</w:t>
      </w:r>
      <w:r>
        <w:rPr>
          <w:b w:val="0"/>
          <w:smallCaps w:val="0"/>
          <w:sz w:val="22"/>
          <w:szCs w:val="22"/>
        </w:rPr>
        <w:t xml:space="preserve"> 2005;174:338-43.</w:t>
      </w:r>
    </w:p>
    <w:p w:rsidR="00BB77FB" w:rsidRDefault="00BB77FB">
      <w:pPr>
        <w:pStyle w:val="Header"/>
        <w:rPr>
          <w:sz w:val="22"/>
          <w:szCs w:val="22"/>
        </w:rPr>
      </w:pPr>
    </w:p>
    <w:p w:rsidR="00BB77FB" w:rsidRDefault="009E5DF0">
      <w:pPr>
        <w:ind w:left="720" w:hanging="720"/>
        <w:rPr>
          <w:sz w:val="22"/>
          <w:szCs w:val="22"/>
        </w:rPr>
      </w:pPr>
      <w:r>
        <w:rPr>
          <w:b/>
          <w:sz w:val="22"/>
          <w:szCs w:val="22"/>
        </w:rPr>
        <w:t>Iczkowski, K.A.</w:t>
      </w:r>
      <w:r>
        <w:rPr>
          <w:sz w:val="22"/>
          <w:szCs w:val="22"/>
        </w:rPr>
        <w:t xml:space="preserve">, Gapin, T.B., Wajsman, Z.  Small lymphocytic lymphoma involving an enlarging complex renal cyst.  </w:t>
      </w:r>
      <w:r>
        <w:rPr>
          <w:i/>
          <w:sz w:val="22"/>
          <w:szCs w:val="22"/>
        </w:rPr>
        <w:t>Archives of Pathology and Laboratory Medicine</w:t>
      </w:r>
      <w:r>
        <w:rPr>
          <w:sz w:val="22"/>
          <w:szCs w:val="22"/>
        </w:rPr>
        <w:t xml:space="preserve"> 2005;129:111-2.</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Cooper, G.R., Staples, E.D., </w:t>
      </w:r>
      <w:r>
        <w:rPr>
          <w:b/>
          <w:sz w:val="22"/>
          <w:szCs w:val="22"/>
        </w:rPr>
        <w:t>Iczkowski, K.A.,</w:t>
      </w:r>
      <w:r>
        <w:rPr>
          <w:sz w:val="22"/>
          <w:szCs w:val="22"/>
        </w:rPr>
        <w:t xml:space="preserve"> Clancy, C.J.  Comamonas (Pseudomonas) testosteroni endocarditis.  </w:t>
      </w:r>
      <w:r>
        <w:rPr>
          <w:i/>
          <w:sz w:val="22"/>
          <w:szCs w:val="22"/>
        </w:rPr>
        <w:t>Cardiovascular Pathology</w:t>
      </w:r>
      <w:r>
        <w:rPr>
          <w:sz w:val="22"/>
          <w:szCs w:val="22"/>
        </w:rPr>
        <w:t xml:space="preserve"> 2005;14:145-9.</w:t>
      </w:r>
    </w:p>
    <w:p w:rsidR="00BB77FB" w:rsidRDefault="00BB77FB">
      <w:pPr>
        <w:ind w:left="720" w:hanging="720"/>
        <w:rPr>
          <w:sz w:val="22"/>
          <w:szCs w:val="22"/>
        </w:rPr>
      </w:pPr>
    </w:p>
    <w:p w:rsidR="00BB77FB" w:rsidRDefault="009E5DF0">
      <w:pPr>
        <w:widowControl w:val="0"/>
        <w:ind w:left="720" w:hanging="720"/>
        <w:rPr>
          <w:sz w:val="22"/>
          <w:szCs w:val="22"/>
        </w:rPr>
      </w:pPr>
      <w:r>
        <w:rPr>
          <w:b/>
          <w:sz w:val="22"/>
          <w:szCs w:val="22"/>
        </w:rPr>
        <w:t xml:space="preserve">Iczkowski, K.A., </w:t>
      </w:r>
      <w:r>
        <w:rPr>
          <w:sz w:val="22"/>
          <w:szCs w:val="22"/>
        </w:rPr>
        <w:t xml:space="preserve">Qiu, J., Qian, J., Somerville, M.C., Rittmaster, R.S., Andriole, G.L., Bostwick, D.G.  The dual 5α-reductase inhibitor dutasteride induces atrophic changes and decreases relative cancer volume in human prostate.  </w:t>
      </w:r>
      <w:r>
        <w:rPr>
          <w:i/>
          <w:sz w:val="22"/>
          <w:szCs w:val="22"/>
        </w:rPr>
        <w:t>Urology</w:t>
      </w:r>
      <w:r>
        <w:rPr>
          <w:sz w:val="22"/>
          <w:szCs w:val="22"/>
        </w:rPr>
        <w:t xml:space="preserve"> 2005;65:76-82.</w:t>
      </w:r>
    </w:p>
    <w:p w:rsidR="00BB77FB" w:rsidRDefault="00BB77FB">
      <w:pPr>
        <w:ind w:left="720" w:hanging="720"/>
        <w:rPr>
          <w:sz w:val="22"/>
          <w:szCs w:val="22"/>
        </w:rPr>
      </w:pPr>
    </w:p>
    <w:p w:rsidR="00BB77FB" w:rsidRDefault="009E5DF0">
      <w:pPr>
        <w:ind w:left="720" w:hanging="720"/>
        <w:rPr>
          <w:sz w:val="22"/>
          <w:szCs w:val="22"/>
        </w:rPr>
      </w:pPr>
      <w:r>
        <w:rPr>
          <w:sz w:val="22"/>
          <w:szCs w:val="22"/>
        </w:rPr>
        <w:lastRenderedPageBreak/>
        <w:t>Jiang, Z., Wu, C.L., Woda, B.A.,</w:t>
      </w:r>
      <w:r>
        <w:rPr>
          <w:b/>
          <w:sz w:val="22"/>
          <w:szCs w:val="22"/>
        </w:rPr>
        <w:t xml:space="preserve"> Iczkowski, K.A., </w:t>
      </w:r>
      <w:r>
        <w:rPr>
          <w:sz w:val="22"/>
          <w:szCs w:val="22"/>
        </w:rPr>
        <w:t xml:space="preserve">Chu, P.G., Tretiakova, M.S., Young, R.H., Weiss, L.M., Blute, R. D., Brendler, C.B., Krausz, T., Xu, J.C., Rock, K.L., Amin, M.B., Yang, X. J.  Alpha-methylacyl-CoA racemase: A multi-institutional study of a new prostate cancer marker.  </w:t>
      </w:r>
      <w:r>
        <w:rPr>
          <w:i/>
          <w:sz w:val="22"/>
          <w:szCs w:val="22"/>
        </w:rPr>
        <w:t>Histopathology</w:t>
      </w:r>
      <w:r>
        <w:rPr>
          <w:sz w:val="22"/>
          <w:szCs w:val="22"/>
        </w:rPr>
        <w:t xml:space="preserve"> 2004;45:218-25.</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Omara-Opyene, A.L., Klösel, R.  Metafectene is superior to Lipofectamine in the transfection of G</w:t>
      </w:r>
      <w:r>
        <w:rPr>
          <w:sz w:val="22"/>
          <w:szCs w:val="22"/>
          <w:vertAlign w:val="subscript"/>
        </w:rPr>
        <w:t>s</w:t>
      </w:r>
      <w:r>
        <w:rPr>
          <w:sz w:val="22"/>
          <w:szCs w:val="22"/>
        </w:rPr>
        <w:t xml:space="preserve">α prostate cancer cells.  </w:t>
      </w:r>
      <w:r>
        <w:rPr>
          <w:i/>
          <w:sz w:val="22"/>
          <w:szCs w:val="22"/>
        </w:rPr>
        <w:t>Molecular Biotechnology</w:t>
      </w:r>
      <w:r>
        <w:rPr>
          <w:sz w:val="22"/>
          <w:szCs w:val="22"/>
        </w:rPr>
        <w:t xml:space="preserve"> 2004;28:97-103.</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Omara-Opyene, A.L., Qiu, J., Shah, G., </w:t>
      </w:r>
      <w:r>
        <w:rPr>
          <w:b/>
          <w:sz w:val="22"/>
          <w:szCs w:val="22"/>
        </w:rPr>
        <w:t>Iczkowski, K.A.</w:t>
      </w:r>
      <w:r>
        <w:rPr>
          <w:sz w:val="22"/>
          <w:szCs w:val="22"/>
        </w:rPr>
        <w:t xml:space="preserve">  Prostate cancer invasion is influenced more by expression of a CD44 isoform including variant 9 than by Muc18.  </w:t>
      </w:r>
      <w:r>
        <w:rPr>
          <w:i/>
          <w:sz w:val="22"/>
          <w:szCs w:val="22"/>
        </w:rPr>
        <w:t>Laboratory Investigation</w:t>
      </w:r>
      <w:r>
        <w:rPr>
          <w:sz w:val="22"/>
          <w:szCs w:val="22"/>
        </w:rPr>
        <w:t xml:space="preserve"> 2004;84:894-907.</w:t>
      </w:r>
    </w:p>
    <w:p w:rsidR="00BB77FB" w:rsidRDefault="00BB77FB">
      <w:pPr>
        <w:ind w:left="720" w:hanging="720"/>
        <w:rPr>
          <w:sz w:val="22"/>
          <w:szCs w:val="22"/>
        </w:rPr>
      </w:pPr>
    </w:p>
    <w:p w:rsidR="00BB77FB" w:rsidRDefault="009E5DF0">
      <w:pPr>
        <w:ind w:left="720" w:hanging="720"/>
        <w:rPr>
          <w:sz w:val="22"/>
          <w:szCs w:val="22"/>
        </w:rPr>
      </w:pPr>
      <w:r>
        <w:rPr>
          <w:sz w:val="22"/>
          <w:szCs w:val="22"/>
        </w:rPr>
        <w:t>(</w:t>
      </w:r>
      <w:r>
        <w:rPr>
          <w:b/>
          <w:sz w:val="22"/>
          <w:szCs w:val="22"/>
        </w:rPr>
        <w:t>shared first authors</w:t>
      </w:r>
      <w:r>
        <w:rPr>
          <w:sz w:val="22"/>
          <w:szCs w:val="22"/>
        </w:rPr>
        <w:t>) Jiang, Z., and</w:t>
      </w:r>
      <w:r>
        <w:rPr>
          <w:b/>
          <w:sz w:val="22"/>
          <w:szCs w:val="22"/>
        </w:rPr>
        <w:t xml:space="preserve"> Iczkowski, K.A.</w:t>
      </w:r>
      <w:r>
        <w:rPr>
          <w:sz w:val="22"/>
          <w:szCs w:val="22"/>
        </w:rPr>
        <w:t xml:space="preserve">, Woda, B.A., Tretiakova, M., Yang, X.J.  P504S immunostaining boosts diagnostic resolution of suspicious foci in prostatic needle biopsies.  </w:t>
      </w:r>
      <w:r>
        <w:rPr>
          <w:i/>
          <w:sz w:val="22"/>
          <w:szCs w:val="22"/>
        </w:rPr>
        <w:t>American Journal of Clinical Pathology</w:t>
      </w:r>
      <w:r>
        <w:rPr>
          <w:sz w:val="22"/>
          <w:szCs w:val="22"/>
        </w:rPr>
        <w:t xml:space="preserve"> 2004;121:99-107.</w:t>
      </w:r>
    </w:p>
    <w:p w:rsidR="00BB77FB" w:rsidRDefault="00BB77FB">
      <w:pPr>
        <w:pStyle w:val="BodyText3"/>
        <w:ind w:left="720" w:hanging="720"/>
        <w:jc w:val="left"/>
        <w:rPr>
          <w:sz w:val="22"/>
          <w:szCs w:val="22"/>
        </w:rPr>
      </w:pPr>
    </w:p>
    <w:p w:rsidR="00BB77FB" w:rsidRDefault="009E5DF0">
      <w:pPr>
        <w:ind w:left="720" w:hanging="720"/>
        <w:rPr>
          <w:sz w:val="22"/>
          <w:szCs w:val="22"/>
        </w:rPr>
      </w:pPr>
      <w:r>
        <w:rPr>
          <w:b/>
          <w:sz w:val="22"/>
          <w:szCs w:val="22"/>
        </w:rPr>
        <w:t>Iczkowski, K.A.</w:t>
      </w:r>
      <w:r>
        <w:rPr>
          <w:sz w:val="22"/>
          <w:szCs w:val="22"/>
        </w:rPr>
        <w:t xml:space="preserve">, Katz, G., Cascione, C.J.  Postoperative bladder washing cytology after transurethral resection. Can it predict the recurrence of urothelial carcinoma?  </w:t>
      </w:r>
      <w:r>
        <w:rPr>
          <w:i/>
          <w:sz w:val="22"/>
          <w:szCs w:val="22"/>
        </w:rPr>
        <w:t>Acta Cytologica</w:t>
      </w:r>
      <w:r>
        <w:rPr>
          <w:sz w:val="22"/>
          <w:szCs w:val="22"/>
        </w:rPr>
        <w:t xml:space="preserve"> 2004;48:380-4.</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Huang, W., Mazzucchelli, R., Pantazis, C.G., Stevens, G. R., Montironi, R.  Androgen ablation therapy for prostate carcinoma suppresses the immunoreactive telomerase subunit hTERT.  </w:t>
      </w:r>
      <w:r>
        <w:rPr>
          <w:i/>
          <w:sz w:val="22"/>
          <w:szCs w:val="22"/>
        </w:rPr>
        <w:t xml:space="preserve">Cancer </w:t>
      </w:r>
      <w:r>
        <w:rPr>
          <w:sz w:val="22"/>
          <w:szCs w:val="22"/>
        </w:rPr>
        <w:t>2004;100:294-299.</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Kelly, B.J., Mrstik, M.E., Ramos-Caro, F.A., </w:t>
      </w:r>
      <w:r>
        <w:rPr>
          <w:b/>
          <w:sz w:val="22"/>
          <w:szCs w:val="22"/>
        </w:rPr>
        <w:t>Iczkowski, K.A.</w:t>
      </w:r>
      <w:r>
        <w:rPr>
          <w:sz w:val="22"/>
          <w:szCs w:val="22"/>
        </w:rPr>
        <w:t xml:space="preserve">  Papular elastolytic giant cell granuloma responding to hydroxychloroquine and quinacrine.  </w:t>
      </w:r>
      <w:r>
        <w:rPr>
          <w:i/>
          <w:sz w:val="22"/>
          <w:szCs w:val="22"/>
        </w:rPr>
        <w:t>International Journal of Dermatology</w:t>
      </w:r>
      <w:r>
        <w:rPr>
          <w:sz w:val="22"/>
          <w:szCs w:val="22"/>
        </w:rPr>
        <w:t xml:space="preserve"> 2004;41:1365-1369.</w:t>
      </w:r>
    </w:p>
    <w:p w:rsidR="00BB77FB" w:rsidRDefault="00BB77FB">
      <w:pPr>
        <w:rPr>
          <w:sz w:val="22"/>
          <w:szCs w:val="22"/>
        </w:rPr>
      </w:pPr>
    </w:p>
    <w:p w:rsidR="00BB77FB" w:rsidRDefault="009E5DF0">
      <w:pPr>
        <w:pStyle w:val="BodyText3"/>
        <w:ind w:left="720" w:hanging="720"/>
        <w:jc w:val="left"/>
        <w:rPr>
          <w:sz w:val="22"/>
          <w:szCs w:val="22"/>
        </w:rPr>
      </w:pPr>
      <w:r>
        <w:rPr>
          <w:b/>
          <w:sz w:val="22"/>
          <w:szCs w:val="22"/>
        </w:rPr>
        <w:t>Iczkowski, K.A.</w:t>
      </w:r>
      <w:r>
        <w:rPr>
          <w:sz w:val="22"/>
          <w:szCs w:val="22"/>
        </w:rPr>
        <w:t xml:space="preserve">, Ferguson, K.L., Grier, D.D., Hossain, D., Banerjee, S.S., McNeal, J.E., Bostwick D.G.  Adenoid cystic carcinoma of the prostate: clinicopathologic findings in 19 cases.  </w:t>
      </w:r>
      <w:r>
        <w:rPr>
          <w:i/>
          <w:sz w:val="22"/>
          <w:szCs w:val="22"/>
        </w:rPr>
        <w:t>American Journal of Surgical Pathology</w:t>
      </w:r>
      <w:r>
        <w:rPr>
          <w:sz w:val="22"/>
          <w:szCs w:val="22"/>
        </w:rPr>
        <w:t xml:space="preserve"> 2003;27:1523-1529.</w:t>
      </w:r>
    </w:p>
    <w:p w:rsidR="00BB77FB" w:rsidRDefault="00BB77FB">
      <w:pPr>
        <w:rPr>
          <w:sz w:val="22"/>
          <w:szCs w:val="22"/>
        </w:rPr>
      </w:pPr>
    </w:p>
    <w:p w:rsidR="00BB77FB" w:rsidRDefault="009E5DF0">
      <w:pPr>
        <w:ind w:left="720" w:hanging="720"/>
        <w:rPr>
          <w:sz w:val="22"/>
          <w:szCs w:val="22"/>
        </w:rPr>
      </w:pPr>
      <w:r>
        <w:rPr>
          <w:b/>
          <w:sz w:val="22"/>
          <w:szCs w:val="22"/>
          <w:lang w:val="it-IT"/>
        </w:rPr>
        <w:t>Iczkowski, K.A.</w:t>
      </w:r>
      <w:r>
        <w:rPr>
          <w:sz w:val="22"/>
          <w:szCs w:val="22"/>
          <w:lang w:val="it-IT"/>
        </w:rPr>
        <w:t xml:space="preserve">, Bai, S., Pantazis, C.G.  </w:t>
      </w:r>
      <w:r>
        <w:rPr>
          <w:sz w:val="22"/>
          <w:szCs w:val="22"/>
        </w:rPr>
        <w:t xml:space="preserve">Prostate cancer overexpresses CD44 variants 7-9 at the messenger RNA and protein level.  </w:t>
      </w:r>
      <w:r>
        <w:rPr>
          <w:i/>
          <w:sz w:val="22"/>
          <w:szCs w:val="22"/>
        </w:rPr>
        <w:t>Anticancer Research</w:t>
      </w:r>
      <w:r>
        <w:rPr>
          <w:sz w:val="22"/>
          <w:szCs w:val="22"/>
        </w:rPr>
        <w:t xml:space="preserve"> 2003;23:3129-3140.</w:t>
      </w:r>
    </w:p>
    <w:p w:rsidR="00BB77FB" w:rsidRDefault="00BB77FB">
      <w:pPr>
        <w:pStyle w:val="BodyText3"/>
        <w:ind w:left="720" w:hanging="720"/>
        <w:jc w:val="left"/>
        <w:rPr>
          <w:sz w:val="22"/>
          <w:szCs w:val="22"/>
        </w:rPr>
      </w:pPr>
    </w:p>
    <w:p w:rsidR="00BB77FB" w:rsidRDefault="009E5DF0">
      <w:pPr>
        <w:ind w:left="720" w:hanging="720"/>
        <w:rPr>
          <w:sz w:val="22"/>
          <w:szCs w:val="22"/>
        </w:rPr>
      </w:pPr>
      <w:r>
        <w:rPr>
          <w:b/>
          <w:sz w:val="22"/>
          <w:szCs w:val="22"/>
          <w:lang w:val="it-IT"/>
        </w:rPr>
        <w:t>Iczkowski, K.A.</w:t>
      </w:r>
      <w:r>
        <w:rPr>
          <w:sz w:val="22"/>
          <w:szCs w:val="22"/>
          <w:lang w:val="it-IT"/>
        </w:rPr>
        <w:t xml:space="preserve">, Pantazis, C.G.  </w:t>
      </w:r>
      <w:r>
        <w:rPr>
          <w:sz w:val="22"/>
          <w:szCs w:val="22"/>
        </w:rPr>
        <w:t xml:space="preserve">Overexpression of NSAID-activated gene product in prostate cancer.  </w:t>
      </w:r>
      <w:r>
        <w:rPr>
          <w:i/>
          <w:sz w:val="22"/>
          <w:szCs w:val="22"/>
        </w:rPr>
        <w:t>International Journal of Surgical Pathology</w:t>
      </w:r>
      <w:r>
        <w:rPr>
          <w:sz w:val="22"/>
          <w:szCs w:val="22"/>
        </w:rPr>
        <w:t xml:space="preserve"> 2003;11:159-166.</w:t>
      </w:r>
    </w:p>
    <w:p w:rsidR="00BB77FB" w:rsidRDefault="00BB77FB">
      <w:pPr>
        <w:pStyle w:val="BodyText3"/>
        <w:ind w:left="720" w:hanging="720"/>
        <w:jc w:val="left"/>
        <w:rPr>
          <w:sz w:val="22"/>
          <w:szCs w:val="22"/>
        </w:rPr>
      </w:pPr>
    </w:p>
    <w:p w:rsidR="00BB77FB" w:rsidRDefault="009E5DF0">
      <w:pPr>
        <w:ind w:left="720" w:hanging="720"/>
        <w:rPr>
          <w:sz w:val="22"/>
          <w:szCs w:val="22"/>
        </w:rPr>
      </w:pPr>
      <w:r>
        <w:rPr>
          <w:b/>
          <w:sz w:val="22"/>
          <w:szCs w:val="22"/>
        </w:rPr>
        <w:t>Iczkowski, K.A.</w:t>
      </w:r>
      <w:r>
        <w:rPr>
          <w:sz w:val="22"/>
          <w:szCs w:val="22"/>
        </w:rPr>
        <w:t xml:space="preserve">, Pantazis, C.G., Wollett, F.C.  Lobular carcinoma of the breast metastatic to the epidural space: a potential mimic of giant cell bone tumor.  </w:t>
      </w:r>
      <w:r>
        <w:rPr>
          <w:i/>
          <w:sz w:val="22"/>
          <w:szCs w:val="22"/>
        </w:rPr>
        <w:t>The Breast Journal</w:t>
      </w:r>
      <w:r>
        <w:rPr>
          <w:sz w:val="22"/>
          <w:szCs w:val="22"/>
        </w:rPr>
        <w:t xml:space="preserve"> 2003;9:44-46.</w:t>
      </w:r>
    </w:p>
    <w:p w:rsidR="00BB77FB" w:rsidRDefault="00BB77FB">
      <w:pPr>
        <w:pStyle w:val="BodyText3"/>
        <w:ind w:left="720" w:hanging="720"/>
        <w:jc w:val="left"/>
        <w:rPr>
          <w:sz w:val="22"/>
          <w:szCs w:val="22"/>
        </w:rPr>
      </w:pPr>
    </w:p>
    <w:p w:rsidR="00BB77FB" w:rsidRDefault="009E5DF0">
      <w:pPr>
        <w:ind w:left="720" w:hanging="720"/>
        <w:rPr>
          <w:sz w:val="22"/>
          <w:szCs w:val="22"/>
        </w:rPr>
      </w:pPr>
      <w:r>
        <w:rPr>
          <w:sz w:val="22"/>
          <w:szCs w:val="22"/>
          <w:lang w:val="it-IT"/>
        </w:rPr>
        <w:t xml:space="preserve">Bostwick, D.G., de la Roza, G., Dundore, P., Corica, F.A., </w:t>
      </w:r>
      <w:r>
        <w:rPr>
          <w:b/>
          <w:sz w:val="22"/>
          <w:szCs w:val="22"/>
          <w:lang w:val="it-IT"/>
        </w:rPr>
        <w:t>Iczkowski, K.A.</w:t>
      </w:r>
      <w:r>
        <w:rPr>
          <w:sz w:val="22"/>
          <w:szCs w:val="22"/>
          <w:lang w:val="it-IT"/>
        </w:rPr>
        <w:t xml:space="preserve">  </w:t>
      </w:r>
      <w:r>
        <w:rPr>
          <w:sz w:val="22"/>
          <w:szCs w:val="22"/>
        </w:rPr>
        <w:t xml:space="preserve">Intraepithelial and stromal lymphocytes in the normal human prostate.  </w:t>
      </w:r>
      <w:r>
        <w:rPr>
          <w:i/>
          <w:sz w:val="22"/>
          <w:szCs w:val="22"/>
        </w:rPr>
        <w:t>The Prostate</w:t>
      </w:r>
      <w:r>
        <w:rPr>
          <w:sz w:val="22"/>
          <w:szCs w:val="22"/>
        </w:rPr>
        <w:t xml:space="preserve"> 2003;55:187-193.</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Katz, G., </w:t>
      </w:r>
      <w:r>
        <w:rPr>
          <w:b/>
          <w:sz w:val="22"/>
          <w:szCs w:val="22"/>
        </w:rPr>
        <w:t>Iczkowski, K.A.</w:t>
      </w:r>
      <w:r>
        <w:rPr>
          <w:sz w:val="22"/>
          <w:szCs w:val="22"/>
        </w:rPr>
        <w:t xml:space="preserve">  Malignant mesothelioma of the tunica vaginalis presenting as hydrocele.  </w:t>
      </w:r>
      <w:r>
        <w:rPr>
          <w:i/>
          <w:sz w:val="22"/>
          <w:szCs w:val="22"/>
        </w:rPr>
        <w:t>Infections in Urology</w:t>
      </w:r>
      <w:r>
        <w:rPr>
          <w:sz w:val="22"/>
          <w:szCs w:val="22"/>
        </w:rPr>
        <w:t xml:space="preserve"> 2003;16:22-24.</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Chen, H.M., Yang, X.J., Beach, R.A.  Prostate cancer diagnosed after initial biopsy with atypical small acinar proliferation suspicious for malignancy is similar to cancer found on initial biopsy.  </w:t>
      </w:r>
      <w:r>
        <w:rPr>
          <w:i/>
          <w:sz w:val="22"/>
          <w:szCs w:val="22"/>
        </w:rPr>
        <w:t>Urology</w:t>
      </w:r>
      <w:r>
        <w:rPr>
          <w:sz w:val="22"/>
          <w:szCs w:val="22"/>
        </w:rPr>
        <w:t xml:space="preserve"> 2002;60:851-854.</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Pantazis, C.G. McGregor, D., Wu, Y., Tawfik, O.W.  Telomerase subunit hTERT immunoreactivity: a marker for high-grade prostate cancer.  </w:t>
      </w:r>
      <w:r>
        <w:rPr>
          <w:i/>
          <w:sz w:val="22"/>
          <w:szCs w:val="22"/>
        </w:rPr>
        <w:t xml:space="preserve">Cancer </w:t>
      </w:r>
      <w:r>
        <w:rPr>
          <w:sz w:val="22"/>
          <w:szCs w:val="22"/>
        </w:rPr>
        <w:t>2002;95:2487-2493.</w:t>
      </w:r>
    </w:p>
    <w:p w:rsidR="00BB77FB" w:rsidRDefault="00BB77FB">
      <w:pPr>
        <w:rPr>
          <w:sz w:val="22"/>
          <w:szCs w:val="22"/>
        </w:rPr>
      </w:pPr>
    </w:p>
    <w:p w:rsidR="00BB77FB" w:rsidRDefault="009E5DF0">
      <w:pPr>
        <w:ind w:left="720" w:hanging="720"/>
        <w:rPr>
          <w:sz w:val="22"/>
          <w:szCs w:val="22"/>
        </w:rPr>
      </w:pPr>
      <w:r>
        <w:rPr>
          <w:b/>
          <w:sz w:val="22"/>
          <w:szCs w:val="22"/>
        </w:rPr>
        <w:t>Iczkowski, K.A.</w:t>
      </w:r>
      <w:r>
        <w:rPr>
          <w:sz w:val="22"/>
          <w:szCs w:val="22"/>
        </w:rPr>
        <w:t xml:space="preserve">, Jones, G.L., Casella, G., Seppala, R.J., Jones, G.L., Mishler, B.A., Qian, J., and Bostwick, D.G.  Needle core length in sextant biopsy influences prostate cancer detection rate.  </w:t>
      </w:r>
      <w:r>
        <w:rPr>
          <w:i/>
          <w:sz w:val="22"/>
          <w:szCs w:val="22"/>
        </w:rPr>
        <w:t>Urology</w:t>
      </w:r>
      <w:r>
        <w:rPr>
          <w:sz w:val="22"/>
          <w:szCs w:val="22"/>
        </w:rPr>
        <w:t xml:space="preserve"> 2002;59:698-703.</w:t>
      </w:r>
    </w:p>
    <w:p w:rsidR="00BB77FB" w:rsidRDefault="00BB77FB">
      <w:pPr>
        <w:rPr>
          <w:sz w:val="22"/>
          <w:szCs w:val="22"/>
        </w:rPr>
      </w:pPr>
    </w:p>
    <w:p w:rsidR="00BB77FB" w:rsidRDefault="009E5DF0">
      <w:pPr>
        <w:ind w:left="720" w:hanging="720"/>
        <w:rPr>
          <w:sz w:val="22"/>
          <w:szCs w:val="22"/>
        </w:rPr>
      </w:pPr>
      <w:r>
        <w:rPr>
          <w:b/>
          <w:sz w:val="22"/>
          <w:szCs w:val="22"/>
        </w:rPr>
        <w:t>Iczkowski, K.A.</w:t>
      </w:r>
      <w:r>
        <w:rPr>
          <w:sz w:val="22"/>
          <w:szCs w:val="22"/>
        </w:rPr>
        <w:t xml:space="preserve">, Zander, D.S., and Clapp, W.C.  Malignant mesothelioma of tunica vaginalis testis: a fatal case with liver metastasis.  </w:t>
      </w:r>
      <w:r>
        <w:rPr>
          <w:i/>
          <w:sz w:val="22"/>
          <w:szCs w:val="22"/>
        </w:rPr>
        <w:t>Journal of Urology</w:t>
      </w:r>
      <w:r>
        <w:rPr>
          <w:sz w:val="22"/>
          <w:szCs w:val="22"/>
        </w:rPr>
        <w:t xml:space="preserve"> 2002;167:645-646.</w:t>
      </w:r>
    </w:p>
    <w:p w:rsidR="00BB77FB" w:rsidRDefault="00BB77FB">
      <w:pPr>
        <w:rPr>
          <w:sz w:val="22"/>
          <w:szCs w:val="22"/>
        </w:rPr>
      </w:pPr>
    </w:p>
    <w:p w:rsidR="00BB77FB" w:rsidRDefault="009E5DF0">
      <w:pPr>
        <w:ind w:left="720" w:hanging="720"/>
        <w:rPr>
          <w:sz w:val="22"/>
          <w:szCs w:val="22"/>
        </w:rPr>
      </w:pPr>
      <w:r>
        <w:rPr>
          <w:sz w:val="22"/>
          <w:szCs w:val="22"/>
        </w:rPr>
        <w:t xml:space="preserve">Nothnick, W.B., Fan, F., </w:t>
      </w:r>
      <w:r>
        <w:rPr>
          <w:b/>
          <w:sz w:val="22"/>
          <w:szCs w:val="22"/>
        </w:rPr>
        <w:t>Iczkowski, K.A.</w:t>
      </w:r>
      <w:r>
        <w:rPr>
          <w:sz w:val="22"/>
          <w:szCs w:val="22"/>
        </w:rPr>
        <w:t xml:space="preserve">, Ashwell, R., Thomas, P., and Tawfik, O.W.  CD44s expression is reduced in endometriotic lesions compared to eutopic endometrium in women with endometriosis.  </w:t>
      </w:r>
      <w:r>
        <w:rPr>
          <w:i/>
          <w:sz w:val="22"/>
          <w:szCs w:val="22"/>
        </w:rPr>
        <w:t>International Journal of Gynecologic Pathology</w:t>
      </w:r>
      <w:r>
        <w:rPr>
          <w:sz w:val="22"/>
          <w:szCs w:val="22"/>
        </w:rPr>
        <w:t xml:space="preserve"> 2001;20:140-146.</w:t>
      </w:r>
    </w:p>
    <w:p w:rsidR="00BB77FB" w:rsidRDefault="00BB77FB">
      <w:pPr>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Shanks, J.H., Gadaleanu, V., Cheng, L., Jones, E.C., Neumann, R., Nascimento, A.G., and Bostwick, D.G.  Inflammatory pseudotumor and leiomyosarcoma of urinary bladder: Differential diagnosis and outcome in 37 spindle cell neoplasms.  </w:t>
      </w:r>
      <w:r>
        <w:rPr>
          <w:i/>
          <w:sz w:val="22"/>
          <w:szCs w:val="22"/>
        </w:rPr>
        <w:t>Modern Pathology</w:t>
      </w:r>
      <w:r>
        <w:rPr>
          <w:sz w:val="22"/>
          <w:szCs w:val="22"/>
        </w:rPr>
        <w:t xml:space="preserve"> 2001;14:1043-1051.</w:t>
      </w:r>
    </w:p>
    <w:p w:rsidR="00BB77FB" w:rsidRDefault="00BB77FB">
      <w:pPr>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Han A.C., Edelson, M.I., and Rosenblum N.G.  Primary vulvar lymphoma which expresses CD44 variant 6 but not cadherins.  </w:t>
      </w:r>
      <w:r>
        <w:rPr>
          <w:i/>
          <w:sz w:val="22"/>
          <w:szCs w:val="22"/>
        </w:rPr>
        <w:t>Journal of Reproductive Medicine</w:t>
      </w:r>
      <w:r>
        <w:rPr>
          <w:sz w:val="22"/>
          <w:szCs w:val="22"/>
        </w:rPr>
        <w:t xml:space="preserve"> 2000;45:853-856.</w:t>
      </w:r>
    </w:p>
    <w:p w:rsidR="00BB77FB" w:rsidRDefault="00BB77FB">
      <w:pPr>
        <w:widowControl w:val="0"/>
        <w:ind w:left="720" w:hanging="720"/>
        <w:rPr>
          <w:sz w:val="22"/>
          <w:szCs w:val="22"/>
        </w:rPr>
      </w:pPr>
    </w:p>
    <w:p w:rsidR="00BB77FB" w:rsidRDefault="009E5DF0">
      <w:pPr>
        <w:widowControl w:val="0"/>
        <w:tabs>
          <w:tab w:val="center" w:pos="720"/>
        </w:tabs>
        <w:ind w:left="720" w:hanging="720"/>
        <w:rPr>
          <w:sz w:val="22"/>
          <w:szCs w:val="22"/>
        </w:rPr>
      </w:pPr>
      <w:r>
        <w:rPr>
          <w:b/>
          <w:sz w:val="22"/>
          <w:szCs w:val="22"/>
        </w:rPr>
        <w:t>Iczkowski, K.A.</w:t>
      </w:r>
      <w:r>
        <w:rPr>
          <w:sz w:val="22"/>
          <w:szCs w:val="22"/>
        </w:rPr>
        <w:t xml:space="preserve">, and Bostwick, D.G.  Criteria for biopsy diagnosis of minimal volume prostatic adenocarcinoma: analytic comparison with nondiagnostic but suspicious, atypical small acinar proliferation.  </w:t>
      </w:r>
      <w:r>
        <w:rPr>
          <w:i/>
          <w:sz w:val="22"/>
          <w:szCs w:val="22"/>
        </w:rPr>
        <w:t>Archives of Pathology and Laboratory Medicine</w:t>
      </w:r>
      <w:r>
        <w:rPr>
          <w:sz w:val="22"/>
          <w:szCs w:val="22"/>
        </w:rPr>
        <w:t xml:space="preserve"> 2000;124:98-107.</w:t>
      </w:r>
    </w:p>
    <w:p w:rsidR="00BB77FB" w:rsidRDefault="00BB77FB">
      <w:pPr>
        <w:widowControl w:val="0"/>
        <w:ind w:left="720" w:hanging="720"/>
        <w:rPr>
          <w:sz w:val="22"/>
          <w:szCs w:val="22"/>
        </w:rPr>
      </w:pPr>
    </w:p>
    <w:p w:rsidR="00BB77FB" w:rsidRDefault="009E5DF0">
      <w:pPr>
        <w:widowControl w:val="0"/>
        <w:tabs>
          <w:tab w:val="center" w:pos="720"/>
        </w:tabs>
        <w:ind w:left="720" w:hanging="720"/>
        <w:rPr>
          <w:sz w:val="22"/>
          <w:szCs w:val="22"/>
        </w:rPr>
      </w:pPr>
      <w:r>
        <w:rPr>
          <w:sz w:val="22"/>
          <w:szCs w:val="22"/>
        </w:rPr>
        <w:t xml:space="preserve">Cheville, J.C., Rao, S., </w:t>
      </w:r>
      <w:r>
        <w:rPr>
          <w:b/>
          <w:sz w:val="22"/>
          <w:szCs w:val="22"/>
        </w:rPr>
        <w:t>Iczkowski, K.A.</w:t>
      </w:r>
      <w:r>
        <w:rPr>
          <w:sz w:val="22"/>
          <w:szCs w:val="22"/>
        </w:rPr>
        <w:t xml:space="preserve">, Lohse, C.M., and Pankratz, V.S.  Cytokeratin expression in seminoma of the human testis.  </w:t>
      </w:r>
      <w:r>
        <w:rPr>
          <w:i/>
          <w:sz w:val="22"/>
          <w:szCs w:val="22"/>
        </w:rPr>
        <w:t>American Journal of Clinical Pathology</w:t>
      </w:r>
      <w:r>
        <w:rPr>
          <w:sz w:val="22"/>
          <w:szCs w:val="22"/>
        </w:rPr>
        <w:t xml:space="preserve"> 2000;113:583-588.</w:t>
      </w:r>
    </w:p>
    <w:p w:rsidR="00BB77FB" w:rsidRDefault="00BB77FB">
      <w:pPr>
        <w:rPr>
          <w:sz w:val="22"/>
          <w:szCs w:val="22"/>
        </w:rPr>
      </w:pPr>
    </w:p>
    <w:p w:rsidR="00BB77FB" w:rsidRDefault="009E5DF0">
      <w:pPr>
        <w:ind w:left="720" w:hanging="720"/>
        <w:rPr>
          <w:sz w:val="22"/>
          <w:szCs w:val="22"/>
        </w:rPr>
      </w:pPr>
      <w:r>
        <w:rPr>
          <w:b/>
          <w:sz w:val="22"/>
          <w:szCs w:val="22"/>
        </w:rPr>
        <w:t>Iczkowski, K.A.</w:t>
      </w:r>
      <w:r>
        <w:rPr>
          <w:sz w:val="22"/>
          <w:szCs w:val="22"/>
        </w:rPr>
        <w:t xml:space="preserve">, and Bostwick, D.G.  Sampling, submission, and report format for multiple prostate biopsies: A 1999 survey.  </w:t>
      </w:r>
      <w:r>
        <w:rPr>
          <w:i/>
          <w:sz w:val="22"/>
          <w:szCs w:val="22"/>
        </w:rPr>
        <w:t>Urology</w:t>
      </w:r>
      <w:r>
        <w:rPr>
          <w:sz w:val="22"/>
          <w:szCs w:val="22"/>
        </w:rPr>
        <w:t xml:space="preserve"> 2000;55:568-571.</w:t>
      </w:r>
    </w:p>
    <w:p w:rsidR="00BB77FB" w:rsidRDefault="00BB77FB">
      <w:pPr>
        <w:rPr>
          <w:sz w:val="22"/>
          <w:szCs w:val="22"/>
        </w:rPr>
      </w:pPr>
    </w:p>
    <w:p w:rsidR="00BB77FB" w:rsidRDefault="009E5DF0">
      <w:pPr>
        <w:ind w:left="720" w:hanging="720"/>
        <w:rPr>
          <w:sz w:val="22"/>
          <w:szCs w:val="22"/>
        </w:rPr>
      </w:pPr>
      <w:r>
        <w:rPr>
          <w:sz w:val="22"/>
          <w:szCs w:val="22"/>
        </w:rPr>
        <w:t xml:space="preserve">Khair, A.A., Pacelli, A., </w:t>
      </w:r>
      <w:r>
        <w:rPr>
          <w:b/>
          <w:sz w:val="22"/>
          <w:szCs w:val="22"/>
        </w:rPr>
        <w:t>Iczkowski, K.A.</w:t>
      </w:r>
      <w:r>
        <w:rPr>
          <w:sz w:val="22"/>
          <w:szCs w:val="22"/>
        </w:rPr>
        <w:t xml:space="preserve">, Cheng. L., Corica. F.A., Larson, T.R., Corica, A., and Bostwick, D.G.  Does transurethral microwave thermotherapy have a different effect on prostate cancer than on benign or hyperplastic tissue?  </w:t>
      </w:r>
      <w:r>
        <w:rPr>
          <w:i/>
          <w:sz w:val="22"/>
          <w:szCs w:val="22"/>
        </w:rPr>
        <w:t>Urology</w:t>
      </w:r>
      <w:r>
        <w:rPr>
          <w:sz w:val="22"/>
          <w:szCs w:val="22"/>
        </w:rPr>
        <w:t xml:space="preserve"> 1999;54:67-72.</w:t>
      </w:r>
    </w:p>
    <w:p w:rsidR="00BB77FB" w:rsidRDefault="00BB77FB">
      <w:pPr>
        <w:widowControl w:val="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Shanks, J., Allsbrook, W.C., Lopez-Beltran, A., Pantazis, C.G., Collins, T.R., Wetherington, R.W., and Bostwick, D.G.  Small cell carcinoma of urinary bladder is differentiated from urothelial carcinoma by chromogranin expression, absence of CD44 variant 6 </w:t>
      </w:r>
      <w:r>
        <w:rPr>
          <w:sz w:val="22"/>
          <w:szCs w:val="22"/>
        </w:rPr>
        <w:lastRenderedPageBreak/>
        <w:t xml:space="preserve">expression, a unique pattern of cytokeratin expression, and more intense gamma-enolase expression.  </w:t>
      </w:r>
      <w:r>
        <w:rPr>
          <w:i/>
          <w:sz w:val="22"/>
          <w:szCs w:val="22"/>
        </w:rPr>
        <w:t xml:space="preserve">Histopathology </w:t>
      </w:r>
      <w:r>
        <w:rPr>
          <w:sz w:val="22"/>
          <w:szCs w:val="22"/>
        </w:rPr>
        <w:t>1999;35:150-156.</w:t>
      </w:r>
    </w:p>
    <w:p w:rsidR="00BB77FB" w:rsidRDefault="00BB77FB">
      <w:pPr>
        <w:widowControl w:val="0"/>
        <w:ind w:left="720" w:hanging="720"/>
        <w:rPr>
          <w:sz w:val="22"/>
          <w:szCs w:val="22"/>
        </w:rPr>
      </w:pPr>
    </w:p>
    <w:p w:rsidR="00BB77FB" w:rsidRDefault="009E5DF0">
      <w:pPr>
        <w:ind w:left="720" w:hanging="720"/>
        <w:rPr>
          <w:sz w:val="22"/>
          <w:szCs w:val="22"/>
        </w:rPr>
      </w:pPr>
      <w:r>
        <w:rPr>
          <w:b/>
          <w:sz w:val="22"/>
          <w:szCs w:val="22"/>
        </w:rPr>
        <w:t>Iczkowski, K.A.</w:t>
      </w:r>
      <w:r>
        <w:rPr>
          <w:sz w:val="22"/>
          <w:szCs w:val="22"/>
        </w:rPr>
        <w:t>, Cheng, L., Crawford, B.G., and Bostwick, D.G.  Steam heat with an EDTA buffer and protease digestion optimizes immunohistochemical expression of basal cell-specific antikeratin 34</w:t>
      </w:r>
      <w:r>
        <w:rPr>
          <w:rFonts w:ascii="Symbol" w:hAnsi="Symbol" w:cs="Symbol"/>
          <w:sz w:val="22"/>
          <w:szCs w:val="22"/>
        </w:rPr>
        <w:t></w:t>
      </w:r>
      <w:r>
        <w:rPr>
          <w:sz w:val="22"/>
          <w:szCs w:val="22"/>
        </w:rPr>
        <w:t xml:space="preserve">E12 to discriminate cancer in prostatic epithelium.  </w:t>
      </w:r>
      <w:r>
        <w:rPr>
          <w:i/>
          <w:sz w:val="22"/>
          <w:szCs w:val="22"/>
        </w:rPr>
        <w:t>Modern Pathology</w:t>
      </w:r>
      <w:r>
        <w:rPr>
          <w:sz w:val="22"/>
          <w:szCs w:val="22"/>
        </w:rPr>
        <w:t xml:space="preserve"> 1999;12:1-4.</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Sweat S.D., and Bostwick, D.G.  Subepithelial hematoma of the renal pelvis: report of six cases and review of the literature.  </w:t>
      </w:r>
      <w:r>
        <w:rPr>
          <w:i/>
          <w:sz w:val="22"/>
          <w:szCs w:val="22"/>
        </w:rPr>
        <w:t>Urology</w:t>
      </w:r>
      <w:r>
        <w:rPr>
          <w:sz w:val="22"/>
          <w:szCs w:val="22"/>
        </w:rPr>
        <w:t xml:space="preserve"> 1999;53:276-279.</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sz w:val="22"/>
          <w:szCs w:val="22"/>
        </w:rPr>
        <w:t xml:space="preserve">Lu, D., Tawfik, O., Pantazis, C., Hobart, W., Chapman, J., and </w:t>
      </w:r>
      <w:r>
        <w:rPr>
          <w:b/>
          <w:sz w:val="22"/>
          <w:szCs w:val="22"/>
        </w:rPr>
        <w:t>Iczkowski, K.</w:t>
      </w:r>
      <w:r>
        <w:rPr>
          <w:sz w:val="22"/>
          <w:szCs w:val="22"/>
        </w:rPr>
        <w:t xml:space="preserve">  Altered expression of CD44 and variant isoforms in human adenocarcinoma of the endocervix during progression.  </w:t>
      </w:r>
      <w:r>
        <w:rPr>
          <w:i/>
          <w:sz w:val="22"/>
          <w:szCs w:val="22"/>
        </w:rPr>
        <w:t>Gynecologic Oncology</w:t>
      </w:r>
      <w:r>
        <w:rPr>
          <w:sz w:val="22"/>
          <w:szCs w:val="22"/>
        </w:rPr>
        <w:t xml:space="preserve"> 1999;75:84-90.</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sz w:val="22"/>
          <w:szCs w:val="22"/>
        </w:rPr>
        <w:t xml:space="preserve">Corica, F.A., </w:t>
      </w:r>
      <w:r>
        <w:rPr>
          <w:b/>
          <w:sz w:val="22"/>
          <w:szCs w:val="22"/>
        </w:rPr>
        <w:t>Iczkowski, K.A.</w:t>
      </w:r>
      <w:r>
        <w:rPr>
          <w:sz w:val="22"/>
          <w:szCs w:val="22"/>
        </w:rPr>
        <w:t xml:space="preserve">, Cheng, L., Zincke, H., Blute, M.L., Wendel, A., Sebo, T.J., Neumann, R., and Bostwick, D.G.  Cystic renal cell carcinoma is cured by resection: a study of 24 cases with long-term followup.  </w:t>
      </w:r>
      <w:r>
        <w:rPr>
          <w:i/>
          <w:sz w:val="22"/>
          <w:szCs w:val="22"/>
        </w:rPr>
        <w:t xml:space="preserve">Journal of Urology </w:t>
      </w:r>
      <w:r>
        <w:rPr>
          <w:sz w:val="22"/>
          <w:szCs w:val="22"/>
        </w:rPr>
        <w:t>1999;161:408-411.</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Pantazis, C.G., Long, J., Noble, M.J., and Shah, G.V.  Expression of salmon calcitonin-like peptide is increased in prostatic adenocarcinoma.  </w:t>
      </w:r>
      <w:r>
        <w:rPr>
          <w:i/>
          <w:sz w:val="22"/>
          <w:szCs w:val="22"/>
        </w:rPr>
        <w:t>Journal of Urologic Pathology</w:t>
      </w:r>
      <w:r>
        <w:rPr>
          <w:sz w:val="22"/>
          <w:szCs w:val="22"/>
        </w:rPr>
        <w:t xml:space="preserve"> 1998;8:135-147.</w:t>
      </w:r>
    </w:p>
    <w:p w:rsidR="00BB77FB" w:rsidRDefault="00BB77FB">
      <w:pPr>
        <w:widowControl w:val="0"/>
        <w:ind w:left="720" w:hanging="720"/>
        <w:rPr>
          <w:b/>
          <w:sz w:val="22"/>
          <w:szCs w:val="22"/>
        </w:rPr>
      </w:pPr>
    </w:p>
    <w:p w:rsidR="00BB77FB" w:rsidRDefault="009E5DF0">
      <w:pPr>
        <w:widowControl w:val="0"/>
        <w:ind w:left="720" w:hanging="720"/>
        <w:rPr>
          <w:sz w:val="22"/>
          <w:szCs w:val="22"/>
        </w:rPr>
      </w:pPr>
      <w:r>
        <w:rPr>
          <w:sz w:val="22"/>
          <w:szCs w:val="22"/>
        </w:rPr>
        <w:t xml:space="preserve">Cheng, L., Sebo, T.J., Bergstralh, E.J., Slezak, J., Neumann, R.M., </w:t>
      </w:r>
      <w:r>
        <w:rPr>
          <w:b/>
          <w:sz w:val="22"/>
          <w:szCs w:val="22"/>
        </w:rPr>
        <w:t>Iczkowski, K.A.</w:t>
      </w:r>
      <w:r>
        <w:rPr>
          <w:sz w:val="22"/>
          <w:szCs w:val="22"/>
        </w:rPr>
        <w:t xml:space="preserve">, Pisansky, T.M., Zincke, H., and Bostwick, D.G.  Predictors of survival in prostate cancer patients treated with salvage radical prostatectomy after irradiation failure.  </w:t>
      </w:r>
      <w:r>
        <w:rPr>
          <w:i/>
          <w:sz w:val="22"/>
          <w:szCs w:val="22"/>
        </w:rPr>
        <w:t>Cancer</w:t>
      </w:r>
      <w:r>
        <w:rPr>
          <w:sz w:val="22"/>
          <w:szCs w:val="22"/>
        </w:rPr>
        <w:t xml:space="preserve"> 1998;83:2164-2171.</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Bostwick, D.G., and Cheville, J.C.  Immunohistochemical profile of Sertoli and Leydig cell testicular tumors.  </w:t>
      </w:r>
      <w:r>
        <w:rPr>
          <w:i/>
          <w:sz w:val="22"/>
          <w:szCs w:val="22"/>
        </w:rPr>
        <w:t>Modern Pathology</w:t>
      </w:r>
      <w:r>
        <w:rPr>
          <w:sz w:val="22"/>
          <w:szCs w:val="22"/>
        </w:rPr>
        <w:t xml:space="preserve"> 1998;11:774-779.</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Bassler, T.J., Schwob, V.S., Bassler, I.C., Kunnel, B.S., Orozco, R.E., and Bostwick, </w:t>
      </w:r>
      <w:r>
        <w:rPr>
          <w:sz w:val="22"/>
          <w:szCs w:val="22"/>
        </w:rPr>
        <w:lastRenderedPageBreak/>
        <w:t xml:space="preserve">D.G.  Diagnosis of “suspicious for malignancy” in prostate biopsies: Predictive value for cancer.  </w:t>
      </w:r>
      <w:r>
        <w:rPr>
          <w:i/>
          <w:sz w:val="22"/>
          <w:szCs w:val="22"/>
        </w:rPr>
        <w:t>Urology</w:t>
      </w:r>
      <w:r>
        <w:rPr>
          <w:sz w:val="22"/>
          <w:szCs w:val="22"/>
        </w:rPr>
        <w:t xml:space="preserve"> 1998;51:749-758.</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Shanks, J., and Bostwick, D.G.  Loss of CD44 variant expression differentiates small cell carcinoma of urinary bladder from urothelial (transitional cell) carcinoma.  </w:t>
      </w:r>
      <w:r>
        <w:rPr>
          <w:i/>
          <w:sz w:val="22"/>
          <w:szCs w:val="22"/>
        </w:rPr>
        <w:t xml:space="preserve">Histopathology </w:t>
      </w:r>
      <w:r>
        <w:rPr>
          <w:sz w:val="22"/>
          <w:szCs w:val="22"/>
        </w:rPr>
        <w:t>1998;32:322-327.</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sz w:val="22"/>
          <w:szCs w:val="22"/>
        </w:rPr>
        <w:t xml:space="preserve">Eid, M., Kumar, V., </w:t>
      </w:r>
      <w:r>
        <w:rPr>
          <w:b/>
          <w:sz w:val="22"/>
          <w:szCs w:val="22"/>
        </w:rPr>
        <w:t>Iczkowski, K.A.</w:t>
      </w:r>
      <w:r>
        <w:rPr>
          <w:sz w:val="22"/>
          <w:szCs w:val="22"/>
        </w:rPr>
        <w:t xml:space="preserve">, and Tindall, D.R.  Early growth response gene-1 expression is increased in prostate cancer compared to benign prostate.  </w:t>
      </w:r>
      <w:r>
        <w:rPr>
          <w:i/>
          <w:sz w:val="22"/>
          <w:szCs w:val="22"/>
        </w:rPr>
        <w:t>Cancer Research</w:t>
      </w:r>
      <w:r>
        <w:rPr>
          <w:sz w:val="22"/>
          <w:szCs w:val="22"/>
        </w:rPr>
        <w:t xml:space="preserve"> 1998;58:2461-2468.</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sz w:val="22"/>
          <w:szCs w:val="22"/>
        </w:rPr>
        <w:t xml:space="preserve">Bostwick, D.G., </w:t>
      </w:r>
      <w:r>
        <w:rPr>
          <w:b/>
          <w:sz w:val="22"/>
          <w:szCs w:val="22"/>
        </w:rPr>
        <w:t>Iczkowski, K.A.</w:t>
      </w:r>
      <w:r>
        <w:rPr>
          <w:sz w:val="22"/>
          <w:szCs w:val="22"/>
        </w:rPr>
        <w:t xml:space="preserve">, Amin, M.B., Discigil, G., and Osborne, B.  Malignant lymphoma involving the prostate: Report of 62 cases.  </w:t>
      </w:r>
      <w:r>
        <w:rPr>
          <w:i/>
          <w:sz w:val="22"/>
          <w:szCs w:val="22"/>
        </w:rPr>
        <w:t>Cancer</w:t>
      </w:r>
      <w:r>
        <w:rPr>
          <w:sz w:val="22"/>
          <w:szCs w:val="22"/>
        </w:rPr>
        <w:t xml:space="preserve"> 1998;83:732-738.</w:t>
      </w:r>
    </w:p>
    <w:p w:rsidR="00BB77FB" w:rsidRDefault="00BB77FB">
      <w:pPr>
        <w:widowControl w:val="0"/>
        <w:rPr>
          <w:sz w:val="22"/>
          <w:szCs w:val="22"/>
        </w:rPr>
      </w:pPr>
    </w:p>
    <w:p w:rsidR="00BB77FB" w:rsidRDefault="009E5DF0">
      <w:pPr>
        <w:widowControl w:val="0"/>
        <w:tabs>
          <w:tab w:val="center" w:pos="720"/>
        </w:tabs>
        <w:ind w:left="720" w:hanging="720"/>
        <w:rPr>
          <w:sz w:val="22"/>
          <w:szCs w:val="22"/>
        </w:rPr>
      </w:pPr>
      <w:r>
        <w:rPr>
          <w:sz w:val="22"/>
          <w:szCs w:val="22"/>
        </w:rPr>
        <w:t xml:space="preserve">Alisky J., </w:t>
      </w:r>
      <w:r>
        <w:rPr>
          <w:b/>
          <w:sz w:val="22"/>
          <w:szCs w:val="22"/>
        </w:rPr>
        <w:t>Iczkowski, K.</w:t>
      </w:r>
      <w:r>
        <w:rPr>
          <w:sz w:val="22"/>
          <w:szCs w:val="22"/>
        </w:rPr>
        <w:t xml:space="preserve">, Rapoport, A., and Troitsky, N.  Bacteriophages show promise as antimicrobial agents.  </w:t>
      </w:r>
      <w:r>
        <w:rPr>
          <w:i/>
          <w:sz w:val="22"/>
          <w:szCs w:val="22"/>
        </w:rPr>
        <w:t>Journal of Infection</w:t>
      </w:r>
      <w:r>
        <w:rPr>
          <w:sz w:val="22"/>
          <w:szCs w:val="22"/>
        </w:rPr>
        <w:t xml:space="preserve"> 1998;36:5-15.</w:t>
      </w:r>
    </w:p>
    <w:p w:rsidR="00BB77FB" w:rsidRDefault="00BB77FB">
      <w:pPr>
        <w:widowControl w:val="0"/>
        <w:tabs>
          <w:tab w:val="center" w:pos="720"/>
        </w:tabs>
        <w:ind w:left="720" w:hanging="720"/>
        <w:rPr>
          <w:sz w:val="22"/>
          <w:szCs w:val="22"/>
        </w:rPr>
      </w:pPr>
    </w:p>
    <w:p w:rsidR="00BB77FB" w:rsidRDefault="009E5DF0">
      <w:pPr>
        <w:widowControl w:val="0"/>
        <w:ind w:left="720" w:hanging="720"/>
        <w:rPr>
          <w:sz w:val="22"/>
          <w:szCs w:val="22"/>
        </w:rPr>
      </w:pPr>
      <w:r>
        <w:rPr>
          <w:sz w:val="22"/>
          <w:szCs w:val="22"/>
        </w:rPr>
        <w:t xml:space="preserve">Giacona, M.B., Ruben, G.C., </w:t>
      </w:r>
      <w:r>
        <w:rPr>
          <w:b/>
          <w:sz w:val="22"/>
          <w:szCs w:val="22"/>
        </w:rPr>
        <w:t>Iczkowski, K.A.</w:t>
      </w:r>
      <w:r>
        <w:rPr>
          <w:sz w:val="22"/>
          <w:szCs w:val="22"/>
        </w:rPr>
        <w:t xml:space="preserve">, Roos, T.B., Porter, D.M., and Sorenson, G.D. Length of soluble DNA strands in blood plasma from patients with pancreatic cancer and healthy controls.  </w:t>
      </w:r>
      <w:r>
        <w:rPr>
          <w:i/>
          <w:sz w:val="22"/>
          <w:szCs w:val="22"/>
        </w:rPr>
        <w:t>Pancreas</w:t>
      </w:r>
      <w:r>
        <w:rPr>
          <w:sz w:val="22"/>
          <w:szCs w:val="22"/>
        </w:rPr>
        <w:t xml:space="preserve"> 1998;17:89-97.</w:t>
      </w:r>
    </w:p>
    <w:p w:rsidR="00BB77FB" w:rsidRDefault="00BB77FB">
      <w:pPr>
        <w:widowControl w:val="0"/>
        <w:ind w:left="720" w:hanging="720"/>
        <w:rPr>
          <w:sz w:val="22"/>
          <w:szCs w:val="22"/>
        </w:rPr>
      </w:pPr>
    </w:p>
    <w:p w:rsidR="00BB77FB" w:rsidRDefault="009E5DF0">
      <w:pPr>
        <w:widowControl w:val="0"/>
        <w:tabs>
          <w:tab w:val="center" w:pos="720"/>
        </w:tabs>
        <w:ind w:left="720" w:hanging="720"/>
        <w:rPr>
          <w:sz w:val="22"/>
          <w:szCs w:val="22"/>
        </w:rPr>
      </w:pPr>
      <w:r>
        <w:rPr>
          <w:b/>
          <w:sz w:val="22"/>
          <w:szCs w:val="22"/>
        </w:rPr>
        <w:t>Iczkowski, K.A.</w:t>
      </w:r>
      <w:r>
        <w:rPr>
          <w:sz w:val="22"/>
          <w:szCs w:val="22"/>
        </w:rPr>
        <w:t xml:space="preserve">, Kiviat, J., Cheville, J.C., and Bostwick, D.G.  Multifocal capillary microangioma of the testis.  </w:t>
      </w:r>
      <w:r>
        <w:rPr>
          <w:i/>
          <w:sz w:val="22"/>
          <w:szCs w:val="22"/>
        </w:rPr>
        <w:t>Journal of Urologic Pathology</w:t>
      </w:r>
      <w:r>
        <w:rPr>
          <w:sz w:val="22"/>
          <w:szCs w:val="22"/>
        </w:rPr>
        <w:t xml:space="preserve"> 1997;7:113-119.</w:t>
      </w:r>
    </w:p>
    <w:p w:rsidR="00BB77FB" w:rsidRDefault="00BB77FB">
      <w:pPr>
        <w:widowControl w:val="0"/>
        <w:tabs>
          <w:tab w:val="center" w:pos="720"/>
        </w:tabs>
        <w:ind w:left="720" w:hanging="720"/>
        <w:rPr>
          <w:sz w:val="22"/>
          <w:szCs w:val="22"/>
        </w:rPr>
      </w:pPr>
    </w:p>
    <w:p w:rsidR="00BB77FB" w:rsidRDefault="009E5DF0">
      <w:pPr>
        <w:widowControl w:val="0"/>
        <w:tabs>
          <w:tab w:val="center" w:pos="720"/>
        </w:tabs>
        <w:ind w:left="720" w:hanging="720"/>
        <w:rPr>
          <w:sz w:val="22"/>
          <w:szCs w:val="22"/>
        </w:rPr>
      </w:pPr>
      <w:r>
        <w:rPr>
          <w:sz w:val="22"/>
          <w:szCs w:val="22"/>
        </w:rPr>
        <w:t xml:space="preserve">Storkel, S., Eble, J.N., Adlakha, K., Amin, M., Blute, M.L., Bostwick, D.G., Darson, M., Delahunt, B., and </w:t>
      </w:r>
      <w:r>
        <w:rPr>
          <w:b/>
          <w:sz w:val="22"/>
          <w:szCs w:val="22"/>
        </w:rPr>
        <w:t>Iczkowski, K.A.</w:t>
      </w:r>
      <w:r>
        <w:rPr>
          <w:sz w:val="22"/>
          <w:szCs w:val="22"/>
        </w:rPr>
        <w:t xml:space="preserve">  Classification of renal cell carcinoma: Workgroup No. 1.  Union Internationale Contre le Cancer (UICC) and the American Joint Committee on Cancer (AJCC).  </w:t>
      </w:r>
      <w:r>
        <w:rPr>
          <w:i/>
          <w:sz w:val="22"/>
          <w:szCs w:val="22"/>
        </w:rPr>
        <w:t xml:space="preserve">Cancer </w:t>
      </w:r>
      <w:r>
        <w:rPr>
          <w:sz w:val="22"/>
          <w:szCs w:val="22"/>
        </w:rPr>
        <w:t>1997;80:987-989.</w:t>
      </w:r>
    </w:p>
    <w:p w:rsidR="00BB77FB" w:rsidRDefault="00BB77FB">
      <w:pPr>
        <w:widowControl w:val="0"/>
        <w:tabs>
          <w:tab w:val="center" w:pos="720"/>
        </w:tabs>
        <w:ind w:left="720" w:hanging="720"/>
        <w:rPr>
          <w:sz w:val="22"/>
          <w:szCs w:val="22"/>
        </w:rPr>
      </w:pPr>
    </w:p>
    <w:p w:rsidR="00BB77FB" w:rsidRDefault="009E5DF0">
      <w:pPr>
        <w:widowControl w:val="0"/>
        <w:tabs>
          <w:tab w:val="center" w:pos="720"/>
        </w:tabs>
        <w:ind w:left="720" w:hanging="720"/>
        <w:rPr>
          <w:sz w:val="22"/>
          <w:szCs w:val="22"/>
        </w:rPr>
      </w:pPr>
      <w:r>
        <w:rPr>
          <w:b/>
          <w:sz w:val="22"/>
          <w:szCs w:val="22"/>
        </w:rPr>
        <w:t>Iczkowski, K.A.</w:t>
      </w:r>
      <w:r>
        <w:rPr>
          <w:sz w:val="22"/>
          <w:szCs w:val="22"/>
        </w:rPr>
        <w:t xml:space="preserve">, MacLennan, G.T., and Bostwick, D.G.  Atypical small acinar proliferation suspicious for malignancy in prostate needle biopsies: clinical significance in 33 cases.  </w:t>
      </w:r>
      <w:r>
        <w:rPr>
          <w:i/>
          <w:sz w:val="22"/>
          <w:szCs w:val="22"/>
        </w:rPr>
        <w:t xml:space="preserve">American Journal of </w:t>
      </w:r>
      <w:r>
        <w:rPr>
          <w:i/>
          <w:sz w:val="22"/>
          <w:szCs w:val="22"/>
        </w:rPr>
        <w:lastRenderedPageBreak/>
        <w:t xml:space="preserve">Surgical Pathology </w:t>
      </w:r>
      <w:r>
        <w:rPr>
          <w:sz w:val="22"/>
          <w:szCs w:val="22"/>
        </w:rPr>
        <w:t>1997;21:1489-1495.</w:t>
      </w:r>
    </w:p>
    <w:p w:rsidR="00BB77FB" w:rsidRDefault="00BB77FB">
      <w:pPr>
        <w:widowControl w:val="0"/>
        <w:tabs>
          <w:tab w:val="center" w:pos="720"/>
        </w:tabs>
        <w:ind w:left="720" w:hanging="720"/>
        <w:rPr>
          <w:b/>
          <w:sz w:val="22"/>
          <w:szCs w:val="22"/>
        </w:rPr>
      </w:pPr>
    </w:p>
    <w:p w:rsidR="00BB77FB" w:rsidRDefault="009E5DF0">
      <w:pPr>
        <w:widowControl w:val="0"/>
        <w:tabs>
          <w:tab w:val="center" w:pos="720"/>
        </w:tabs>
        <w:ind w:left="720" w:hanging="720"/>
        <w:rPr>
          <w:sz w:val="22"/>
          <w:szCs w:val="22"/>
        </w:rPr>
      </w:pPr>
      <w:r>
        <w:rPr>
          <w:b/>
          <w:sz w:val="22"/>
          <w:szCs w:val="22"/>
        </w:rPr>
        <w:t>Iczkowski, K.A.</w:t>
      </w:r>
      <w:r>
        <w:rPr>
          <w:sz w:val="22"/>
          <w:szCs w:val="22"/>
        </w:rPr>
        <w:t xml:space="preserve">, Pantazis, C.G., and Collins, J.  The loss of expression of CD44 standard and variant isoforms is related to prostatic carcinoma development and tumor progression.  </w:t>
      </w:r>
      <w:r>
        <w:rPr>
          <w:i/>
          <w:sz w:val="22"/>
          <w:szCs w:val="22"/>
        </w:rPr>
        <w:t>Journal of Urologic Pathology</w:t>
      </w:r>
      <w:r>
        <w:rPr>
          <w:sz w:val="22"/>
          <w:szCs w:val="22"/>
        </w:rPr>
        <w:t xml:space="preserve"> 1997;6:119-129.</w:t>
      </w:r>
    </w:p>
    <w:p w:rsidR="00BB77FB" w:rsidRDefault="00BB77FB">
      <w:pPr>
        <w:widowControl w:val="0"/>
        <w:rPr>
          <w:sz w:val="22"/>
          <w:szCs w:val="22"/>
        </w:rPr>
      </w:pPr>
    </w:p>
    <w:p w:rsidR="00BB77FB" w:rsidRDefault="009E5DF0">
      <w:pPr>
        <w:widowControl w:val="0"/>
        <w:ind w:left="720" w:hanging="720"/>
        <w:rPr>
          <w:sz w:val="22"/>
          <w:szCs w:val="22"/>
        </w:rPr>
      </w:pPr>
      <w:r>
        <w:rPr>
          <w:sz w:val="22"/>
          <w:szCs w:val="22"/>
        </w:rPr>
        <w:t xml:space="preserve">Andorn, A.C., </w:t>
      </w:r>
      <w:r>
        <w:rPr>
          <w:b/>
          <w:sz w:val="22"/>
          <w:szCs w:val="22"/>
        </w:rPr>
        <w:t>Iczkowski, K.A.</w:t>
      </w:r>
      <w:r>
        <w:rPr>
          <w:sz w:val="22"/>
          <w:szCs w:val="22"/>
        </w:rPr>
        <w:t>, Solomon, K., and Saphier, D.  Acute non</w:t>
      </w:r>
      <w:r>
        <w:rPr>
          <w:sz w:val="22"/>
          <w:szCs w:val="22"/>
        </w:rPr>
        <w:noBreakHyphen/>
        <w:t xml:space="preserve">pathologic blood pressure changes associated with Buspirone use in psychiatric inpatients.  </w:t>
      </w:r>
      <w:r>
        <w:rPr>
          <w:i/>
          <w:sz w:val="22"/>
          <w:szCs w:val="22"/>
        </w:rPr>
        <w:t>Progress in Neuro-Psychopharmacology &amp; Biological Psychiatry</w:t>
      </w:r>
      <w:r>
        <w:rPr>
          <w:sz w:val="22"/>
          <w:szCs w:val="22"/>
        </w:rPr>
        <w:t xml:space="preserve"> 1995;19:213-221.</w:t>
      </w:r>
    </w:p>
    <w:p w:rsidR="00BB77FB" w:rsidRDefault="00BB77FB">
      <w:pPr>
        <w:widowControl w:val="0"/>
        <w:ind w:left="720" w:hanging="72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Schned, A.R., and Rogers, L.A.  Synchronous appendiceal goblet cell carcinoid and ileal conventional carcinoid.  </w:t>
      </w:r>
      <w:r>
        <w:rPr>
          <w:i/>
          <w:sz w:val="22"/>
          <w:szCs w:val="22"/>
        </w:rPr>
        <w:t>Surgical Pathology</w:t>
      </w:r>
      <w:r>
        <w:rPr>
          <w:sz w:val="22"/>
          <w:szCs w:val="22"/>
        </w:rPr>
        <w:t xml:space="preserve"> 1994;5:263-268.</w:t>
      </w:r>
    </w:p>
    <w:p w:rsidR="00BB77FB" w:rsidRDefault="00BB77FB">
      <w:pPr>
        <w:widowControl w:val="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and Hertelendy, F.  Participation of the cytoskeleton in avian granulosa cell steroidogenesis. </w:t>
      </w:r>
      <w:r>
        <w:rPr>
          <w:i/>
          <w:sz w:val="22"/>
          <w:szCs w:val="22"/>
        </w:rPr>
        <w:t>General and Comparative Endocrinology</w:t>
      </w:r>
      <w:r>
        <w:rPr>
          <w:sz w:val="22"/>
          <w:szCs w:val="22"/>
        </w:rPr>
        <w:t xml:space="preserve"> 1991;82:355-363.</w:t>
      </w:r>
    </w:p>
    <w:p w:rsidR="00BB77FB" w:rsidRDefault="00BB77FB">
      <w:pPr>
        <w:widowControl w:val="0"/>
        <w:rPr>
          <w:sz w:val="22"/>
          <w:szCs w:val="22"/>
        </w:rPr>
      </w:pPr>
    </w:p>
    <w:p w:rsidR="00BB77FB" w:rsidRDefault="009E5DF0">
      <w:pPr>
        <w:widowControl w:val="0"/>
        <w:ind w:left="720" w:hanging="720"/>
        <w:rPr>
          <w:sz w:val="22"/>
          <w:szCs w:val="22"/>
        </w:rPr>
      </w:pPr>
      <w:r>
        <w:rPr>
          <w:b/>
          <w:sz w:val="22"/>
          <w:szCs w:val="22"/>
        </w:rPr>
        <w:t>Iczkowski, K.A.</w:t>
      </w:r>
      <w:r>
        <w:rPr>
          <w:sz w:val="22"/>
          <w:szCs w:val="22"/>
        </w:rPr>
        <w:t xml:space="preserve">, Sun, E.L., and Gondos, B.  Morphometric study of the prepubertal rabbit testis: Germ cell numbers and seminiferous tubule dimensions.  </w:t>
      </w:r>
      <w:r>
        <w:rPr>
          <w:i/>
          <w:sz w:val="22"/>
          <w:szCs w:val="22"/>
        </w:rPr>
        <w:t>American Journal of Anatomy</w:t>
      </w:r>
      <w:r>
        <w:rPr>
          <w:sz w:val="22"/>
          <w:szCs w:val="22"/>
        </w:rPr>
        <w:t xml:space="preserve"> 1991;190:266-272.</w:t>
      </w:r>
    </w:p>
    <w:p w:rsidR="00BB77FB" w:rsidRDefault="00BB77FB">
      <w:pPr>
        <w:widowControl w:val="0"/>
        <w:rPr>
          <w:sz w:val="22"/>
          <w:szCs w:val="22"/>
        </w:rPr>
      </w:pPr>
    </w:p>
    <w:p w:rsidR="00BB77FB" w:rsidRDefault="009E5DF0">
      <w:pPr>
        <w:widowControl w:val="0"/>
        <w:ind w:left="720" w:hanging="720"/>
        <w:rPr>
          <w:sz w:val="22"/>
          <w:szCs w:val="22"/>
        </w:rPr>
      </w:pPr>
      <w:r>
        <w:rPr>
          <w:sz w:val="22"/>
          <w:szCs w:val="22"/>
        </w:rPr>
        <w:t xml:space="preserve">Alisky, J.M., </w:t>
      </w:r>
      <w:r>
        <w:rPr>
          <w:b/>
          <w:sz w:val="22"/>
          <w:szCs w:val="22"/>
        </w:rPr>
        <w:t>Iczkowski, K.A.</w:t>
      </w:r>
      <w:r>
        <w:rPr>
          <w:sz w:val="22"/>
          <w:szCs w:val="22"/>
        </w:rPr>
        <w:t xml:space="preserve">, and Foti, A.A.  Chronic fatigue syndrome.  </w:t>
      </w:r>
      <w:r>
        <w:rPr>
          <w:i/>
          <w:sz w:val="22"/>
          <w:szCs w:val="22"/>
        </w:rPr>
        <w:t>American Family Physician</w:t>
      </w:r>
      <w:r>
        <w:rPr>
          <w:sz w:val="22"/>
          <w:szCs w:val="22"/>
        </w:rPr>
        <w:t xml:space="preserve"> 1991;44:56-61.</w:t>
      </w:r>
    </w:p>
    <w:p w:rsidR="00BB77FB" w:rsidRDefault="00BB77FB">
      <w:pPr>
        <w:widowControl w:val="0"/>
        <w:rPr>
          <w:sz w:val="22"/>
          <w:szCs w:val="22"/>
        </w:rPr>
      </w:pPr>
    </w:p>
    <w:p w:rsidR="00BB77FB" w:rsidRDefault="009E5DF0">
      <w:pPr>
        <w:widowControl w:val="0"/>
        <w:ind w:left="720" w:hanging="720"/>
        <w:rPr>
          <w:sz w:val="22"/>
          <w:szCs w:val="22"/>
        </w:rPr>
      </w:pPr>
      <w:r>
        <w:rPr>
          <w:sz w:val="22"/>
          <w:szCs w:val="22"/>
        </w:rPr>
        <w:t xml:space="preserve">Alisky, J.M. and </w:t>
      </w:r>
      <w:r>
        <w:rPr>
          <w:b/>
          <w:sz w:val="22"/>
          <w:szCs w:val="22"/>
        </w:rPr>
        <w:t>Iczkowski, K.A.</w:t>
      </w:r>
      <w:r>
        <w:rPr>
          <w:sz w:val="22"/>
          <w:szCs w:val="22"/>
        </w:rPr>
        <w:t xml:space="preserve"> Barriers to housing for deinstitutionalized psychiatric patients.  </w:t>
      </w:r>
      <w:r>
        <w:rPr>
          <w:i/>
          <w:sz w:val="22"/>
          <w:szCs w:val="22"/>
        </w:rPr>
        <w:t>Hospital and Community Psychiatry</w:t>
      </w:r>
      <w:r>
        <w:rPr>
          <w:sz w:val="22"/>
          <w:szCs w:val="22"/>
        </w:rPr>
        <w:t xml:space="preserve"> 1990;41:93-95.</w:t>
      </w:r>
    </w:p>
    <w:p w:rsidR="00BB77FB" w:rsidRDefault="00BB77FB">
      <w:pPr>
        <w:widowControl w:val="0"/>
        <w:ind w:left="720" w:hanging="720"/>
        <w:rPr>
          <w:sz w:val="22"/>
        </w:rPr>
      </w:pPr>
    </w:p>
    <w:p w:rsidR="00BB77FB" w:rsidRDefault="00451876">
      <w:pPr>
        <w:pStyle w:val="Heading7"/>
        <w:jc w:val="center"/>
        <w:rPr>
          <w:b/>
          <w:i w:val="0"/>
          <w:szCs w:val="22"/>
          <w:u w:val="single"/>
        </w:rPr>
      </w:pPr>
      <w:r>
        <w:rPr>
          <w:b/>
          <w:i w:val="0"/>
          <w:szCs w:val="22"/>
          <w:u w:val="single"/>
        </w:rPr>
        <w:t>(2</w:t>
      </w:r>
      <w:r w:rsidR="00AA38A6">
        <w:rPr>
          <w:b/>
          <w:i w:val="0"/>
          <w:szCs w:val="22"/>
          <w:u w:val="single"/>
        </w:rPr>
        <w:t>2</w:t>
      </w:r>
      <w:r w:rsidR="009E5DF0">
        <w:rPr>
          <w:b/>
          <w:i w:val="0"/>
          <w:szCs w:val="22"/>
          <w:u w:val="single"/>
        </w:rPr>
        <w:t>) Review Articles</w:t>
      </w:r>
    </w:p>
    <w:p w:rsidR="00B03B75" w:rsidRPr="00E64213" w:rsidRDefault="00B03B75" w:rsidP="00B03B75">
      <w:pPr>
        <w:pStyle w:val="rprtbody1"/>
        <w:shd w:val="clear" w:color="auto" w:fill="FFFFFF"/>
        <w:ind w:left="720" w:hanging="720"/>
        <w:rPr>
          <w:sz w:val="22"/>
          <w:szCs w:val="22"/>
        </w:rPr>
      </w:pPr>
      <w:bookmarkStart w:id="7" w:name="_Hlk498450714"/>
      <w:bookmarkStart w:id="8" w:name="_Hlk479363608"/>
      <w:r w:rsidRPr="00254DDF">
        <w:rPr>
          <w:b/>
          <w:sz w:val="22"/>
          <w:szCs w:val="22"/>
        </w:rPr>
        <w:t>Iczkowski, K.A.</w:t>
      </w:r>
      <w:r>
        <w:rPr>
          <w:sz w:val="22"/>
          <w:szCs w:val="22"/>
        </w:rPr>
        <w:t xml:space="preserve">, van der Kwast, T.A., and Paner, G. The new </w:t>
      </w:r>
      <w:r w:rsidRPr="00E64213">
        <w:rPr>
          <w:sz w:val="22"/>
          <w:szCs w:val="22"/>
        </w:rPr>
        <w:t xml:space="preserve">realization about cribriform prostate cancer.  </w:t>
      </w:r>
      <w:r w:rsidRPr="00E64213">
        <w:rPr>
          <w:i/>
          <w:color w:val="000000"/>
          <w:sz w:val="22"/>
          <w:szCs w:val="22"/>
        </w:rPr>
        <w:t>Advances in Anatomic Pathology</w:t>
      </w:r>
      <w:r w:rsidRPr="00E64213">
        <w:rPr>
          <w:color w:val="000000"/>
          <w:sz w:val="22"/>
          <w:szCs w:val="22"/>
        </w:rPr>
        <w:t xml:space="preserve"> </w:t>
      </w:r>
      <w:r>
        <w:rPr>
          <w:color w:val="000000"/>
          <w:sz w:val="22"/>
          <w:szCs w:val="22"/>
          <w:shd w:val="clear" w:color="auto" w:fill="FFFFFF"/>
        </w:rPr>
        <w:t>2018</w:t>
      </w:r>
      <w:r w:rsidRPr="00E64213">
        <w:rPr>
          <w:color w:val="000000"/>
          <w:sz w:val="22"/>
          <w:szCs w:val="22"/>
          <w:shd w:val="clear" w:color="auto" w:fill="FFFFFF"/>
        </w:rPr>
        <w:t>;25(1):31-37</w:t>
      </w:r>
      <w:r w:rsidRPr="00E64213">
        <w:rPr>
          <w:color w:val="000000"/>
          <w:sz w:val="22"/>
          <w:szCs w:val="22"/>
        </w:rPr>
        <w:t>.</w:t>
      </w:r>
    </w:p>
    <w:bookmarkEnd w:id="7"/>
    <w:p w:rsidR="00B03B75" w:rsidRDefault="00B03B75" w:rsidP="00AA38A6">
      <w:pPr>
        <w:pStyle w:val="rprtbody1"/>
        <w:shd w:val="clear" w:color="auto" w:fill="FFFFFF"/>
        <w:ind w:left="720" w:hanging="720"/>
        <w:rPr>
          <w:b/>
          <w:sz w:val="22"/>
          <w:szCs w:val="22"/>
        </w:rPr>
      </w:pPr>
    </w:p>
    <w:p w:rsidR="00AA38A6" w:rsidRPr="00AF7B1A" w:rsidRDefault="00AA38A6" w:rsidP="00AA38A6">
      <w:pPr>
        <w:pStyle w:val="rprtbody1"/>
        <w:shd w:val="clear" w:color="auto" w:fill="FFFFFF"/>
        <w:ind w:left="720" w:hanging="720"/>
        <w:rPr>
          <w:sz w:val="22"/>
          <w:szCs w:val="22"/>
        </w:rPr>
      </w:pPr>
      <w:r w:rsidRPr="00254DDF">
        <w:rPr>
          <w:b/>
          <w:sz w:val="22"/>
          <w:szCs w:val="22"/>
        </w:rPr>
        <w:t>Iczkowski, K.A.</w:t>
      </w:r>
      <w:r>
        <w:rPr>
          <w:sz w:val="22"/>
          <w:szCs w:val="22"/>
        </w:rPr>
        <w:t xml:space="preserve"> Genomic pathology and cancer biomarkers: </w:t>
      </w:r>
      <w:r w:rsidRPr="00AF7B1A">
        <w:rPr>
          <w:sz w:val="22"/>
          <w:szCs w:val="22"/>
        </w:rPr>
        <w:t xml:space="preserve">Prostate cancer.  </w:t>
      </w:r>
      <w:r w:rsidRPr="00AF7B1A">
        <w:rPr>
          <w:i/>
          <w:color w:val="000000"/>
          <w:sz w:val="22"/>
          <w:szCs w:val="22"/>
        </w:rPr>
        <w:t>Critical Reviews in Oncogenesis</w:t>
      </w:r>
      <w:r w:rsidRPr="00AF7B1A">
        <w:rPr>
          <w:color w:val="000000"/>
          <w:sz w:val="22"/>
          <w:szCs w:val="22"/>
        </w:rPr>
        <w:t xml:space="preserve"> 201</w:t>
      </w:r>
      <w:r w:rsidR="007C3AEC">
        <w:rPr>
          <w:color w:val="000000"/>
          <w:sz w:val="22"/>
          <w:szCs w:val="22"/>
        </w:rPr>
        <w:t>7</w:t>
      </w:r>
      <w:r w:rsidR="00E64213">
        <w:rPr>
          <w:color w:val="000000"/>
          <w:sz w:val="22"/>
          <w:szCs w:val="22"/>
        </w:rPr>
        <w:t>;2</w:t>
      </w:r>
      <w:r w:rsidR="007C3AEC">
        <w:rPr>
          <w:color w:val="000000"/>
          <w:sz w:val="22"/>
          <w:szCs w:val="22"/>
        </w:rPr>
        <w:t>2(5-6):</w:t>
      </w:r>
      <w:r w:rsidR="00173438">
        <w:rPr>
          <w:color w:val="000000"/>
          <w:sz w:val="22"/>
          <w:szCs w:val="22"/>
        </w:rPr>
        <w:t>515-525</w:t>
      </w:r>
      <w:r w:rsidR="007C3AEC">
        <w:rPr>
          <w:color w:val="000000"/>
          <w:sz w:val="22"/>
          <w:szCs w:val="22"/>
        </w:rPr>
        <w:t>.</w:t>
      </w:r>
    </w:p>
    <w:p w:rsidR="00451876" w:rsidRDefault="00451876">
      <w:pPr>
        <w:pStyle w:val="rprtbody1"/>
        <w:shd w:val="clear" w:color="auto" w:fill="FFFFFF"/>
        <w:ind w:left="720" w:hanging="720"/>
        <w:rPr>
          <w:sz w:val="22"/>
          <w:szCs w:val="22"/>
        </w:rPr>
      </w:pPr>
    </w:p>
    <w:p w:rsidR="00731A41" w:rsidRPr="003D7B4A" w:rsidRDefault="00731A41" w:rsidP="00731A41">
      <w:pPr>
        <w:pStyle w:val="rprtbody1"/>
        <w:shd w:val="clear" w:color="auto" w:fill="FFFFFF"/>
        <w:ind w:left="720" w:hanging="720"/>
        <w:rPr>
          <w:sz w:val="22"/>
          <w:szCs w:val="22"/>
        </w:rPr>
      </w:pPr>
      <w:bookmarkStart w:id="9" w:name="_Hlk479414281"/>
      <w:bookmarkEnd w:id="8"/>
      <w:r w:rsidRPr="003D7B4A">
        <w:rPr>
          <w:sz w:val="22"/>
          <w:szCs w:val="22"/>
        </w:rPr>
        <w:t xml:space="preserve">Hoang, D., </w:t>
      </w:r>
      <w:r w:rsidRPr="003D7B4A">
        <w:rPr>
          <w:b/>
          <w:sz w:val="22"/>
          <w:szCs w:val="22"/>
        </w:rPr>
        <w:t>Iczkowski, K.A.</w:t>
      </w:r>
      <w:r w:rsidRPr="003D7B4A">
        <w:rPr>
          <w:sz w:val="22"/>
          <w:szCs w:val="22"/>
        </w:rPr>
        <w:t xml:space="preserve">, Kilari, D., See, W., and Nevalainen, M.T. Androgen receptor-dependent and -independent mechanisms driving prostate cancer progression: Opportunities for therapeutic targeting from multiple </w:t>
      </w:r>
      <w:r w:rsidRPr="00731A41">
        <w:rPr>
          <w:sz w:val="22"/>
          <w:szCs w:val="22"/>
        </w:rPr>
        <w:t xml:space="preserve">angles. </w:t>
      </w:r>
      <w:r w:rsidRPr="00731A41">
        <w:rPr>
          <w:i/>
          <w:sz w:val="22"/>
          <w:szCs w:val="22"/>
        </w:rPr>
        <w:t>Oncotarget</w:t>
      </w:r>
      <w:r w:rsidRPr="00731A41">
        <w:rPr>
          <w:sz w:val="22"/>
          <w:szCs w:val="22"/>
        </w:rPr>
        <w:t xml:space="preserve"> 2017</w:t>
      </w:r>
      <w:r w:rsidRPr="003D7B4A">
        <w:rPr>
          <w:sz w:val="22"/>
          <w:szCs w:val="22"/>
        </w:rPr>
        <w:t>;8:3724-3745.</w:t>
      </w:r>
    </w:p>
    <w:bookmarkEnd w:id="9"/>
    <w:p w:rsidR="00254DDF" w:rsidRPr="00254DDF" w:rsidRDefault="00254DDF">
      <w:pPr>
        <w:pStyle w:val="rprtbody1"/>
        <w:shd w:val="clear" w:color="auto" w:fill="FFFFFF"/>
        <w:ind w:left="720" w:hanging="720"/>
        <w:rPr>
          <w:sz w:val="22"/>
          <w:szCs w:val="22"/>
        </w:rPr>
      </w:pPr>
    </w:p>
    <w:p w:rsidR="00BB77FB" w:rsidRDefault="009E5DF0">
      <w:pPr>
        <w:pStyle w:val="rprtbody1"/>
        <w:shd w:val="clear" w:color="auto" w:fill="FFFFFF"/>
        <w:ind w:left="720" w:hanging="720"/>
        <w:rPr>
          <w:sz w:val="22"/>
          <w:szCs w:val="22"/>
        </w:rPr>
      </w:pPr>
      <w:r w:rsidRPr="00254DDF">
        <w:rPr>
          <w:b/>
          <w:sz w:val="22"/>
          <w:szCs w:val="22"/>
        </w:rPr>
        <w:t>Iczkowski, K.A</w:t>
      </w:r>
      <w:r w:rsidRPr="00254DDF">
        <w:rPr>
          <w:sz w:val="22"/>
          <w:szCs w:val="22"/>
        </w:rPr>
        <w:t xml:space="preserve">.  Intraductal carcinoma of the prostate: emerging support for a unique diagnostic entity.  </w:t>
      </w:r>
      <w:r w:rsidRPr="00254DDF">
        <w:rPr>
          <w:i/>
          <w:sz w:val="22"/>
          <w:szCs w:val="22"/>
        </w:rPr>
        <w:t>Pathology Case Reviews</w:t>
      </w:r>
      <w:r>
        <w:rPr>
          <w:sz w:val="22"/>
          <w:szCs w:val="22"/>
        </w:rPr>
        <w:t xml:space="preserve"> 2014;19:178-183.</w:t>
      </w:r>
    </w:p>
    <w:p w:rsidR="00BB77FB" w:rsidRDefault="00BB77FB">
      <w:pPr>
        <w:pStyle w:val="rprtbody1"/>
        <w:shd w:val="clear" w:color="auto" w:fill="FFFFFF"/>
        <w:ind w:left="720" w:hanging="720"/>
        <w:rPr>
          <w:sz w:val="22"/>
          <w:szCs w:val="22"/>
        </w:rPr>
      </w:pPr>
    </w:p>
    <w:p w:rsidR="00BB77FB" w:rsidRDefault="009E5DF0">
      <w:pPr>
        <w:pStyle w:val="rprtbody1"/>
        <w:shd w:val="clear" w:color="auto" w:fill="FFFFFF"/>
        <w:ind w:left="720" w:hanging="720"/>
        <w:rPr>
          <w:sz w:val="22"/>
          <w:szCs w:val="22"/>
        </w:rPr>
      </w:pPr>
      <w:r>
        <w:rPr>
          <w:b/>
          <w:sz w:val="22"/>
          <w:szCs w:val="22"/>
        </w:rPr>
        <w:t>Iczkowski, K.A</w:t>
      </w:r>
      <w:r>
        <w:rPr>
          <w:sz w:val="22"/>
          <w:szCs w:val="22"/>
        </w:rPr>
        <w:t xml:space="preserve">.  Prostate Pointers and Pitfalls: The 10 most prevalent problems in prostate biopsy interpretation.  </w:t>
      </w:r>
      <w:r>
        <w:rPr>
          <w:i/>
          <w:sz w:val="22"/>
          <w:szCs w:val="22"/>
        </w:rPr>
        <w:t>Annals of Diagnostic Pathology</w:t>
      </w:r>
      <w:r>
        <w:rPr>
          <w:sz w:val="22"/>
          <w:szCs w:val="22"/>
        </w:rPr>
        <w:t xml:space="preserve"> 2014;18:301-311.</w:t>
      </w:r>
    </w:p>
    <w:p w:rsidR="00BB77FB" w:rsidRDefault="00BB77FB">
      <w:pPr>
        <w:pStyle w:val="rprtbody1"/>
        <w:shd w:val="clear" w:color="auto" w:fill="FFFFFF"/>
        <w:ind w:left="720" w:hanging="720"/>
        <w:rPr>
          <w:sz w:val="22"/>
          <w:szCs w:val="22"/>
        </w:rPr>
      </w:pPr>
    </w:p>
    <w:p w:rsidR="00BB77FB" w:rsidRDefault="009E5DF0">
      <w:pPr>
        <w:ind w:left="720" w:hanging="720"/>
        <w:rPr>
          <w:sz w:val="22"/>
          <w:szCs w:val="22"/>
        </w:rPr>
      </w:pPr>
      <w:r>
        <w:rPr>
          <w:b/>
          <w:sz w:val="22"/>
          <w:szCs w:val="22"/>
        </w:rPr>
        <w:t>Iczkowski, K.A</w:t>
      </w:r>
      <w:r>
        <w:rPr>
          <w:sz w:val="22"/>
          <w:szCs w:val="22"/>
        </w:rPr>
        <w:t xml:space="preserve">., and Bostwick, D.G.  Atypical small acinar proliferation of the prostate: 16 years’ experience. </w:t>
      </w:r>
      <w:r>
        <w:rPr>
          <w:i/>
          <w:sz w:val="22"/>
          <w:szCs w:val="22"/>
        </w:rPr>
        <w:t>Pathology Case Reviews</w:t>
      </w:r>
      <w:r>
        <w:rPr>
          <w:sz w:val="22"/>
          <w:szCs w:val="22"/>
        </w:rPr>
        <w:t xml:space="preserve"> 2014;19:147-153.</w:t>
      </w:r>
    </w:p>
    <w:p w:rsidR="00BB77FB" w:rsidRDefault="00BB77FB">
      <w:pPr>
        <w:ind w:left="720" w:hanging="720"/>
      </w:pPr>
    </w:p>
    <w:p w:rsidR="00BB77FB" w:rsidRDefault="009E5DF0">
      <w:pPr>
        <w:ind w:left="720" w:hanging="720"/>
        <w:rPr>
          <w:sz w:val="22"/>
          <w:szCs w:val="22"/>
        </w:rPr>
      </w:pPr>
      <w:r>
        <w:rPr>
          <w:sz w:val="22"/>
          <w:szCs w:val="22"/>
        </w:rPr>
        <w:t xml:space="preserve">Khamis, Z.I., </w:t>
      </w:r>
      <w:r>
        <w:rPr>
          <w:b/>
          <w:sz w:val="22"/>
          <w:szCs w:val="22"/>
        </w:rPr>
        <w:t>Iczkowski, K.A.</w:t>
      </w:r>
      <w:r>
        <w:rPr>
          <w:sz w:val="22"/>
          <w:szCs w:val="22"/>
        </w:rPr>
        <w:t xml:space="preserve">, Sang, Q.-X.A.  Metastasis suppressors in human benign prostate, intraepithelial neoplasia, and invasive cancer: their prospects as therapeutic agents.  </w:t>
      </w:r>
      <w:r>
        <w:rPr>
          <w:i/>
          <w:sz w:val="22"/>
          <w:szCs w:val="22"/>
        </w:rPr>
        <w:t>Medicinal Research Reviews</w:t>
      </w:r>
      <w:r>
        <w:rPr>
          <w:sz w:val="22"/>
          <w:szCs w:val="22"/>
        </w:rPr>
        <w:t xml:space="preserve"> 2012;32:1026-1077.</w:t>
      </w:r>
    </w:p>
    <w:p w:rsidR="00BB77FB" w:rsidRDefault="00BB77FB">
      <w:pPr>
        <w:ind w:left="720" w:hanging="720"/>
        <w:rPr>
          <w:sz w:val="22"/>
          <w:szCs w:val="22"/>
        </w:rPr>
      </w:pPr>
    </w:p>
    <w:p w:rsidR="00BB77FB" w:rsidRDefault="009E5DF0">
      <w:pPr>
        <w:pStyle w:val="details"/>
        <w:ind w:left="720" w:hanging="720"/>
        <w:rPr>
          <w:sz w:val="22"/>
          <w:szCs w:val="22"/>
        </w:rPr>
      </w:pPr>
      <w:r>
        <w:rPr>
          <w:b/>
          <w:sz w:val="22"/>
          <w:szCs w:val="22"/>
        </w:rPr>
        <w:t>Iczkowski, K.A.</w:t>
      </w:r>
      <w:r>
        <w:rPr>
          <w:sz w:val="22"/>
          <w:szCs w:val="22"/>
        </w:rPr>
        <w:t xml:space="preserve">, Lucia M.S.  Frequency of positive surgical margin at prostatectomy and its effect on patient outcome.  </w:t>
      </w:r>
      <w:r>
        <w:rPr>
          <w:i/>
          <w:color w:val="000000"/>
          <w:sz w:val="22"/>
          <w:szCs w:val="22"/>
        </w:rPr>
        <w:t>Prostate Cancer</w:t>
      </w:r>
      <w:r>
        <w:rPr>
          <w:color w:val="000000"/>
          <w:sz w:val="22"/>
          <w:szCs w:val="22"/>
        </w:rPr>
        <w:t xml:space="preserve"> </w:t>
      </w:r>
      <w:r>
        <w:rPr>
          <w:sz w:val="22"/>
          <w:szCs w:val="22"/>
        </w:rPr>
        <w:t>2011;2011:673021. Epub 2011 Jun 9.</w:t>
      </w:r>
    </w:p>
    <w:p w:rsidR="00BB77FB" w:rsidRDefault="00BB77FB">
      <w:pPr>
        <w:rPr>
          <w:b/>
          <w:sz w:val="22"/>
          <w:szCs w:val="22"/>
        </w:rPr>
      </w:pPr>
    </w:p>
    <w:p w:rsidR="00BB77FB" w:rsidRDefault="009E5DF0">
      <w:pPr>
        <w:pStyle w:val="details1"/>
        <w:shd w:val="clear" w:color="auto" w:fill="FFFFFF"/>
        <w:ind w:left="720" w:hanging="720"/>
        <w:rPr>
          <w:sz w:val="22"/>
          <w:szCs w:val="22"/>
        </w:rPr>
      </w:pPr>
      <w:r>
        <w:rPr>
          <w:b/>
          <w:sz w:val="22"/>
          <w:szCs w:val="22"/>
        </w:rPr>
        <w:t>Iczkowski, K.A.</w:t>
      </w:r>
      <w:r>
        <w:rPr>
          <w:sz w:val="22"/>
          <w:szCs w:val="22"/>
        </w:rPr>
        <w:t xml:space="preserve">, Lucia M.S.  Current perspectives on Gleason grading of prostate cancer.  </w:t>
      </w:r>
      <w:r>
        <w:rPr>
          <w:i/>
          <w:sz w:val="22"/>
          <w:szCs w:val="22"/>
        </w:rPr>
        <w:t>Current Urology Reports</w:t>
      </w:r>
      <w:r>
        <w:rPr>
          <w:sz w:val="22"/>
          <w:szCs w:val="22"/>
        </w:rPr>
        <w:t xml:space="preserve"> 2011;12:216-22.</w:t>
      </w:r>
    </w:p>
    <w:p w:rsidR="00BB77FB" w:rsidRDefault="00BB77FB">
      <w:pPr>
        <w:ind w:left="720" w:hanging="720"/>
        <w:rPr>
          <w:b/>
          <w:sz w:val="22"/>
          <w:szCs w:val="22"/>
        </w:rPr>
      </w:pPr>
    </w:p>
    <w:p w:rsidR="00BB77FB" w:rsidRDefault="009E5DF0">
      <w:pPr>
        <w:ind w:left="720" w:hanging="720"/>
        <w:rPr>
          <w:sz w:val="22"/>
          <w:szCs w:val="22"/>
        </w:rPr>
      </w:pPr>
      <w:r>
        <w:rPr>
          <w:b/>
          <w:sz w:val="22"/>
          <w:szCs w:val="22"/>
        </w:rPr>
        <w:t xml:space="preserve">Iczkowski, K.A.  </w:t>
      </w:r>
      <w:r>
        <w:rPr>
          <w:sz w:val="22"/>
          <w:szCs w:val="22"/>
        </w:rPr>
        <w:t xml:space="preserve">Cell adhesion molecule CD44: its functional roles in prostate cancer.  </w:t>
      </w:r>
      <w:r>
        <w:rPr>
          <w:i/>
          <w:sz w:val="22"/>
          <w:szCs w:val="22"/>
        </w:rPr>
        <w:t>American Journal of Translational Research</w:t>
      </w:r>
      <w:r>
        <w:rPr>
          <w:sz w:val="22"/>
          <w:szCs w:val="22"/>
        </w:rPr>
        <w:t xml:space="preserve"> 2011;3:1-7.</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Shanks, J.H., </w:t>
      </w:r>
      <w:r>
        <w:rPr>
          <w:b/>
          <w:sz w:val="22"/>
          <w:szCs w:val="22"/>
        </w:rPr>
        <w:t>Iczkowski, K.A.</w:t>
      </w:r>
      <w:r>
        <w:rPr>
          <w:sz w:val="22"/>
          <w:szCs w:val="22"/>
        </w:rPr>
        <w:t xml:space="preserve">  Spindle cell lesions of the bladder and urinary tract.  </w:t>
      </w:r>
      <w:r>
        <w:rPr>
          <w:i/>
          <w:sz w:val="22"/>
          <w:szCs w:val="22"/>
        </w:rPr>
        <w:t>Histopathology</w:t>
      </w:r>
      <w:r>
        <w:rPr>
          <w:sz w:val="22"/>
          <w:szCs w:val="22"/>
        </w:rPr>
        <w:t xml:space="preserve"> 2009;55:491-504.</w:t>
      </w:r>
    </w:p>
    <w:p w:rsidR="00BB77FB" w:rsidRDefault="00BB77FB">
      <w:pPr>
        <w:ind w:left="720" w:hanging="720"/>
        <w:rPr>
          <w:b/>
          <w:sz w:val="22"/>
          <w:szCs w:val="22"/>
        </w:rPr>
      </w:pPr>
    </w:p>
    <w:p w:rsidR="00BB77FB" w:rsidRDefault="009E5DF0">
      <w:pPr>
        <w:ind w:left="720" w:hanging="720"/>
        <w:rPr>
          <w:sz w:val="22"/>
          <w:szCs w:val="22"/>
        </w:rPr>
      </w:pPr>
      <w:r>
        <w:rPr>
          <w:b/>
          <w:sz w:val="22"/>
          <w:szCs w:val="22"/>
        </w:rPr>
        <w:t>Iczkowski, K.A.</w:t>
      </w:r>
      <w:r>
        <w:rPr>
          <w:sz w:val="22"/>
          <w:szCs w:val="22"/>
        </w:rPr>
        <w:t xml:space="preserve">  Effect of radiotherapy on non-neoplastic and malignant prostate.  </w:t>
      </w:r>
      <w:r>
        <w:rPr>
          <w:i/>
          <w:sz w:val="22"/>
          <w:szCs w:val="22"/>
        </w:rPr>
        <w:t>Open Pathol J</w:t>
      </w:r>
      <w:r>
        <w:rPr>
          <w:sz w:val="22"/>
          <w:szCs w:val="22"/>
        </w:rPr>
        <w:t xml:space="preserve"> 2009;3:64-73.</w:t>
      </w:r>
    </w:p>
    <w:p w:rsidR="00BB77FB" w:rsidRDefault="00BB77FB">
      <w:pPr>
        <w:ind w:left="720" w:hanging="720"/>
        <w:rPr>
          <w:sz w:val="22"/>
          <w:szCs w:val="22"/>
        </w:rPr>
      </w:pPr>
    </w:p>
    <w:p w:rsidR="00BB77FB" w:rsidRDefault="009E5DF0">
      <w:pPr>
        <w:ind w:left="720" w:hanging="720"/>
        <w:rPr>
          <w:sz w:val="22"/>
          <w:szCs w:val="22"/>
        </w:rPr>
      </w:pPr>
      <w:r>
        <w:rPr>
          <w:sz w:val="22"/>
          <w:szCs w:val="22"/>
        </w:rPr>
        <w:t xml:space="preserve">Shanks, J.H., </w:t>
      </w:r>
      <w:r>
        <w:rPr>
          <w:b/>
          <w:sz w:val="22"/>
          <w:szCs w:val="22"/>
        </w:rPr>
        <w:t>Iczkowski, K.A.</w:t>
      </w:r>
      <w:r>
        <w:rPr>
          <w:sz w:val="22"/>
          <w:szCs w:val="22"/>
        </w:rPr>
        <w:t xml:space="preserve">  Divergent differentiation in urothelial carcinoma and other bladder cancer subtypes with selected mimics.  </w:t>
      </w:r>
      <w:r>
        <w:rPr>
          <w:i/>
          <w:sz w:val="22"/>
          <w:szCs w:val="22"/>
        </w:rPr>
        <w:t>Histopathology</w:t>
      </w:r>
      <w:r>
        <w:rPr>
          <w:sz w:val="22"/>
          <w:szCs w:val="22"/>
        </w:rPr>
        <w:t xml:space="preserve"> 2009;54:885-900.</w:t>
      </w:r>
    </w:p>
    <w:p w:rsidR="00BB77FB" w:rsidRDefault="00BB77FB">
      <w:pPr>
        <w:ind w:left="720" w:hanging="720"/>
        <w:rPr>
          <w:b/>
          <w:sz w:val="22"/>
        </w:rPr>
      </w:pPr>
    </w:p>
    <w:p w:rsidR="00BB77FB" w:rsidRDefault="009E5DF0">
      <w:pPr>
        <w:ind w:left="720" w:hanging="720"/>
        <w:rPr>
          <w:sz w:val="22"/>
        </w:rPr>
      </w:pPr>
      <w:r>
        <w:rPr>
          <w:b/>
          <w:sz w:val="22"/>
        </w:rPr>
        <w:t>Iczkowski, K.A.</w:t>
      </w:r>
      <w:r>
        <w:rPr>
          <w:sz w:val="22"/>
        </w:rPr>
        <w:t xml:space="preserve">  Current prostate biopsy interpretation: criteria for cancer, atypical small acinar proliferation, high grade PIN, and use of immunostains.  </w:t>
      </w:r>
      <w:r>
        <w:rPr>
          <w:i/>
          <w:sz w:val="22"/>
        </w:rPr>
        <w:t>Archives of Pathology and Laboratory Medicine</w:t>
      </w:r>
      <w:r>
        <w:rPr>
          <w:sz w:val="22"/>
        </w:rPr>
        <w:t xml:space="preserve"> 2006;130:835-43.</w:t>
      </w:r>
    </w:p>
    <w:p w:rsidR="00BB77FB" w:rsidRDefault="00BB77FB">
      <w:pPr>
        <w:ind w:left="720" w:hanging="720"/>
        <w:rPr>
          <w:sz w:val="22"/>
        </w:rPr>
      </w:pPr>
    </w:p>
    <w:p w:rsidR="00BB77FB" w:rsidRDefault="009E5DF0">
      <w:pPr>
        <w:ind w:left="720" w:hanging="720"/>
        <w:rPr>
          <w:sz w:val="22"/>
        </w:rPr>
      </w:pPr>
      <w:r>
        <w:rPr>
          <w:b/>
          <w:sz w:val="22"/>
        </w:rPr>
        <w:t>Iczkowski, K.A.</w:t>
      </w:r>
      <w:r>
        <w:rPr>
          <w:sz w:val="22"/>
        </w:rPr>
        <w:t xml:space="preserve">, Butler, S.L.  New immunohistochemical markers in testicular tumors.  </w:t>
      </w:r>
      <w:r>
        <w:rPr>
          <w:i/>
          <w:sz w:val="22"/>
        </w:rPr>
        <w:t>Analytical and Quantitative Cytology and Histology</w:t>
      </w:r>
      <w:r>
        <w:rPr>
          <w:sz w:val="22"/>
        </w:rPr>
        <w:t xml:space="preserve"> 2006;28:181-7.</w:t>
      </w:r>
    </w:p>
    <w:p w:rsidR="00BB77FB" w:rsidRDefault="00BB77FB">
      <w:pPr>
        <w:ind w:left="720" w:hanging="720"/>
        <w:rPr>
          <w:sz w:val="22"/>
        </w:rPr>
      </w:pPr>
    </w:p>
    <w:p w:rsidR="00BB77FB" w:rsidRDefault="009E5DF0">
      <w:pPr>
        <w:ind w:left="720" w:hanging="720"/>
        <w:rPr>
          <w:sz w:val="22"/>
        </w:rPr>
      </w:pPr>
      <w:r>
        <w:rPr>
          <w:sz w:val="22"/>
        </w:rPr>
        <w:t xml:space="preserve">Shanks, J.H., </w:t>
      </w:r>
      <w:r>
        <w:rPr>
          <w:b/>
          <w:sz w:val="22"/>
        </w:rPr>
        <w:t>Iczkowski, K.A.</w:t>
      </w:r>
      <w:r>
        <w:rPr>
          <w:sz w:val="22"/>
        </w:rPr>
        <w:t xml:space="preserve">  Non-germ cell tumours of the testis.  </w:t>
      </w:r>
      <w:r>
        <w:rPr>
          <w:i/>
          <w:sz w:val="22"/>
        </w:rPr>
        <w:t>Current Diagnostic Pathology</w:t>
      </w:r>
      <w:r>
        <w:rPr>
          <w:sz w:val="22"/>
        </w:rPr>
        <w:t xml:space="preserve"> 2002;8:83-93.</w:t>
      </w:r>
    </w:p>
    <w:p w:rsidR="00BB77FB" w:rsidRDefault="00BB77FB">
      <w:pPr>
        <w:ind w:left="720" w:hanging="720"/>
        <w:rPr>
          <w:sz w:val="22"/>
        </w:rPr>
      </w:pPr>
    </w:p>
    <w:p w:rsidR="00BB77FB" w:rsidRDefault="009E5DF0">
      <w:pPr>
        <w:ind w:left="720" w:hanging="720"/>
        <w:rPr>
          <w:sz w:val="22"/>
        </w:rPr>
      </w:pPr>
      <w:r>
        <w:rPr>
          <w:b/>
          <w:sz w:val="22"/>
        </w:rPr>
        <w:t>Iczkowski, K.A.</w:t>
      </w:r>
      <w:r>
        <w:rPr>
          <w:sz w:val="22"/>
        </w:rPr>
        <w:t xml:space="preserve">, Bostwick, D.G.  El effecto de la radioterapia en la histopatologia de la prostata y la determinacion del cancer residual [Histopathology of Radiation Change in the Prostate and Evaluation of Residual Cancer].  </w:t>
      </w:r>
      <w:r>
        <w:rPr>
          <w:i/>
          <w:sz w:val="22"/>
        </w:rPr>
        <w:t>Revisiones en Urología</w:t>
      </w:r>
      <w:r>
        <w:rPr>
          <w:sz w:val="22"/>
        </w:rPr>
        <w:t xml:space="preserve"> [Spanish] 2002;3.</w:t>
      </w:r>
    </w:p>
    <w:p w:rsidR="00BB77FB" w:rsidRDefault="00BB77FB">
      <w:pPr>
        <w:widowControl w:val="0"/>
        <w:ind w:left="720" w:hanging="720"/>
        <w:rPr>
          <w:b/>
          <w:sz w:val="22"/>
        </w:rPr>
      </w:pPr>
    </w:p>
    <w:p w:rsidR="00BB77FB" w:rsidRDefault="009E5DF0">
      <w:pPr>
        <w:widowControl w:val="0"/>
        <w:ind w:left="720" w:hanging="720"/>
        <w:rPr>
          <w:sz w:val="22"/>
        </w:rPr>
      </w:pPr>
      <w:r>
        <w:rPr>
          <w:b/>
          <w:sz w:val="22"/>
        </w:rPr>
        <w:t>Iczkowski, K.A.</w:t>
      </w:r>
      <w:r>
        <w:rPr>
          <w:sz w:val="22"/>
        </w:rPr>
        <w:t xml:space="preserve">  Current issues in prostate needle biopsy interpretation.  </w:t>
      </w:r>
      <w:r>
        <w:rPr>
          <w:i/>
          <w:sz w:val="22"/>
        </w:rPr>
        <w:t xml:space="preserve">LabMedica International </w:t>
      </w:r>
      <w:r>
        <w:rPr>
          <w:sz w:val="22"/>
        </w:rPr>
        <w:t>2001;18 (1):8-11.</w:t>
      </w:r>
    </w:p>
    <w:p w:rsidR="00BB77FB" w:rsidRDefault="00BB77FB">
      <w:pPr>
        <w:widowControl w:val="0"/>
        <w:ind w:left="720" w:hanging="720"/>
        <w:rPr>
          <w:sz w:val="22"/>
        </w:rPr>
      </w:pPr>
    </w:p>
    <w:p w:rsidR="00BB77FB" w:rsidRDefault="009E5DF0">
      <w:pPr>
        <w:widowControl w:val="0"/>
        <w:ind w:left="720" w:hanging="720"/>
        <w:rPr>
          <w:sz w:val="22"/>
        </w:rPr>
      </w:pPr>
      <w:r>
        <w:rPr>
          <w:b/>
          <w:sz w:val="22"/>
        </w:rPr>
        <w:t>Iczkowski, K.A.</w:t>
      </w:r>
      <w:r>
        <w:rPr>
          <w:sz w:val="22"/>
        </w:rPr>
        <w:t xml:space="preserve">, Bostwick, D.G.  Prostate biopsy 1999: Strategies and significance of pathological findings.  </w:t>
      </w:r>
      <w:r>
        <w:rPr>
          <w:i/>
          <w:sz w:val="22"/>
        </w:rPr>
        <w:t>Seminars in Urologic Oncology</w:t>
      </w:r>
      <w:r>
        <w:rPr>
          <w:sz w:val="22"/>
        </w:rPr>
        <w:t xml:space="preserve"> 1999;17:177-186.</w:t>
      </w:r>
    </w:p>
    <w:p w:rsidR="00BB77FB" w:rsidRDefault="00BB77FB">
      <w:pPr>
        <w:widowControl w:val="0"/>
        <w:ind w:left="720" w:hanging="720"/>
        <w:rPr>
          <w:sz w:val="22"/>
        </w:rPr>
      </w:pPr>
    </w:p>
    <w:p w:rsidR="00BB77FB" w:rsidRDefault="009E5DF0">
      <w:pPr>
        <w:widowControl w:val="0"/>
        <w:ind w:left="720" w:hanging="720"/>
        <w:rPr>
          <w:sz w:val="22"/>
        </w:rPr>
      </w:pPr>
      <w:r>
        <w:rPr>
          <w:b/>
          <w:sz w:val="22"/>
        </w:rPr>
        <w:t>Iczkowski, K.A.</w:t>
      </w:r>
      <w:r>
        <w:rPr>
          <w:sz w:val="22"/>
        </w:rPr>
        <w:t xml:space="preserve">, Bostwick, D.G.  Prostate Biopsy Interpretation: Current Concepts, 1999.  </w:t>
      </w:r>
      <w:r>
        <w:rPr>
          <w:i/>
          <w:sz w:val="22"/>
        </w:rPr>
        <w:t>Urologic Clinics of North America</w:t>
      </w:r>
      <w:r>
        <w:rPr>
          <w:sz w:val="22"/>
        </w:rPr>
        <w:t xml:space="preserve"> 1999;26:435-452.</w:t>
      </w:r>
    </w:p>
    <w:p w:rsidR="00BB77FB" w:rsidRDefault="00BB77FB">
      <w:pPr>
        <w:ind w:left="720" w:hanging="720"/>
        <w:rPr>
          <w:sz w:val="22"/>
        </w:rPr>
      </w:pPr>
    </w:p>
    <w:p w:rsidR="00BB77FB" w:rsidRDefault="009E5DF0">
      <w:pPr>
        <w:widowControl w:val="0"/>
        <w:ind w:left="720" w:hanging="720"/>
        <w:rPr>
          <w:sz w:val="22"/>
        </w:rPr>
      </w:pPr>
      <w:r>
        <w:rPr>
          <w:sz w:val="22"/>
        </w:rPr>
        <w:t xml:space="preserve">Bostwick, D.G., </w:t>
      </w:r>
      <w:r>
        <w:rPr>
          <w:b/>
          <w:sz w:val="22"/>
        </w:rPr>
        <w:t>Iczkowski, K.A.</w:t>
      </w:r>
      <w:r>
        <w:rPr>
          <w:sz w:val="22"/>
        </w:rPr>
        <w:t xml:space="preserve">  Microvessel density in prostate cancer: A review.  </w:t>
      </w:r>
      <w:r>
        <w:rPr>
          <w:i/>
          <w:sz w:val="22"/>
        </w:rPr>
        <w:t>Seminars in Urologic Oncology</w:t>
      </w:r>
      <w:r>
        <w:rPr>
          <w:sz w:val="22"/>
        </w:rPr>
        <w:t xml:space="preserve"> 1998;16:118-123.</w:t>
      </w:r>
    </w:p>
    <w:p w:rsidR="00BB77FB" w:rsidRDefault="00BB77FB">
      <w:pPr>
        <w:widowControl w:val="0"/>
        <w:tabs>
          <w:tab w:val="center" w:pos="720"/>
        </w:tabs>
        <w:ind w:left="720" w:hanging="720"/>
        <w:rPr>
          <w:sz w:val="22"/>
        </w:rPr>
      </w:pPr>
    </w:p>
    <w:p w:rsidR="00731A41" w:rsidRDefault="009E5DF0" w:rsidP="00731A41">
      <w:pPr>
        <w:ind w:left="720" w:hanging="720"/>
        <w:rPr>
          <w:sz w:val="22"/>
        </w:rPr>
      </w:pPr>
      <w:r>
        <w:rPr>
          <w:sz w:val="22"/>
        </w:rPr>
        <w:t xml:space="preserve">Bostwick, D.G. </w:t>
      </w:r>
      <w:r>
        <w:rPr>
          <w:b/>
          <w:sz w:val="22"/>
        </w:rPr>
        <w:t>Iczkowski, K.A.</w:t>
      </w:r>
      <w:r>
        <w:rPr>
          <w:sz w:val="22"/>
        </w:rPr>
        <w:t xml:space="preserve">  Minimal criteria for the diagnosis of prostate cancer on needle biopsy (Review).  </w:t>
      </w:r>
      <w:r>
        <w:rPr>
          <w:i/>
          <w:sz w:val="22"/>
        </w:rPr>
        <w:t>Annals of Diagnostic Pathology</w:t>
      </w:r>
      <w:r>
        <w:rPr>
          <w:sz w:val="22"/>
        </w:rPr>
        <w:t xml:space="preserve"> 1997;1:104-129.</w:t>
      </w:r>
    </w:p>
    <w:p w:rsidR="00731A41" w:rsidRDefault="00731A41" w:rsidP="00731A41">
      <w:pPr>
        <w:ind w:left="720" w:hanging="720"/>
        <w:rPr>
          <w:sz w:val="22"/>
        </w:rPr>
      </w:pPr>
    </w:p>
    <w:p w:rsidR="00BB77FB" w:rsidRDefault="00731A41" w:rsidP="00731A41">
      <w:pPr>
        <w:ind w:left="720" w:hanging="720"/>
        <w:jc w:val="center"/>
        <w:rPr>
          <w:sz w:val="22"/>
        </w:rPr>
      </w:pPr>
      <w:r w:rsidRPr="00731A41">
        <w:rPr>
          <w:b/>
          <w:u w:val="single"/>
        </w:rPr>
        <w:t>(</w:t>
      </w:r>
      <w:r w:rsidR="00297149">
        <w:rPr>
          <w:b/>
          <w:u w:val="single"/>
        </w:rPr>
        <w:t>2</w:t>
      </w:r>
      <w:r w:rsidR="003B77A9">
        <w:rPr>
          <w:b/>
          <w:u w:val="single"/>
        </w:rPr>
        <w:t>1</w:t>
      </w:r>
      <w:r w:rsidR="009E5DF0" w:rsidRPr="00731A41">
        <w:rPr>
          <w:b/>
          <w:u w:val="single"/>
        </w:rPr>
        <w:t>) Editorials, Book Reviews, Letters</w:t>
      </w:r>
      <w:r w:rsidR="00297149">
        <w:rPr>
          <w:b/>
          <w:u w:val="single"/>
        </w:rPr>
        <w:t>, and Media</w:t>
      </w:r>
    </w:p>
    <w:p w:rsidR="003B77A9" w:rsidRDefault="003B77A9" w:rsidP="00C47DDF">
      <w:pPr>
        <w:pStyle w:val="desc"/>
        <w:ind w:left="720" w:hanging="720"/>
        <w:rPr>
          <w:sz w:val="22"/>
          <w:szCs w:val="22"/>
        </w:rPr>
      </w:pPr>
      <w:bookmarkStart w:id="10" w:name="_Hlk479414011"/>
      <w:r>
        <w:rPr>
          <w:sz w:val="22"/>
          <w:szCs w:val="22"/>
        </w:rPr>
        <w:t>Case of the Month, January 2018. International Society for Urologic Pathology. Thyroid-like follicular carcinoma with atypical stroma of the kidney</w:t>
      </w:r>
    </w:p>
    <w:p w:rsidR="00297149" w:rsidRPr="00297149" w:rsidRDefault="00297149" w:rsidP="00C47DDF">
      <w:pPr>
        <w:pStyle w:val="desc"/>
        <w:ind w:left="720" w:hanging="720"/>
        <w:rPr>
          <w:sz w:val="22"/>
          <w:szCs w:val="22"/>
        </w:rPr>
      </w:pPr>
      <w:r w:rsidRPr="00297149">
        <w:rPr>
          <w:sz w:val="22"/>
          <w:szCs w:val="22"/>
        </w:rPr>
        <w:t>Feature on “Reduced expression of GDF-15 is associated with atrophic inflammatory lesions of the prostate.” Can J Urol 2014;21(Suppl1):70-76.</w:t>
      </w:r>
      <w:r>
        <w:rPr>
          <w:sz w:val="22"/>
          <w:szCs w:val="22"/>
        </w:rPr>
        <w:t xml:space="preserve"> </w:t>
      </w:r>
      <w:hyperlink r:id="rId12" w:history="1">
        <w:r w:rsidRPr="008B7926">
          <w:rPr>
            <w:rStyle w:val="Hyperlink"/>
            <w:sz w:val="22"/>
            <w:szCs w:val="22"/>
          </w:rPr>
          <w:t>https://www.urotoday.com/video-lectures/keane-s-corner-from-the-editor/video/469-the-role-of-gdf-15-expression-and-vitamin-d-in-the-prostate.html</w:t>
        </w:r>
      </w:hyperlink>
      <w:r>
        <w:rPr>
          <w:sz w:val="22"/>
          <w:szCs w:val="22"/>
        </w:rPr>
        <w:t xml:space="preserve"> </w:t>
      </w:r>
    </w:p>
    <w:p w:rsidR="008846BE" w:rsidRPr="00866099" w:rsidRDefault="00643A4D" w:rsidP="00C47DDF">
      <w:pPr>
        <w:pStyle w:val="desc"/>
        <w:ind w:left="720" w:hanging="720"/>
        <w:rPr>
          <w:sz w:val="22"/>
          <w:szCs w:val="22"/>
        </w:rPr>
      </w:pPr>
      <w:r w:rsidRPr="008846BE">
        <w:rPr>
          <w:b/>
          <w:sz w:val="22"/>
          <w:szCs w:val="22"/>
        </w:rPr>
        <w:t>Iczkow</w:t>
      </w:r>
      <w:r w:rsidRPr="008846BE">
        <w:rPr>
          <w:b/>
          <w:bCs/>
          <w:sz w:val="22"/>
          <w:szCs w:val="22"/>
        </w:rPr>
        <w:t>ski, K.A.</w:t>
      </w:r>
      <w:r w:rsidRPr="008846BE">
        <w:rPr>
          <w:sz w:val="22"/>
          <w:szCs w:val="22"/>
        </w:rPr>
        <w:t xml:space="preserve"> </w:t>
      </w:r>
      <w:r w:rsidR="008846BE" w:rsidRPr="008846BE">
        <w:rPr>
          <w:sz w:val="22"/>
          <w:szCs w:val="22"/>
        </w:rPr>
        <w:t xml:space="preserve">Re: Rodolfo Montironi, Silvia Gasparrini, Roberta Mazzucchelli, et al's Letter to the Editor re: Karim A. Touijer, James A. Eastham. The Sentinel Lymph Node Concept and Novel Approaches in Detecting Lymph Node Metastasis in Prostate </w:t>
      </w:r>
      <w:r w:rsidR="008846BE" w:rsidRPr="00866099">
        <w:rPr>
          <w:sz w:val="22"/>
          <w:szCs w:val="22"/>
        </w:rPr>
        <w:t>Cancer. Eur Urol 2016;70:738-9: Sentinel Lymph Nodes in Adipose Tissue Surrounding the Prostate Gland and Seminal Vesicles as Observed in Virtual Whole-mount Histologic</w:t>
      </w:r>
      <w:r w:rsidR="00C47DDF" w:rsidRPr="00866099">
        <w:rPr>
          <w:sz w:val="22"/>
          <w:szCs w:val="22"/>
        </w:rPr>
        <w:t xml:space="preserve"> Slides. </w:t>
      </w:r>
      <w:r w:rsidRPr="00866099">
        <w:rPr>
          <w:rStyle w:val="jrnl"/>
          <w:i/>
          <w:sz w:val="22"/>
          <w:szCs w:val="22"/>
        </w:rPr>
        <w:t>European Urology</w:t>
      </w:r>
      <w:r w:rsidR="00866099" w:rsidRPr="00866099">
        <w:rPr>
          <w:sz w:val="22"/>
          <w:szCs w:val="22"/>
        </w:rPr>
        <w:t xml:space="preserve"> 2017 Aug;72(2):e36</w:t>
      </w:r>
      <w:r w:rsidR="008846BE" w:rsidRPr="00866099">
        <w:rPr>
          <w:sz w:val="22"/>
          <w:szCs w:val="22"/>
        </w:rPr>
        <w:t>.</w:t>
      </w:r>
    </w:p>
    <w:p w:rsidR="00731A41" w:rsidRPr="00731A41" w:rsidRDefault="00731A41" w:rsidP="00731A41">
      <w:pPr>
        <w:shd w:val="clear" w:color="auto" w:fill="FFFFFF"/>
        <w:ind w:left="720" w:hanging="720"/>
        <w:rPr>
          <w:sz w:val="22"/>
          <w:szCs w:val="22"/>
        </w:rPr>
      </w:pPr>
      <w:r w:rsidRPr="003A7A11">
        <w:rPr>
          <w:b/>
          <w:sz w:val="22"/>
          <w:szCs w:val="22"/>
        </w:rPr>
        <w:t>Iczkow</w:t>
      </w:r>
      <w:r w:rsidRPr="003A7A11">
        <w:rPr>
          <w:b/>
          <w:bCs/>
          <w:sz w:val="22"/>
          <w:szCs w:val="22"/>
        </w:rPr>
        <w:t>ski, K.A.</w:t>
      </w:r>
      <w:r w:rsidRPr="003A7A11">
        <w:rPr>
          <w:sz w:val="22"/>
          <w:szCs w:val="22"/>
        </w:rPr>
        <w:t xml:space="preserve"> </w:t>
      </w:r>
      <w:r w:rsidRPr="003A7A11">
        <w:rPr>
          <w:color w:val="000000"/>
          <w:sz w:val="22"/>
          <w:szCs w:val="22"/>
        </w:rPr>
        <w:t xml:space="preserve">Editorial Comment. Re: Perlis, N., et al. </w:t>
      </w:r>
      <w:r w:rsidRPr="003A7A11">
        <w:rPr>
          <w:i/>
          <w:color w:val="000000"/>
          <w:sz w:val="22"/>
          <w:szCs w:val="22"/>
        </w:rPr>
        <w:t xml:space="preserve">Journal of Urology </w:t>
      </w:r>
      <w:r w:rsidRPr="003A7A11">
        <w:rPr>
          <w:color w:val="000000"/>
          <w:sz w:val="22"/>
          <w:szCs w:val="22"/>
        </w:rPr>
        <w:t xml:space="preserve">2017; </w:t>
      </w:r>
      <w:r w:rsidRPr="003A7A11">
        <w:rPr>
          <w:sz w:val="22"/>
          <w:szCs w:val="22"/>
        </w:rPr>
        <w:t xml:space="preserve">197: 75–83. </w:t>
      </w:r>
      <w:r w:rsidRPr="003A7A11">
        <w:rPr>
          <w:i/>
          <w:color w:val="000000"/>
          <w:sz w:val="22"/>
          <w:szCs w:val="22"/>
        </w:rPr>
        <w:t>Journal of Urology</w:t>
      </w:r>
      <w:r w:rsidRPr="003A7A11">
        <w:rPr>
          <w:color w:val="000000"/>
          <w:sz w:val="22"/>
          <w:szCs w:val="22"/>
        </w:rPr>
        <w:t xml:space="preserve"> </w:t>
      </w:r>
      <w:r w:rsidRPr="003A7A11">
        <w:rPr>
          <w:sz w:val="22"/>
          <w:szCs w:val="22"/>
        </w:rPr>
        <w:t xml:space="preserve">2017 Jan;197(1):82. </w:t>
      </w:r>
      <w:r w:rsidRPr="003A7A11">
        <w:rPr>
          <w:color w:val="000000"/>
          <w:sz w:val="22"/>
          <w:szCs w:val="22"/>
        </w:rPr>
        <w:t xml:space="preserve"> </w:t>
      </w:r>
      <w:r w:rsidRPr="003A7A11">
        <w:rPr>
          <w:sz w:val="22"/>
          <w:szCs w:val="22"/>
        </w:rPr>
        <w:t>Epub 2016 Oct 4.</w:t>
      </w:r>
    </w:p>
    <w:p w:rsidR="00BB77FB" w:rsidRPr="008846BE" w:rsidRDefault="009E5DF0">
      <w:pPr>
        <w:pStyle w:val="rprtbody1"/>
        <w:shd w:val="clear" w:color="auto" w:fill="FFFFFF"/>
        <w:ind w:left="720" w:hanging="720"/>
        <w:rPr>
          <w:color w:val="222222"/>
          <w:sz w:val="22"/>
          <w:szCs w:val="22"/>
        </w:rPr>
      </w:pPr>
      <w:r w:rsidRPr="008846BE">
        <w:rPr>
          <w:b/>
          <w:sz w:val="22"/>
          <w:szCs w:val="22"/>
        </w:rPr>
        <w:t>Iczkow</w:t>
      </w:r>
      <w:r w:rsidRPr="008846BE">
        <w:rPr>
          <w:b/>
          <w:bCs/>
          <w:sz w:val="22"/>
          <w:szCs w:val="22"/>
        </w:rPr>
        <w:t>ski, K.A.</w:t>
      </w:r>
      <w:r w:rsidRPr="008846BE">
        <w:rPr>
          <w:sz w:val="22"/>
          <w:szCs w:val="22"/>
        </w:rPr>
        <w:t xml:space="preserve"> </w:t>
      </w:r>
      <w:r w:rsidRPr="008846BE">
        <w:rPr>
          <w:color w:val="222222"/>
          <w:sz w:val="22"/>
          <w:szCs w:val="22"/>
        </w:rPr>
        <w:t>Prostate Cancer: Amended Gleason Score Underestimates Adverse Effect of Cribriform Patholo</w:t>
      </w:r>
      <w:r w:rsidRPr="008846BE">
        <w:rPr>
          <w:color w:val="000000"/>
          <w:sz w:val="22"/>
          <w:szCs w:val="22"/>
        </w:rPr>
        <w:t xml:space="preserve">gy. </w:t>
      </w:r>
      <w:r w:rsidRPr="008846BE">
        <w:rPr>
          <w:rStyle w:val="StrongEmphasis"/>
          <w:b w:val="0"/>
          <w:bCs w:val="0"/>
          <w:color w:val="000000"/>
          <w:sz w:val="22"/>
          <w:szCs w:val="22"/>
        </w:rPr>
        <w:t>MedicalResearch.com Interview, p</w:t>
      </w:r>
      <w:r w:rsidRPr="008846BE">
        <w:rPr>
          <w:color w:val="000000"/>
          <w:sz w:val="22"/>
          <w:szCs w:val="22"/>
        </w:rPr>
        <w:t>osted on June 4, 2016. http://medicalresearch.com/author-interviews/prostate-cance</w:t>
      </w:r>
      <w:r w:rsidRPr="008846BE">
        <w:rPr>
          <w:color w:val="222222"/>
          <w:sz w:val="22"/>
          <w:szCs w:val="22"/>
        </w:rPr>
        <w:t>r-amended-gleason-score-underestimates-adverse-effect-of-cribriform/24917/</w:t>
      </w:r>
    </w:p>
    <w:bookmarkEnd w:id="10"/>
    <w:p w:rsidR="00BB77FB" w:rsidRPr="008846BE" w:rsidRDefault="00BB77FB">
      <w:pPr>
        <w:pStyle w:val="rprtbody1"/>
        <w:shd w:val="clear" w:color="auto" w:fill="FFFFFF"/>
        <w:rPr>
          <w:sz w:val="22"/>
          <w:szCs w:val="22"/>
        </w:rPr>
      </w:pPr>
    </w:p>
    <w:p w:rsidR="00BB77FB" w:rsidRDefault="009E5DF0">
      <w:pPr>
        <w:pStyle w:val="rprtbody1"/>
        <w:shd w:val="clear" w:color="auto" w:fill="FFFFFF"/>
        <w:ind w:left="720" w:hanging="720"/>
        <w:rPr>
          <w:sz w:val="22"/>
        </w:rPr>
      </w:pPr>
      <w:r w:rsidRPr="008846BE">
        <w:rPr>
          <w:b/>
          <w:sz w:val="22"/>
          <w:szCs w:val="22"/>
        </w:rPr>
        <w:t xml:space="preserve">Iczkowski, K.A. </w:t>
      </w:r>
      <w:r w:rsidRPr="008846BE">
        <w:rPr>
          <w:sz w:val="22"/>
          <w:szCs w:val="22"/>
        </w:rPr>
        <w:t>Letter</w:t>
      </w:r>
      <w:r>
        <w:rPr>
          <w:sz w:val="22"/>
        </w:rPr>
        <w:t xml:space="preserve"> about “Self-Referencing Doctors and Appropriate Cancer Care.”</w:t>
      </w:r>
      <w:r>
        <w:rPr>
          <w:b/>
          <w:sz w:val="22"/>
        </w:rPr>
        <w:t xml:space="preserve"> </w:t>
      </w:r>
      <w:r>
        <w:rPr>
          <w:i/>
          <w:sz w:val="22"/>
        </w:rPr>
        <w:t>Wall Street Journal</w:t>
      </w:r>
      <w:r>
        <w:rPr>
          <w:sz w:val="22"/>
        </w:rPr>
        <w:t>, Nov. 5, 2014 p. A18.</w:t>
      </w:r>
    </w:p>
    <w:p w:rsidR="00BB77FB" w:rsidRDefault="00BB77FB">
      <w:pPr>
        <w:pStyle w:val="rprtbody1"/>
        <w:shd w:val="clear" w:color="auto" w:fill="FFFFFF"/>
        <w:ind w:left="720" w:hanging="720"/>
      </w:pPr>
    </w:p>
    <w:p w:rsidR="00BB77FB" w:rsidRDefault="009E5DF0">
      <w:pPr>
        <w:pStyle w:val="rprtbody1"/>
        <w:shd w:val="clear" w:color="auto" w:fill="FFFFFF"/>
        <w:ind w:left="720" w:hanging="720"/>
        <w:rPr>
          <w:color w:val="000000"/>
          <w:sz w:val="22"/>
          <w:szCs w:val="22"/>
        </w:rPr>
      </w:pPr>
      <w:r>
        <w:rPr>
          <w:b/>
          <w:sz w:val="22"/>
        </w:rPr>
        <w:t xml:space="preserve">Iczkowski, K.A. </w:t>
      </w:r>
      <w:r>
        <w:rPr>
          <w:color w:val="000000"/>
          <w:sz w:val="22"/>
          <w:szCs w:val="22"/>
        </w:rPr>
        <w:t xml:space="preserve">Beyond the Abstract – The 10 most prevalent problems in prostate biopsy diagnosis. [Commentary.] </w:t>
      </w:r>
      <w:r>
        <w:rPr>
          <w:color w:val="000000"/>
          <w:sz w:val="22"/>
          <w:szCs w:val="22"/>
        </w:rPr>
        <w:lastRenderedPageBreak/>
        <w:t>http://urotoday.com/index.php?Itemid=782&amp;option=com_content&amp;view=article&amp;catid=1134&amp;id=</w:t>
      </w:r>
      <w:r>
        <w:rPr>
          <w:sz w:val="22"/>
          <w:szCs w:val="22"/>
        </w:rPr>
        <w:t>76442, Nov. 7, 2014</w:t>
      </w:r>
      <w:r>
        <w:rPr>
          <w:color w:val="000000"/>
          <w:sz w:val="22"/>
          <w:szCs w:val="22"/>
        </w:rPr>
        <w:t>.</w:t>
      </w:r>
    </w:p>
    <w:p w:rsidR="00BB77FB" w:rsidRDefault="00BB77FB">
      <w:pPr>
        <w:pStyle w:val="rprtbody1"/>
        <w:shd w:val="clear" w:color="auto" w:fill="FFFFFF"/>
        <w:ind w:left="720" w:hanging="720"/>
        <w:rPr>
          <w:sz w:val="20"/>
          <w:szCs w:val="20"/>
        </w:rPr>
      </w:pPr>
    </w:p>
    <w:p w:rsidR="00BB77FB" w:rsidRDefault="009E5DF0">
      <w:pPr>
        <w:pStyle w:val="rprtbody1"/>
        <w:shd w:val="clear" w:color="auto" w:fill="FFFFFF"/>
        <w:ind w:left="720" w:hanging="720"/>
        <w:rPr>
          <w:sz w:val="22"/>
          <w:szCs w:val="22"/>
        </w:rPr>
      </w:pPr>
      <w:r>
        <w:rPr>
          <w:b/>
          <w:sz w:val="22"/>
        </w:rPr>
        <w:t>Iczkowski, K.A</w:t>
      </w:r>
      <w:r>
        <w:rPr>
          <w:sz w:val="22"/>
        </w:rPr>
        <w:t xml:space="preserve">., and La Rosa, F.G.  Gleason 6 cancer is still </w:t>
      </w:r>
      <w:r>
        <w:rPr>
          <w:sz w:val="22"/>
          <w:szCs w:val="22"/>
        </w:rPr>
        <w:t xml:space="preserve">cancer.  </w:t>
      </w:r>
      <w:r>
        <w:rPr>
          <w:bCs/>
          <w:sz w:val="22"/>
          <w:szCs w:val="22"/>
        </w:rPr>
        <w:t>Response to "Gleason 6: A serious prostate malignancy--or a toothless lion?" article by Drs. Lepor and Donin.</w:t>
      </w:r>
      <w:r>
        <w:rPr>
          <w:sz w:val="22"/>
          <w:szCs w:val="22"/>
        </w:rPr>
        <w:t xml:space="preserve"> </w:t>
      </w:r>
      <w:r>
        <w:rPr>
          <w:rStyle w:val="jrnl"/>
          <w:i/>
          <w:sz w:val="22"/>
          <w:szCs w:val="22"/>
        </w:rPr>
        <w:t>Oncology</w:t>
      </w:r>
      <w:r>
        <w:rPr>
          <w:rStyle w:val="jrnl"/>
          <w:sz w:val="22"/>
          <w:szCs w:val="22"/>
        </w:rPr>
        <w:t xml:space="preserve"> (Williston Park)</w:t>
      </w:r>
      <w:r>
        <w:rPr>
          <w:sz w:val="22"/>
          <w:szCs w:val="22"/>
        </w:rPr>
        <w:t>. 2014;28:22, 24, 29.</w:t>
      </w:r>
    </w:p>
    <w:p w:rsidR="00BB77FB" w:rsidRDefault="00BB77FB">
      <w:pPr>
        <w:pStyle w:val="rprtbody1"/>
        <w:shd w:val="clear" w:color="auto" w:fill="FFFFFF"/>
        <w:ind w:left="720" w:hanging="720"/>
        <w:rPr>
          <w:b/>
          <w:sz w:val="22"/>
        </w:rPr>
      </w:pPr>
    </w:p>
    <w:p w:rsidR="00BB77FB" w:rsidRDefault="009E5DF0">
      <w:pPr>
        <w:pStyle w:val="rprtbody1"/>
        <w:shd w:val="clear" w:color="auto" w:fill="FFFFFF"/>
        <w:ind w:left="720" w:hanging="720"/>
        <w:rPr>
          <w:color w:val="454545"/>
          <w:sz w:val="22"/>
          <w:szCs w:val="22"/>
        </w:rPr>
      </w:pPr>
      <w:r>
        <w:rPr>
          <w:b/>
          <w:sz w:val="22"/>
        </w:rPr>
        <w:t xml:space="preserve">Iczkowski, K.A. </w:t>
      </w:r>
      <w:r>
        <w:rPr>
          <w:sz w:val="22"/>
          <w:szCs w:val="22"/>
        </w:rPr>
        <w:t xml:space="preserve">Beyond the Abstract - Pseudolumen size and perimeter in prostate cancer- Correlation with patient outcome. www.urotoday.com/prostate-cancer-1014.html, </w:t>
      </w:r>
      <w:r>
        <w:rPr>
          <w:color w:val="454545"/>
          <w:sz w:val="22"/>
          <w:szCs w:val="22"/>
        </w:rPr>
        <w:t>Wed., 28 March 2012.</w:t>
      </w:r>
    </w:p>
    <w:p w:rsidR="00BB77FB" w:rsidRDefault="00BB77FB">
      <w:pPr>
        <w:pStyle w:val="rprtbody1"/>
        <w:shd w:val="clear" w:color="auto" w:fill="FFFFFF"/>
        <w:ind w:left="720" w:hanging="720"/>
        <w:rPr>
          <w:sz w:val="22"/>
        </w:rPr>
      </w:pPr>
    </w:p>
    <w:p w:rsidR="00BB77FB" w:rsidRDefault="009E5DF0">
      <w:pPr>
        <w:pStyle w:val="rprtbody1"/>
        <w:shd w:val="clear" w:color="auto" w:fill="FFFFFF"/>
        <w:ind w:left="720" w:hanging="720"/>
        <w:rPr>
          <w:sz w:val="22"/>
          <w:szCs w:val="22"/>
        </w:rPr>
      </w:pPr>
      <w:r>
        <w:rPr>
          <w:b/>
          <w:sz w:val="22"/>
        </w:rPr>
        <w:t xml:space="preserve">Iczkowski, K.A., </w:t>
      </w:r>
      <w:r>
        <w:rPr>
          <w:sz w:val="22"/>
        </w:rPr>
        <w:t>Montironi, R., Cao, D., Magi-</w:t>
      </w:r>
      <w:r>
        <w:rPr>
          <w:sz w:val="22"/>
          <w:szCs w:val="22"/>
        </w:rPr>
        <w:t xml:space="preserve">Galluzzi, C., Lucia, M.S.  Pathology update for urologists.  </w:t>
      </w:r>
      <w:r>
        <w:rPr>
          <w:rStyle w:val="jrnl"/>
          <w:i/>
          <w:sz w:val="22"/>
          <w:szCs w:val="22"/>
        </w:rPr>
        <w:t>Prostate Cancer</w:t>
      </w:r>
      <w:r>
        <w:rPr>
          <w:sz w:val="22"/>
          <w:szCs w:val="22"/>
        </w:rPr>
        <w:t xml:space="preserve"> 2011;2011:183761. Epub 2011 Sep 25.</w:t>
      </w:r>
    </w:p>
    <w:p w:rsidR="00BB77FB" w:rsidRDefault="00BB77FB">
      <w:pPr>
        <w:pStyle w:val="rprtbody1"/>
        <w:shd w:val="clear" w:color="auto" w:fill="FFFFFF"/>
        <w:ind w:left="720" w:hanging="720"/>
        <w:rPr>
          <w:b/>
          <w:sz w:val="22"/>
        </w:rPr>
      </w:pPr>
    </w:p>
    <w:p w:rsidR="00BB77FB" w:rsidRDefault="009E5DF0">
      <w:pPr>
        <w:pStyle w:val="rprtbody1"/>
        <w:shd w:val="clear" w:color="auto" w:fill="FFFFFF"/>
        <w:ind w:left="720" w:hanging="720"/>
        <w:rPr>
          <w:sz w:val="22"/>
        </w:rPr>
      </w:pPr>
      <w:r>
        <w:rPr>
          <w:b/>
          <w:sz w:val="22"/>
        </w:rPr>
        <w:t>Iczkowski, K.A.</w:t>
      </w:r>
      <w:r>
        <w:rPr>
          <w:sz w:val="22"/>
        </w:rPr>
        <w:t xml:space="preserve">  Chronic pelvic pain syndrome: a role for aberrant cytokine function.  </w:t>
      </w:r>
      <w:r>
        <w:rPr>
          <w:i/>
          <w:sz w:val="22"/>
        </w:rPr>
        <w:t>Journal of Urology</w:t>
      </w:r>
      <w:r>
        <w:rPr>
          <w:sz w:val="22"/>
        </w:rPr>
        <w:t xml:space="preserve"> 2010;184:1253-1254.</w:t>
      </w:r>
    </w:p>
    <w:p w:rsidR="00BB77FB" w:rsidRDefault="00BB77FB">
      <w:pPr>
        <w:pStyle w:val="rprtbody1"/>
        <w:shd w:val="clear" w:color="auto" w:fill="FFFFFF"/>
        <w:ind w:left="720" w:hanging="720"/>
        <w:rPr>
          <w:sz w:val="22"/>
        </w:rPr>
      </w:pPr>
    </w:p>
    <w:p w:rsidR="00BB77FB" w:rsidRDefault="009E5DF0">
      <w:pPr>
        <w:pStyle w:val="rprtbody1"/>
        <w:shd w:val="clear" w:color="auto" w:fill="FFFFFF"/>
        <w:ind w:left="720" w:hanging="720"/>
        <w:rPr>
          <w:rFonts w:cs="Arial"/>
          <w:sz w:val="22"/>
        </w:rPr>
      </w:pPr>
      <w:r>
        <w:rPr>
          <w:sz w:val="22"/>
        </w:rPr>
        <w:t xml:space="preserve">Lee, W.H., Hung, M.C., </w:t>
      </w:r>
      <w:r>
        <w:rPr>
          <w:b/>
          <w:sz w:val="22"/>
        </w:rPr>
        <w:t>Iczkowski, K.A.</w:t>
      </w:r>
      <w:r>
        <w:rPr>
          <w:sz w:val="22"/>
        </w:rPr>
        <w:t xml:space="preserve">, </w:t>
      </w:r>
      <w:r>
        <w:rPr>
          <w:color w:val="000000"/>
          <w:sz w:val="22"/>
          <w:szCs w:val="22"/>
        </w:rPr>
        <w:t xml:space="preserve">Languino, L.R., Dubinett, S.M., Wang, D.  </w:t>
      </w:r>
      <w:hyperlink r:id="rId13">
        <w:r>
          <w:rPr>
            <w:rStyle w:val="InternetLink"/>
            <w:color w:val="000000"/>
            <w:sz w:val="22"/>
            <w:szCs w:val="22"/>
            <w:u w:val="none"/>
          </w:rPr>
          <w:t>The launch of the American Journal of Translational Research.</w:t>
        </w:r>
      </w:hyperlink>
      <w:r>
        <w:rPr>
          <w:color w:val="000000"/>
          <w:sz w:val="22"/>
          <w:szCs w:val="22"/>
        </w:rPr>
        <w:t xml:space="preserve">  </w:t>
      </w:r>
      <w:r>
        <w:rPr>
          <w:rFonts w:cs="Arial"/>
          <w:i/>
          <w:color w:val="000000"/>
          <w:sz w:val="22"/>
          <w:szCs w:val="22"/>
        </w:rPr>
        <w:t>Am J</w:t>
      </w:r>
      <w:r>
        <w:rPr>
          <w:rFonts w:cs="Arial"/>
          <w:i/>
          <w:sz w:val="22"/>
        </w:rPr>
        <w:t xml:space="preserve"> Transl Res.</w:t>
      </w:r>
      <w:r>
        <w:rPr>
          <w:rFonts w:cs="Arial"/>
          <w:sz w:val="22"/>
        </w:rPr>
        <w:t xml:space="preserve"> 2009:1:1.</w:t>
      </w:r>
    </w:p>
    <w:p w:rsidR="00BB77FB" w:rsidRDefault="00BB77FB">
      <w:pPr>
        <w:pStyle w:val="rprtbody1"/>
        <w:shd w:val="clear" w:color="auto" w:fill="FFFFFF"/>
        <w:ind w:left="720" w:hanging="720"/>
        <w:rPr>
          <w:rFonts w:cs="Arial"/>
          <w:sz w:val="22"/>
          <w:szCs w:val="18"/>
        </w:rPr>
      </w:pPr>
    </w:p>
    <w:p w:rsidR="00BB77FB" w:rsidRDefault="009E5DF0">
      <w:pPr>
        <w:ind w:left="720" w:hanging="720"/>
        <w:rPr>
          <w:sz w:val="22"/>
        </w:rPr>
      </w:pPr>
      <w:r>
        <w:rPr>
          <w:b/>
          <w:sz w:val="22"/>
        </w:rPr>
        <w:t xml:space="preserve">Iczkowski, K.A., </w:t>
      </w:r>
      <w:r>
        <w:rPr>
          <w:sz w:val="22"/>
        </w:rPr>
        <w:t xml:space="preserve">Cheng L.  Beyond the Abstract - Inflammatory Myofibroblastic Tumors of the Genitourinary Tract—Single Entity of </w:t>
      </w:r>
      <w:r>
        <w:rPr>
          <w:color w:val="000000"/>
          <w:sz w:val="22"/>
        </w:rPr>
        <w:t xml:space="preserve">Continuum?  </w:t>
      </w:r>
      <w:hyperlink r:id="rId14">
        <w:r>
          <w:rPr>
            <w:rStyle w:val="InternetLink"/>
            <w:color w:val="000000"/>
            <w:sz w:val="22"/>
          </w:rPr>
          <w:t>http://www.urotoday.com</w:t>
        </w:r>
      </w:hyperlink>
      <w:r>
        <w:rPr>
          <w:color w:val="000000"/>
          <w:sz w:val="22"/>
        </w:rPr>
        <w:t>, Bladder</w:t>
      </w:r>
      <w:r>
        <w:rPr>
          <w:sz w:val="22"/>
        </w:rPr>
        <w:t xml:space="preserve"> Cancer Section, Monday, 10 November 2008.</w:t>
      </w:r>
    </w:p>
    <w:p w:rsidR="00BB77FB" w:rsidRDefault="00BB77FB">
      <w:pPr>
        <w:ind w:left="720" w:hanging="720"/>
        <w:rPr>
          <w:b/>
          <w:sz w:val="22"/>
        </w:rPr>
      </w:pPr>
    </w:p>
    <w:p w:rsidR="00BB77FB" w:rsidRDefault="009E5DF0">
      <w:pPr>
        <w:ind w:left="720" w:hanging="720"/>
        <w:rPr>
          <w:sz w:val="22"/>
        </w:rPr>
      </w:pPr>
      <w:r>
        <w:rPr>
          <w:b/>
          <w:sz w:val="22"/>
        </w:rPr>
        <w:t>Iczkowski, K.A.</w:t>
      </w:r>
      <w:r>
        <w:rPr>
          <w:sz w:val="22"/>
        </w:rPr>
        <w:t xml:space="preserve">  Prostate Needle Core Sampling: Why Core Length Matters.  www.urohealth.org  Web Site of HMG Worldwide, Guest Editorials on Prostate Cancer, August 23, 2002.</w:t>
      </w:r>
    </w:p>
    <w:p w:rsidR="00BB77FB" w:rsidRDefault="00BB77FB">
      <w:pPr>
        <w:ind w:left="720" w:hanging="720"/>
        <w:rPr>
          <w:sz w:val="22"/>
        </w:rPr>
      </w:pPr>
    </w:p>
    <w:p w:rsidR="00BB77FB" w:rsidRDefault="009E5DF0">
      <w:pPr>
        <w:ind w:left="720" w:hanging="720"/>
        <w:rPr>
          <w:sz w:val="22"/>
        </w:rPr>
      </w:pPr>
      <w:r>
        <w:rPr>
          <w:b/>
          <w:sz w:val="22"/>
        </w:rPr>
        <w:t>Iczkowski, K.A.</w:t>
      </w:r>
      <w:r>
        <w:rPr>
          <w:sz w:val="22"/>
        </w:rPr>
        <w:t xml:space="preserve">, Cheng, L., Qian, J., Shanks, J., Gadaleanu, V., and Bostwick, D.G.  ASAP is a valid diagnosis [letter].  </w:t>
      </w:r>
      <w:r>
        <w:rPr>
          <w:i/>
          <w:sz w:val="22"/>
        </w:rPr>
        <w:t>Human Pathology</w:t>
      </w:r>
      <w:r>
        <w:rPr>
          <w:sz w:val="22"/>
        </w:rPr>
        <w:t xml:space="preserve"> 1999;30:1403-1404.</w:t>
      </w:r>
    </w:p>
    <w:p w:rsidR="00BB77FB" w:rsidRDefault="00BB77FB">
      <w:pPr>
        <w:widowControl w:val="0"/>
        <w:ind w:left="720" w:hanging="720"/>
        <w:rPr>
          <w:b/>
          <w:sz w:val="22"/>
        </w:rPr>
      </w:pPr>
    </w:p>
    <w:p w:rsidR="00BB77FB" w:rsidRDefault="009E5DF0">
      <w:pPr>
        <w:widowControl w:val="0"/>
        <w:ind w:left="720" w:hanging="720"/>
        <w:rPr>
          <w:sz w:val="22"/>
          <w:szCs w:val="22"/>
        </w:rPr>
      </w:pPr>
      <w:r>
        <w:rPr>
          <w:b/>
          <w:sz w:val="22"/>
          <w:szCs w:val="22"/>
        </w:rPr>
        <w:t>Iczkowski, K.A.</w:t>
      </w:r>
      <w:r>
        <w:rPr>
          <w:sz w:val="22"/>
          <w:szCs w:val="22"/>
        </w:rPr>
        <w:t xml:space="preserve">, Bostwick, D.G., and MacLennan, G.T.  Atypical small acinar proliferations (in prostate biopsies). Authors’ Response to letter.  </w:t>
      </w:r>
      <w:r>
        <w:rPr>
          <w:i/>
          <w:sz w:val="22"/>
          <w:szCs w:val="22"/>
        </w:rPr>
        <w:t>American Journal of Surgical Pathology</w:t>
      </w:r>
      <w:r>
        <w:rPr>
          <w:sz w:val="22"/>
          <w:szCs w:val="22"/>
        </w:rPr>
        <w:t xml:space="preserve"> 1999;23:489-491.</w:t>
      </w:r>
    </w:p>
    <w:p w:rsidR="00BB77FB" w:rsidRDefault="009E5DF0">
      <w:pPr>
        <w:pStyle w:val="DefinitionTerm"/>
        <w:spacing w:before="100" w:after="100"/>
        <w:ind w:left="720" w:hanging="720"/>
        <w:rPr>
          <w:sz w:val="22"/>
          <w:szCs w:val="22"/>
        </w:rPr>
      </w:pPr>
      <w:r>
        <w:rPr>
          <w:b/>
          <w:color w:val="000000"/>
          <w:sz w:val="22"/>
          <w:szCs w:val="22"/>
        </w:rPr>
        <w:lastRenderedPageBreak/>
        <w:t>Iczkowski, K.A.</w:t>
      </w:r>
      <w:r>
        <w:rPr>
          <w:color w:val="000000"/>
          <w:sz w:val="22"/>
          <w:szCs w:val="22"/>
        </w:rPr>
        <w:t xml:space="preserve">  </w:t>
      </w:r>
      <w:r>
        <w:rPr>
          <w:sz w:val="22"/>
          <w:szCs w:val="22"/>
        </w:rPr>
        <w:t xml:space="preserve">Re: Editorial comment on clinicopathological characteristics of prostatic adenocarcinoma in men with atypical prostate needle biopsies [letter].  </w:t>
      </w:r>
      <w:r>
        <w:rPr>
          <w:i/>
          <w:sz w:val="22"/>
          <w:szCs w:val="22"/>
        </w:rPr>
        <w:t>Journal of Urol</w:t>
      </w:r>
      <w:r>
        <w:rPr>
          <w:sz w:val="22"/>
          <w:szCs w:val="22"/>
        </w:rPr>
        <w:t>ogy 1999;161:231.</w:t>
      </w:r>
    </w:p>
    <w:p w:rsidR="00BB77FB" w:rsidRDefault="00BB77FB">
      <w:pPr>
        <w:rPr>
          <w:sz w:val="22"/>
          <w:szCs w:val="22"/>
        </w:rPr>
      </w:pPr>
    </w:p>
    <w:p w:rsidR="00BB77FB" w:rsidRDefault="009E5DF0">
      <w:pPr>
        <w:widowControl w:val="0"/>
        <w:ind w:left="720" w:hanging="720"/>
        <w:rPr>
          <w:sz w:val="22"/>
        </w:rPr>
      </w:pPr>
      <w:r>
        <w:rPr>
          <w:b/>
          <w:sz w:val="22"/>
          <w:szCs w:val="22"/>
        </w:rPr>
        <w:t>Iczkowski, K.A.</w:t>
      </w:r>
      <w:r>
        <w:rPr>
          <w:sz w:val="22"/>
          <w:szCs w:val="22"/>
        </w:rPr>
        <w:t xml:space="preserve">, Bostwick, D.G.  The pathologist as optimist: Cancer grade deflation in prostatic needle biopsies [Editorial].  </w:t>
      </w:r>
      <w:r>
        <w:rPr>
          <w:i/>
          <w:sz w:val="22"/>
          <w:szCs w:val="22"/>
        </w:rPr>
        <w:t>American Journal</w:t>
      </w:r>
      <w:r>
        <w:rPr>
          <w:i/>
          <w:sz w:val="22"/>
        </w:rPr>
        <w:t xml:space="preserve"> of Surgical Pathology </w:t>
      </w:r>
      <w:r>
        <w:rPr>
          <w:sz w:val="22"/>
        </w:rPr>
        <w:t>1998;22:1169-70.</w:t>
      </w:r>
    </w:p>
    <w:p w:rsidR="00BB77FB" w:rsidRDefault="00BB77FB">
      <w:pPr>
        <w:widowControl w:val="0"/>
        <w:ind w:left="720" w:hanging="720"/>
        <w:rPr>
          <w:sz w:val="22"/>
        </w:rPr>
      </w:pPr>
    </w:p>
    <w:p w:rsidR="00BB77FB" w:rsidRDefault="009E5DF0">
      <w:pPr>
        <w:widowControl w:val="0"/>
        <w:ind w:left="720" w:hanging="720"/>
        <w:rPr>
          <w:sz w:val="22"/>
        </w:rPr>
      </w:pPr>
      <w:r>
        <w:rPr>
          <w:b/>
          <w:sz w:val="22"/>
        </w:rPr>
        <w:t>Iczkowski, K.A.</w:t>
      </w:r>
      <w:r>
        <w:rPr>
          <w:sz w:val="22"/>
        </w:rPr>
        <w:t xml:space="preserve">, Bostwick, D.G.  Detection of early prostate cancer: serendipitous or systematic? [letter].  </w:t>
      </w:r>
      <w:r>
        <w:rPr>
          <w:i/>
          <w:sz w:val="22"/>
        </w:rPr>
        <w:t>Journal of the American Medical Association</w:t>
      </w:r>
      <w:r>
        <w:rPr>
          <w:sz w:val="22"/>
        </w:rPr>
        <w:t xml:space="preserve"> 1998;279:1439.</w:t>
      </w:r>
    </w:p>
    <w:p w:rsidR="00BB77FB" w:rsidRDefault="00BB77FB"/>
    <w:p w:rsidR="00BB77FB" w:rsidRDefault="009E5DF0">
      <w:pPr>
        <w:widowControl w:val="0"/>
        <w:ind w:left="720" w:hanging="720"/>
        <w:rPr>
          <w:sz w:val="22"/>
        </w:rPr>
      </w:pPr>
      <w:r>
        <w:rPr>
          <w:b/>
          <w:sz w:val="22"/>
        </w:rPr>
        <w:t>Iczkowski, K.A.</w:t>
      </w:r>
      <w:r>
        <w:rPr>
          <w:sz w:val="22"/>
        </w:rPr>
        <w:t xml:space="preserve">  Review of </w:t>
      </w:r>
      <w:r>
        <w:rPr>
          <w:i/>
          <w:sz w:val="22"/>
        </w:rPr>
        <w:t>Testicular and Penile Cancer</w:t>
      </w:r>
      <w:r>
        <w:rPr>
          <w:sz w:val="22"/>
        </w:rPr>
        <w:t xml:space="preserve">.  Ernstoff, M.S., and Heaney J.A..  Malden, MA: Blackwell Science, 1998.  ISBN 0-63204-319-9.  In </w:t>
      </w:r>
      <w:r>
        <w:rPr>
          <w:i/>
          <w:sz w:val="22"/>
        </w:rPr>
        <w:t>Journal of Urologic Pathology</w:t>
      </w:r>
      <w:r>
        <w:rPr>
          <w:sz w:val="22"/>
        </w:rPr>
        <w:t xml:space="preserve"> 8: April 1998.</w:t>
      </w:r>
    </w:p>
    <w:p w:rsidR="00BB77FB" w:rsidRDefault="00BB77FB">
      <w:pPr>
        <w:widowControl w:val="0"/>
        <w:rPr>
          <w:sz w:val="22"/>
        </w:rPr>
      </w:pPr>
    </w:p>
    <w:p w:rsidR="00BB77FB" w:rsidRDefault="009E5DF0">
      <w:pPr>
        <w:widowControl w:val="0"/>
        <w:ind w:left="720" w:hanging="720"/>
        <w:rPr>
          <w:sz w:val="22"/>
        </w:rPr>
      </w:pPr>
      <w:r>
        <w:rPr>
          <w:b/>
          <w:sz w:val="22"/>
        </w:rPr>
        <w:t>Iczkowski, K.A.</w:t>
      </w:r>
      <w:r>
        <w:rPr>
          <w:sz w:val="22"/>
        </w:rPr>
        <w:t xml:space="preserve">  Addicts in short pants (letter against teen smoking).  </w:t>
      </w:r>
      <w:r>
        <w:rPr>
          <w:i/>
          <w:sz w:val="22"/>
        </w:rPr>
        <w:t>Newsweek</w:t>
      </w:r>
      <w:r>
        <w:rPr>
          <w:sz w:val="22"/>
        </w:rPr>
        <w:t xml:space="preserve"> 1994;(Nov. 28) 124 (22):18.</w:t>
      </w:r>
    </w:p>
    <w:p w:rsidR="00BB77FB" w:rsidRDefault="00BB77FB">
      <w:pPr>
        <w:widowControl w:val="0"/>
        <w:rPr>
          <w:sz w:val="24"/>
          <w:szCs w:val="24"/>
        </w:rPr>
      </w:pPr>
    </w:p>
    <w:p w:rsidR="00BB77FB" w:rsidRDefault="009E5DF0">
      <w:pPr>
        <w:pStyle w:val="Heading8"/>
        <w:rPr>
          <w:b/>
          <w:i w:val="0"/>
          <w:szCs w:val="22"/>
          <w:u w:val="single"/>
        </w:rPr>
      </w:pPr>
      <w:r>
        <w:rPr>
          <w:b/>
          <w:i w:val="0"/>
          <w:szCs w:val="22"/>
          <w:u w:val="single"/>
        </w:rPr>
        <w:t>Published Illustrations</w:t>
      </w:r>
    </w:p>
    <w:p w:rsidR="00BB77FB" w:rsidRDefault="009E5DF0">
      <w:pPr>
        <w:widowControl w:val="0"/>
        <w:rPr>
          <w:sz w:val="22"/>
          <w:szCs w:val="22"/>
        </w:rPr>
      </w:pPr>
      <w:r>
        <w:rPr>
          <w:sz w:val="22"/>
          <w:szCs w:val="22"/>
        </w:rPr>
        <w:t xml:space="preserve">Figure 8.4 in Chapter 8, Hayat MA.  </w:t>
      </w:r>
      <w:r>
        <w:rPr>
          <w:sz w:val="22"/>
          <w:szCs w:val="22"/>
          <w:u w:val="single"/>
        </w:rPr>
        <w:t>Microscopy, Immunohistochemistry and Antigen Retrieval Methods</w:t>
      </w:r>
      <w:r>
        <w:rPr>
          <w:sz w:val="22"/>
          <w:szCs w:val="22"/>
        </w:rPr>
        <w:t>.  Norwell, MA: Kluwer Academic Publishers, 2002.</w:t>
      </w:r>
    </w:p>
    <w:p w:rsidR="00BB77FB" w:rsidRDefault="009E5DF0">
      <w:pPr>
        <w:widowControl w:val="0"/>
        <w:rPr>
          <w:sz w:val="22"/>
          <w:szCs w:val="22"/>
        </w:rPr>
      </w:pPr>
      <w:r>
        <w:rPr>
          <w:sz w:val="22"/>
          <w:szCs w:val="22"/>
        </w:rPr>
        <w:t xml:space="preserve">Figure in Hayat, MA.  </w:t>
      </w:r>
      <w:r>
        <w:rPr>
          <w:sz w:val="22"/>
          <w:szCs w:val="22"/>
          <w:u w:val="single"/>
        </w:rPr>
        <w:t>Immunohistochemistry of Carcinomas</w:t>
      </w:r>
      <w:r>
        <w:rPr>
          <w:sz w:val="22"/>
          <w:szCs w:val="22"/>
        </w:rPr>
        <w:t>.  New York: Springer Verlag, 2002.</w:t>
      </w:r>
    </w:p>
    <w:p w:rsidR="00BB77FB" w:rsidRDefault="00BB77FB">
      <w:pPr>
        <w:widowControl w:val="0"/>
        <w:rPr>
          <w:sz w:val="22"/>
          <w:szCs w:val="22"/>
        </w:rPr>
      </w:pPr>
    </w:p>
    <w:p w:rsidR="00BB77FB" w:rsidRDefault="009E5DF0">
      <w:pPr>
        <w:widowControl w:val="0"/>
        <w:rPr>
          <w:i/>
          <w:sz w:val="22"/>
          <w:szCs w:val="22"/>
          <w:u w:val="single"/>
        </w:rPr>
      </w:pPr>
      <w:r>
        <w:rPr>
          <w:i/>
          <w:sz w:val="22"/>
          <w:szCs w:val="22"/>
          <w:u w:val="single"/>
        </w:rPr>
        <w:t>Scientific Meetings Attended</w:t>
      </w:r>
    </w:p>
    <w:p w:rsidR="00BB77FB" w:rsidRDefault="009E5DF0">
      <w:pPr>
        <w:widowControl w:val="0"/>
        <w:rPr>
          <w:sz w:val="22"/>
          <w:szCs w:val="22"/>
        </w:rPr>
      </w:pPr>
      <w:r>
        <w:rPr>
          <w:sz w:val="22"/>
          <w:szCs w:val="22"/>
        </w:rPr>
        <w:t>15</w:t>
      </w:r>
      <w:r>
        <w:rPr>
          <w:sz w:val="22"/>
          <w:szCs w:val="22"/>
          <w:vertAlign w:val="superscript"/>
        </w:rPr>
        <w:t>th</w:t>
      </w:r>
      <w:r>
        <w:rPr>
          <w:sz w:val="22"/>
          <w:szCs w:val="22"/>
        </w:rPr>
        <w:t xml:space="preserve"> Annual “Current Issues in Surgical Pathology.”  Dallas, May 9-11, 1996.</w:t>
      </w:r>
    </w:p>
    <w:p w:rsidR="00BB77FB" w:rsidRDefault="009E5DF0">
      <w:pPr>
        <w:widowControl w:val="0"/>
        <w:ind w:left="720" w:hanging="720"/>
        <w:rPr>
          <w:sz w:val="22"/>
          <w:szCs w:val="22"/>
        </w:rPr>
      </w:pPr>
      <w:r>
        <w:rPr>
          <w:sz w:val="22"/>
          <w:szCs w:val="22"/>
        </w:rPr>
        <w:t>Courses in gastrointestinal, liver, and genitourinary pathology, ASCP/CAP Fall Meeting, San Diego, Oct. 27-Nov. 2, 1996, and Fall Meeting, Philadelphia, Sept. 20-25, 1997.</w:t>
      </w:r>
    </w:p>
    <w:p w:rsidR="00BB77FB" w:rsidRDefault="00BB77FB">
      <w:pPr>
        <w:widowControl w:val="0"/>
        <w:ind w:left="720" w:hanging="720"/>
        <w:rPr>
          <w:i/>
          <w:sz w:val="22"/>
        </w:rPr>
      </w:pPr>
    </w:p>
    <w:p w:rsidR="00BB77FB" w:rsidRDefault="009E5DF0">
      <w:pPr>
        <w:widowControl w:val="0"/>
        <w:rPr>
          <w:sz w:val="22"/>
        </w:rPr>
      </w:pPr>
      <w:r>
        <w:rPr>
          <w:sz w:val="22"/>
        </w:rPr>
        <w:t>86th through 102nd Annual Meetings of U.S. and Canadian Society of Pathologists, 1997-2013.</w:t>
      </w:r>
    </w:p>
    <w:p w:rsidR="00BB77FB" w:rsidRDefault="009E5DF0">
      <w:pPr>
        <w:pStyle w:val="TextBodyIndent"/>
        <w:widowControl w:val="0"/>
        <w:ind w:left="0"/>
      </w:pPr>
      <w:r>
        <w:t>American Assn. Cancer Research: Prostate Cancer conference, Naples, FL, Dec. 5-9, 2001.</w:t>
      </w:r>
    </w:p>
    <w:p w:rsidR="00BB77FB" w:rsidRDefault="009E5DF0">
      <w:pPr>
        <w:pStyle w:val="TextBodyIndent"/>
        <w:widowControl w:val="0"/>
        <w:ind w:left="0"/>
      </w:pPr>
      <w:r>
        <w:lastRenderedPageBreak/>
        <w:tab/>
      </w:r>
      <w:r>
        <w:tab/>
      </w:r>
      <w:r>
        <w:tab/>
      </w:r>
      <w:r>
        <w:tab/>
        <w:t xml:space="preserve">   95</w:t>
      </w:r>
      <w:r>
        <w:rPr>
          <w:vertAlign w:val="superscript"/>
        </w:rPr>
        <w:t>th</w:t>
      </w:r>
      <w:r>
        <w:t xml:space="preserve"> Annual Meeting, Orlando, FL, March 27-31, 2004.</w:t>
      </w:r>
    </w:p>
    <w:p w:rsidR="00BB77FB" w:rsidRDefault="00BB77FB">
      <w:pPr>
        <w:widowControl w:val="0"/>
        <w:rPr>
          <w:sz w:val="22"/>
        </w:rPr>
      </w:pPr>
    </w:p>
    <w:p w:rsidR="00BB77FB" w:rsidRDefault="009E5DF0">
      <w:pPr>
        <w:pStyle w:val="Heading8"/>
        <w:rPr>
          <w:b/>
          <w:i w:val="0"/>
          <w:u w:val="single"/>
        </w:rPr>
      </w:pPr>
      <w:r>
        <w:rPr>
          <w:b/>
          <w:i w:val="0"/>
          <w:u w:val="single"/>
        </w:rPr>
        <w:t xml:space="preserve">Other Research Experience </w:t>
      </w:r>
    </w:p>
    <w:p w:rsidR="00BB77FB" w:rsidRDefault="009E5DF0">
      <w:pPr>
        <w:widowControl w:val="0"/>
        <w:ind w:left="720" w:hanging="720"/>
        <w:rPr>
          <w:sz w:val="22"/>
        </w:rPr>
      </w:pPr>
      <w:r>
        <w:rPr>
          <w:b/>
          <w:sz w:val="22"/>
        </w:rPr>
        <w:t>1998</w:t>
      </w:r>
      <w:r>
        <w:rPr>
          <w:sz w:val="22"/>
        </w:rPr>
        <w:t xml:space="preserve">     Corica, F.A., </w:t>
      </w:r>
      <w:r>
        <w:rPr>
          <w:b/>
          <w:sz w:val="22"/>
        </w:rPr>
        <w:t>Iczkowski, K.A.</w:t>
      </w:r>
      <w:r>
        <w:rPr>
          <w:sz w:val="22"/>
        </w:rPr>
        <w:t>, Bostwick, D.G.  Detection of micrometastases of prostatic adenocarcinoma by immunohistochemical staining versus reverse transcriptase-PCR for prostate specific antigen.</w:t>
      </w:r>
    </w:p>
    <w:p w:rsidR="00BB77FB" w:rsidRDefault="00BB77FB">
      <w:pPr>
        <w:widowControl w:val="0"/>
        <w:rPr>
          <w:sz w:val="22"/>
        </w:rPr>
      </w:pPr>
    </w:p>
    <w:p w:rsidR="00BB77FB" w:rsidRDefault="009E5DF0">
      <w:pPr>
        <w:widowControl w:val="0"/>
        <w:ind w:left="720" w:hanging="720"/>
        <w:rPr>
          <w:sz w:val="22"/>
        </w:rPr>
      </w:pPr>
      <w:r>
        <w:rPr>
          <w:b/>
          <w:sz w:val="22"/>
        </w:rPr>
        <w:t>1993</w:t>
      </w:r>
      <w:r>
        <w:rPr>
          <w:b/>
          <w:sz w:val="22"/>
        </w:rPr>
        <w:noBreakHyphen/>
        <w:t xml:space="preserve">5 </w:t>
      </w:r>
      <w:r>
        <w:rPr>
          <w:sz w:val="22"/>
        </w:rPr>
        <w:t xml:space="preserve"> </w:t>
      </w:r>
      <w:r>
        <w:rPr>
          <w:b/>
          <w:sz w:val="22"/>
        </w:rPr>
        <w:t>Iczkowski, K.A.</w:t>
      </w:r>
      <w:r>
        <w:rPr>
          <w:sz w:val="22"/>
        </w:rPr>
        <w:t>, Joyce, R.M., Levy, N.B., Kritz, A.  Enteropathy</w:t>
      </w:r>
      <w:r>
        <w:rPr>
          <w:sz w:val="22"/>
        </w:rPr>
        <w:noBreakHyphen/>
        <w:t xml:space="preserve">associated T cell lymphoma: potential early diagnosis by PCR from endoscopic biopsies.  </w:t>
      </w:r>
    </w:p>
    <w:p w:rsidR="00BB77FB" w:rsidRDefault="00BB77FB">
      <w:pPr>
        <w:widowControl w:val="0"/>
        <w:rPr>
          <w:sz w:val="22"/>
        </w:rPr>
      </w:pPr>
    </w:p>
    <w:p w:rsidR="00BB77FB" w:rsidRDefault="009E5DF0">
      <w:pPr>
        <w:widowControl w:val="0"/>
        <w:ind w:left="720" w:hanging="720"/>
        <w:rPr>
          <w:sz w:val="22"/>
        </w:rPr>
      </w:pPr>
      <w:r>
        <w:rPr>
          <w:b/>
          <w:sz w:val="22"/>
          <w:lang w:val="da-DK"/>
        </w:rPr>
        <w:t>1992</w:t>
      </w:r>
      <w:r>
        <w:rPr>
          <w:b/>
          <w:sz w:val="22"/>
          <w:lang w:val="da-DK"/>
        </w:rPr>
        <w:noBreakHyphen/>
        <w:t>5</w:t>
      </w:r>
      <w:r>
        <w:rPr>
          <w:sz w:val="22"/>
          <w:lang w:val="da-DK"/>
        </w:rPr>
        <w:t xml:space="preserve">  </w:t>
      </w:r>
      <w:r>
        <w:rPr>
          <w:b/>
          <w:sz w:val="22"/>
          <w:lang w:val="da-DK"/>
        </w:rPr>
        <w:t>Iczkowski, K.A.</w:t>
      </w:r>
      <w:r>
        <w:rPr>
          <w:sz w:val="22"/>
          <w:lang w:val="da-DK"/>
        </w:rPr>
        <w:t xml:space="preserve">, Sorenson, G.D.  </w:t>
      </w:r>
      <w:r>
        <w:rPr>
          <w:sz w:val="22"/>
        </w:rPr>
        <w:t>Qualitative and quantitative assessment of plasma DNA in cancer patients.  At Dartmouth</w:t>
      </w:r>
      <w:r>
        <w:rPr>
          <w:sz w:val="22"/>
        </w:rPr>
        <w:noBreakHyphen/>
        <w:t xml:space="preserve">Hitchcock Medical Center, Dept. of Pathology.  </w:t>
      </w:r>
    </w:p>
    <w:p w:rsidR="00BB77FB" w:rsidRDefault="00BB77FB">
      <w:pPr>
        <w:widowControl w:val="0"/>
        <w:rPr>
          <w:sz w:val="22"/>
        </w:rPr>
      </w:pPr>
    </w:p>
    <w:p w:rsidR="00BB77FB" w:rsidRDefault="009E5DF0">
      <w:pPr>
        <w:widowControl w:val="0"/>
        <w:ind w:left="720" w:hanging="720"/>
        <w:rPr>
          <w:sz w:val="22"/>
        </w:rPr>
      </w:pPr>
      <w:r>
        <w:rPr>
          <w:b/>
          <w:sz w:val="22"/>
        </w:rPr>
        <w:t>1990</w:t>
      </w:r>
      <w:r>
        <w:rPr>
          <w:b/>
          <w:sz w:val="22"/>
        </w:rPr>
        <w:noBreakHyphen/>
        <w:t>2</w:t>
      </w:r>
      <w:r>
        <w:rPr>
          <w:sz w:val="22"/>
        </w:rPr>
        <w:t xml:space="preserve">  </w:t>
      </w:r>
      <w:r>
        <w:rPr>
          <w:b/>
          <w:sz w:val="22"/>
        </w:rPr>
        <w:t>Iczkowski, K.A</w:t>
      </w:r>
      <w:r>
        <w:rPr>
          <w:sz w:val="22"/>
        </w:rPr>
        <w:t xml:space="preserve">, deMello, D.E., Taylor, W., Heyman, S., Perez, A.  Myofibroblastic tumors of the abdomen: role of tumor necrosis factor </w:t>
      </w:r>
      <w:r>
        <w:rPr>
          <w:rFonts w:ascii="Symbol" w:hAnsi="Symbol" w:cs="Symbol"/>
          <w:sz w:val="22"/>
        </w:rPr>
        <w:t></w:t>
      </w:r>
      <w:r>
        <w:rPr>
          <w:sz w:val="22"/>
        </w:rPr>
        <w:t xml:space="preserve"> in producing constitutional manifestations.  At St. Louis University Medical Center, Dept. of Pathology.  </w:t>
      </w:r>
    </w:p>
    <w:p w:rsidR="00BB77FB" w:rsidRDefault="00BB77FB">
      <w:pPr>
        <w:widowControl w:val="0"/>
        <w:rPr>
          <w:sz w:val="22"/>
        </w:rPr>
      </w:pPr>
    </w:p>
    <w:p w:rsidR="00BB77FB" w:rsidRDefault="009E5DF0">
      <w:pPr>
        <w:widowControl w:val="0"/>
        <w:ind w:left="720" w:hanging="720"/>
        <w:rPr>
          <w:sz w:val="22"/>
        </w:rPr>
      </w:pPr>
      <w:r>
        <w:rPr>
          <w:b/>
          <w:sz w:val="22"/>
        </w:rPr>
        <w:t>1990</w:t>
      </w:r>
      <w:r>
        <w:rPr>
          <w:b/>
          <w:sz w:val="22"/>
        </w:rPr>
        <w:noBreakHyphen/>
        <w:t>1</w:t>
      </w:r>
      <w:r>
        <w:rPr>
          <w:sz w:val="22"/>
        </w:rPr>
        <w:t xml:space="preserve">  </w:t>
      </w:r>
      <w:r>
        <w:rPr>
          <w:b/>
          <w:sz w:val="22"/>
        </w:rPr>
        <w:t>Iczkowski, K.A.</w:t>
      </w:r>
      <w:r>
        <w:rPr>
          <w:sz w:val="22"/>
        </w:rPr>
        <w:t>, Salinas</w:t>
      </w:r>
      <w:r>
        <w:rPr>
          <w:sz w:val="22"/>
        </w:rPr>
        <w:noBreakHyphen/>
        <w:t>Madrigal, L.  Association of congenital hepatic fibrosis with autosomal dominant polycystic kidney disease.  At St. Louis University Medical Center, Dept. of Pathology.</w:t>
      </w:r>
    </w:p>
    <w:p w:rsidR="00BB77FB" w:rsidRDefault="00BB77FB">
      <w:pPr>
        <w:widowControl w:val="0"/>
        <w:rPr>
          <w:sz w:val="22"/>
        </w:rPr>
      </w:pPr>
    </w:p>
    <w:p w:rsidR="00BB77FB" w:rsidRDefault="009E5DF0">
      <w:pPr>
        <w:widowControl w:val="0"/>
        <w:ind w:left="720" w:hanging="720"/>
        <w:rPr>
          <w:sz w:val="22"/>
        </w:rPr>
      </w:pPr>
      <w:r>
        <w:rPr>
          <w:b/>
          <w:sz w:val="22"/>
        </w:rPr>
        <w:t>1989</w:t>
      </w:r>
      <w:r>
        <w:rPr>
          <w:b/>
          <w:sz w:val="22"/>
        </w:rPr>
        <w:noBreakHyphen/>
        <w:t>91</w:t>
      </w:r>
      <w:r>
        <w:rPr>
          <w:sz w:val="22"/>
        </w:rPr>
        <w:t xml:space="preserve">  Dressler, F.A., </w:t>
      </w:r>
      <w:r>
        <w:rPr>
          <w:b/>
          <w:sz w:val="22"/>
        </w:rPr>
        <w:t>Iczkowski, K.A.</w:t>
      </w:r>
      <w:r>
        <w:rPr>
          <w:sz w:val="22"/>
        </w:rPr>
        <w:t xml:space="preserve">, Gnepp, D.R.  Ultrasonic valvuloplasty for aortic stenosis: clinical and pathologic findings in six patients.  At St. Louis University Medical Center, Dept. of Pathology. </w:t>
      </w:r>
    </w:p>
    <w:p w:rsidR="00BB77FB" w:rsidRDefault="00BB77FB">
      <w:pPr>
        <w:widowControl w:val="0"/>
        <w:rPr>
          <w:sz w:val="22"/>
        </w:rPr>
      </w:pPr>
    </w:p>
    <w:p w:rsidR="00BB77FB" w:rsidRDefault="009E5DF0">
      <w:pPr>
        <w:pStyle w:val="Heading8"/>
        <w:rPr>
          <w:b/>
          <w:i w:val="0"/>
          <w:u w:val="single"/>
        </w:rPr>
      </w:pPr>
      <w:r>
        <w:rPr>
          <w:b/>
          <w:i w:val="0"/>
          <w:u w:val="single"/>
        </w:rPr>
        <w:t xml:space="preserve">Professional Societies </w:t>
      </w:r>
    </w:p>
    <w:p w:rsidR="00BB77FB" w:rsidRDefault="009E5DF0">
      <w:pPr>
        <w:widowControl w:val="0"/>
        <w:rPr>
          <w:sz w:val="22"/>
        </w:rPr>
      </w:pPr>
      <w:r>
        <w:rPr>
          <w:sz w:val="22"/>
        </w:rPr>
        <w:t>Life Fellow, College of American Pathologists (CAP), 1995—</w:t>
      </w:r>
    </w:p>
    <w:p w:rsidR="00BB77FB" w:rsidRDefault="009E5DF0">
      <w:pPr>
        <w:widowControl w:val="0"/>
        <w:ind w:firstLine="720"/>
        <w:rPr>
          <w:sz w:val="22"/>
        </w:rPr>
      </w:pPr>
      <w:r>
        <w:rPr>
          <w:sz w:val="22"/>
        </w:rPr>
        <w:t>Resident Representative from N.H., 1992</w:t>
      </w:r>
      <w:r>
        <w:rPr>
          <w:sz w:val="22"/>
        </w:rPr>
        <w:noBreakHyphen/>
        <w:t>5.</w:t>
      </w:r>
    </w:p>
    <w:p w:rsidR="00BB77FB" w:rsidRDefault="009E5DF0">
      <w:pPr>
        <w:widowControl w:val="0"/>
        <w:rPr>
          <w:sz w:val="22"/>
        </w:rPr>
      </w:pPr>
      <w:r>
        <w:rPr>
          <w:sz w:val="22"/>
        </w:rPr>
        <w:t>Fellow, American Society for Clinical Pathology (ASCP), 1995—</w:t>
      </w:r>
    </w:p>
    <w:p w:rsidR="00BB77FB" w:rsidRDefault="009E5DF0">
      <w:pPr>
        <w:widowControl w:val="0"/>
        <w:rPr>
          <w:sz w:val="22"/>
        </w:rPr>
      </w:pPr>
      <w:r>
        <w:rPr>
          <w:sz w:val="22"/>
        </w:rPr>
        <w:lastRenderedPageBreak/>
        <w:t>Fellow, International Society of Urological Pathology, 1997—</w:t>
      </w:r>
    </w:p>
    <w:p w:rsidR="00BB77FB" w:rsidRDefault="009E5DF0">
      <w:pPr>
        <w:widowControl w:val="0"/>
        <w:ind w:left="720"/>
        <w:rPr>
          <w:sz w:val="22"/>
        </w:rPr>
      </w:pPr>
      <w:r>
        <w:rPr>
          <w:sz w:val="22"/>
        </w:rPr>
        <w:t xml:space="preserve">Head of Committee to award this society’s </w:t>
      </w:r>
      <w:r>
        <w:rPr>
          <w:b/>
          <w:sz w:val="22"/>
        </w:rPr>
        <w:t>Excellence in Urologic Pathology Research Award</w:t>
      </w:r>
      <w:r>
        <w:rPr>
          <w:sz w:val="22"/>
        </w:rPr>
        <w:t xml:space="preserve"> to 3 residents or fellows who present outstanding poster or platform presentations at the USCAP Annual Meeting, 2002-2012</w:t>
      </w:r>
    </w:p>
    <w:p w:rsidR="00BB77FB" w:rsidRDefault="009E5DF0">
      <w:pPr>
        <w:widowControl w:val="0"/>
        <w:rPr>
          <w:sz w:val="22"/>
        </w:rPr>
      </w:pPr>
      <w:r>
        <w:rPr>
          <w:sz w:val="22"/>
        </w:rPr>
        <w:t>Member, U.S. and Canadian Society of Pathology (USCAP), 1997—</w:t>
      </w:r>
    </w:p>
    <w:p w:rsidR="0052219F" w:rsidRDefault="0052219F">
      <w:pPr>
        <w:widowControl w:val="0"/>
        <w:rPr>
          <w:sz w:val="22"/>
        </w:rPr>
      </w:pPr>
      <w:r>
        <w:rPr>
          <w:sz w:val="22"/>
        </w:rPr>
        <w:tab/>
        <w:t>Abstract reviewer, Genitourinary   2007-2012</w:t>
      </w:r>
    </w:p>
    <w:p w:rsidR="0052219F" w:rsidRDefault="0052219F">
      <w:pPr>
        <w:widowControl w:val="0"/>
        <w:rPr>
          <w:sz w:val="22"/>
        </w:rPr>
      </w:pPr>
      <w:r>
        <w:rPr>
          <w:sz w:val="22"/>
        </w:rPr>
        <w:tab/>
        <w:t>Ambassador</w:t>
      </w:r>
      <w:r>
        <w:rPr>
          <w:sz w:val="22"/>
        </w:rPr>
        <w:tab/>
      </w:r>
      <w:r>
        <w:rPr>
          <w:sz w:val="22"/>
        </w:rPr>
        <w:tab/>
      </w:r>
      <w:r>
        <w:rPr>
          <w:sz w:val="22"/>
        </w:rPr>
        <w:tab/>
        <w:t xml:space="preserve">    2014-</w:t>
      </w:r>
    </w:p>
    <w:p w:rsidR="00BB77FB" w:rsidRDefault="009E5DF0">
      <w:pPr>
        <w:widowControl w:val="0"/>
        <w:rPr>
          <w:sz w:val="22"/>
        </w:rPr>
      </w:pPr>
      <w:r>
        <w:rPr>
          <w:sz w:val="22"/>
        </w:rPr>
        <w:t>Member, American Urologic Association, 2012—</w:t>
      </w:r>
    </w:p>
    <w:p w:rsidR="00BB77FB" w:rsidRDefault="009E5DF0">
      <w:pPr>
        <w:widowControl w:val="0"/>
        <w:rPr>
          <w:sz w:val="22"/>
        </w:rPr>
      </w:pPr>
      <w:r>
        <w:rPr>
          <w:sz w:val="22"/>
        </w:rPr>
        <w:t>Member, Society for Basic Urologic Research, 2004—</w:t>
      </w:r>
    </w:p>
    <w:p w:rsidR="00BB77FB" w:rsidRDefault="009E5DF0">
      <w:pPr>
        <w:widowControl w:val="0"/>
        <w:rPr>
          <w:sz w:val="22"/>
        </w:rPr>
      </w:pPr>
      <w:r>
        <w:rPr>
          <w:sz w:val="22"/>
        </w:rPr>
        <w:t>Member, Arthur Purdy Stout Society of Surgical Pathologists, 2005—</w:t>
      </w:r>
    </w:p>
    <w:p w:rsidR="00BB77FB" w:rsidRDefault="009E5DF0">
      <w:pPr>
        <w:widowControl w:val="0"/>
        <w:rPr>
          <w:sz w:val="22"/>
        </w:rPr>
      </w:pPr>
      <w:r>
        <w:rPr>
          <w:sz w:val="22"/>
        </w:rPr>
        <w:t>America’s Registry of Outstanding Professionals, 2006—</w:t>
      </w:r>
    </w:p>
    <w:p w:rsidR="00BB77FB" w:rsidRDefault="009E5DF0">
      <w:pPr>
        <w:rPr>
          <w:sz w:val="22"/>
        </w:rPr>
      </w:pPr>
      <w:r>
        <w:rPr>
          <w:sz w:val="22"/>
        </w:rPr>
        <w:t>Member, Florida Society of Pathologists 2000-07</w:t>
      </w:r>
    </w:p>
    <w:p w:rsidR="00BB77FB" w:rsidRDefault="009E5DF0">
      <w:pPr>
        <w:rPr>
          <w:sz w:val="22"/>
        </w:rPr>
      </w:pPr>
      <w:r>
        <w:rPr>
          <w:sz w:val="22"/>
        </w:rPr>
        <w:t>Member, Florida Medical Association 2000-07</w:t>
      </w:r>
    </w:p>
    <w:p w:rsidR="00BB77FB" w:rsidRDefault="009E5DF0">
      <w:pPr>
        <w:widowControl w:val="0"/>
        <w:rPr>
          <w:sz w:val="22"/>
        </w:rPr>
      </w:pPr>
      <w:r>
        <w:rPr>
          <w:sz w:val="22"/>
        </w:rPr>
        <w:t>Member, Alachua County Medical Society 2000-07</w:t>
      </w:r>
    </w:p>
    <w:p w:rsidR="00BB77FB" w:rsidRDefault="009E5DF0">
      <w:pPr>
        <w:widowControl w:val="0"/>
        <w:rPr>
          <w:sz w:val="22"/>
        </w:rPr>
      </w:pPr>
      <w:r>
        <w:rPr>
          <w:sz w:val="22"/>
        </w:rPr>
        <w:t>Member, University of Florida Shands Cancer Center, 2001-07</w:t>
      </w:r>
    </w:p>
    <w:p w:rsidR="00BB77FB" w:rsidRDefault="009E5DF0">
      <w:pPr>
        <w:widowControl w:val="0"/>
        <w:rPr>
          <w:sz w:val="22"/>
        </w:rPr>
      </w:pPr>
      <w:r>
        <w:rPr>
          <w:sz w:val="22"/>
        </w:rPr>
        <w:t>Member, Milwaukee Area Pathologists, 2013—</w:t>
      </w:r>
    </w:p>
    <w:p w:rsidR="00BB77FB" w:rsidRDefault="00BB77FB">
      <w:pPr>
        <w:widowControl w:val="0"/>
        <w:rPr>
          <w:sz w:val="22"/>
        </w:rPr>
      </w:pPr>
    </w:p>
    <w:p w:rsidR="00BB77FB" w:rsidRDefault="009E5DF0">
      <w:pPr>
        <w:pStyle w:val="Heading8"/>
        <w:rPr>
          <w:b/>
          <w:i w:val="0"/>
          <w:u w:val="single"/>
        </w:rPr>
      </w:pPr>
      <w:r>
        <w:rPr>
          <w:b/>
          <w:i w:val="0"/>
          <w:u w:val="single"/>
        </w:rPr>
        <w:t>Professional Activities</w:t>
      </w:r>
    </w:p>
    <w:p w:rsidR="00BB77FB" w:rsidRDefault="009E5DF0">
      <w:pPr>
        <w:widowControl w:val="0"/>
        <w:jc w:val="center"/>
        <w:rPr>
          <w:b/>
          <w:sz w:val="22"/>
        </w:rPr>
      </w:pPr>
      <w:r>
        <w:rPr>
          <w:b/>
          <w:sz w:val="22"/>
        </w:rPr>
        <w:t>Editorial Board Service</w:t>
      </w:r>
    </w:p>
    <w:p w:rsidR="00BB77FB" w:rsidRDefault="009E5DF0">
      <w:pPr>
        <w:widowControl w:val="0"/>
        <w:rPr>
          <w:i/>
          <w:sz w:val="22"/>
        </w:rPr>
      </w:pPr>
      <w:r>
        <w:rPr>
          <w:b/>
          <w:sz w:val="22"/>
        </w:rPr>
        <w:t>2005- 2011</w:t>
      </w:r>
      <w:r>
        <w:rPr>
          <w:sz w:val="22"/>
        </w:rPr>
        <w:t xml:space="preserve">     </w:t>
      </w:r>
      <w:r>
        <w:rPr>
          <w:b/>
          <w:sz w:val="22"/>
        </w:rPr>
        <w:t>—</w:t>
      </w:r>
      <w:r>
        <w:rPr>
          <w:sz w:val="22"/>
        </w:rPr>
        <w:t xml:space="preserve"> Editorial Board, </w:t>
      </w:r>
      <w:r>
        <w:rPr>
          <w:i/>
          <w:sz w:val="22"/>
        </w:rPr>
        <w:t>Archives of Pathology and Laboratory Medicine</w:t>
      </w:r>
    </w:p>
    <w:p w:rsidR="00BB77FB" w:rsidRDefault="009E5DF0">
      <w:pPr>
        <w:widowControl w:val="0"/>
        <w:rPr>
          <w:i/>
          <w:sz w:val="22"/>
        </w:rPr>
      </w:pPr>
      <w:r>
        <w:rPr>
          <w:b/>
          <w:sz w:val="22"/>
        </w:rPr>
        <w:t>2008- present—</w:t>
      </w:r>
      <w:r>
        <w:rPr>
          <w:sz w:val="22"/>
        </w:rPr>
        <w:t xml:space="preserve">Associate Editor-in-Chief, </w:t>
      </w:r>
      <w:r>
        <w:rPr>
          <w:i/>
          <w:sz w:val="22"/>
        </w:rPr>
        <w:t>American Journal of Translational Research</w:t>
      </w:r>
    </w:p>
    <w:p w:rsidR="00BB77FB" w:rsidRDefault="009E5DF0">
      <w:pPr>
        <w:widowControl w:val="0"/>
        <w:rPr>
          <w:i/>
          <w:sz w:val="22"/>
          <w:szCs w:val="22"/>
        </w:rPr>
      </w:pPr>
      <w:r>
        <w:rPr>
          <w:b/>
          <w:sz w:val="22"/>
          <w:szCs w:val="22"/>
        </w:rPr>
        <w:t>2008</w:t>
      </w:r>
      <w:r>
        <w:rPr>
          <w:b/>
          <w:sz w:val="22"/>
        </w:rPr>
        <w:t xml:space="preserve">- </w:t>
      </w:r>
      <w:r>
        <w:rPr>
          <w:b/>
          <w:sz w:val="22"/>
          <w:szCs w:val="22"/>
        </w:rPr>
        <w:t xml:space="preserve">2011     </w:t>
      </w:r>
      <w:r>
        <w:rPr>
          <w:b/>
          <w:sz w:val="22"/>
        </w:rPr>
        <w:t>—</w:t>
      </w:r>
      <w:r>
        <w:rPr>
          <w:i/>
          <w:sz w:val="22"/>
          <w:szCs w:val="22"/>
        </w:rPr>
        <w:t>Asian Journal of Andrology</w:t>
      </w:r>
    </w:p>
    <w:p w:rsidR="00BB77FB" w:rsidRDefault="009E5DF0">
      <w:pPr>
        <w:widowControl w:val="0"/>
        <w:rPr>
          <w:i/>
          <w:sz w:val="22"/>
        </w:rPr>
      </w:pPr>
      <w:r>
        <w:rPr>
          <w:b/>
          <w:sz w:val="22"/>
        </w:rPr>
        <w:t>2008- present—</w:t>
      </w:r>
      <w:r>
        <w:rPr>
          <w:sz w:val="22"/>
        </w:rPr>
        <w:t xml:space="preserve">Editorial Board, </w:t>
      </w:r>
      <w:r>
        <w:rPr>
          <w:i/>
          <w:sz w:val="22"/>
        </w:rPr>
        <w:t>International Journal of Clinical and Experimental Pathology</w:t>
      </w:r>
    </w:p>
    <w:p w:rsidR="00BB77FB" w:rsidRDefault="009E5DF0">
      <w:pPr>
        <w:widowControl w:val="0"/>
        <w:rPr>
          <w:b/>
          <w:sz w:val="22"/>
        </w:rPr>
      </w:pPr>
      <w:r>
        <w:rPr>
          <w:b/>
          <w:sz w:val="22"/>
        </w:rPr>
        <w:t>2011- present—</w:t>
      </w:r>
      <w:r>
        <w:rPr>
          <w:sz w:val="22"/>
        </w:rPr>
        <w:t xml:space="preserve">Editorial Board, </w:t>
      </w:r>
      <w:r>
        <w:rPr>
          <w:i/>
          <w:sz w:val="22"/>
        </w:rPr>
        <w:t>BioMed Central Urology</w:t>
      </w:r>
      <w:r>
        <w:rPr>
          <w:b/>
          <w:sz w:val="22"/>
        </w:rPr>
        <w:t xml:space="preserve"> </w:t>
      </w:r>
    </w:p>
    <w:p w:rsidR="00BB77FB" w:rsidRDefault="009E5DF0">
      <w:pPr>
        <w:widowControl w:val="0"/>
        <w:rPr>
          <w:i/>
          <w:sz w:val="22"/>
        </w:rPr>
      </w:pPr>
      <w:r>
        <w:rPr>
          <w:b/>
          <w:sz w:val="22"/>
        </w:rPr>
        <w:t>2013- present—</w:t>
      </w:r>
      <w:r>
        <w:rPr>
          <w:sz w:val="22"/>
        </w:rPr>
        <w:t xml:space="preserve">Senior Editorial Board, </w:t>
      </w:r>
      <w:r>
        <w:rPr>
          <w:i/>
          <w:sz w:val="22"/>
        </w:rPr>
        <w:t>American Journal of Clinical and Experimental Urology</w:t>
      </w:r>
    </w:p>
    <w:p w:rsidR="00BB77FB" w:rsidRDefault="009E5DF0">
      <w:pPr>
        <w:widowControl w:val="0"/>
        <w:rPr>
          <w:i/>
          <w:sz w:val="22"/>
        </w:rPr>
      </w:pPr>
      <w:r>
        <w:rPr>
          <w:b/>
          <w:sz w:val="22"/>
        </w:rPr>
        <w:t>2015- present</w:t>
      </w:r>
      <w:r>
        <w:rPr>
          <w:i/>
          <w:sz w:val="22"/>
        </w:rPr>
        <w:t xml:space="preserve"> </w:t>
      </w:r>
      <w:r>
        <w:rPr>
          <w:b/>
          <w:sz w:val="22"/>
        </w:rPr>
        <w:t>—</w:t>
      </w:r>
      <w:r>
        <w:rPr>
          <w:sz w:val="22"/>
        </w:rPr>
        <w:t>Editorial Board,</w:t>
      </w:r>
      <w:r>
        <w:rPr>
          <w:i/>
          <w:sz w:val="22"/>
        </w:rPr>
        <w:t xml:space="preserve"> Annals of Diagnostic Pathology</w:t>
      </w:r>
    </w:p>
    <w:p w:rsidR="00BB77FB" w:rsidRDefault="009E5DF0">
      <w:pPr>
        <w:widowControl w:val="0"/>
        <w:rPr>
          <w:i/>
          <w:sz w:val="22"/>
        </w:rPr>
      </w:pPr>
      <w:r>
        <w:rPr>
          <w:b/>
          <w:sz w:val="22"/>
        </w:rPr>
        <w:lastRenderedPageBreak/>
        <w:t>2016- present—</w:t>
      </w:r>
      <w:r>
        <w:rPr>
          <w:sz w:val="22"/>
        </w:rPr>
        <w:t>Editorial Board,</w:t>
      </w:r>
      <w:r>
        <w:rPr>
          <w:i/>
          <w:sz w:val="22"/>
        </w:rPr>
        <w:t xml:space="preserve"> Clinics in Oncology</w:t>
      </w:r>
    </w:p>
    <w:p w:rsidR="00EE22B2" w:rsidRDefault="00EE22B2">
      <w:pPr>
        <w:widowControl w:val="0"/>
        <w:rPr>
          <w:i/>
          <w:sz w:val="22"/>
        </w:rPr>
      </w:pPr>
      <w:r>
        <w:rPr>
          <w:b/>
          <w:sz w:val="22"/>
        </w:rPr>
        <w:t>2016- present—</w:t>
      </w:r>
      <w:r>
        <w:rPr>
          <w:sz w:val="22"/>
        </w:rPr>
        <w:t>Editorial Board,</w:t>
      </w:r>
      <w:r w:rsidRPr="00EE22B2">
        <w:rPr>
          <w:i/>
          <w:sz w:val="22"/>
        </w:rPr>
        <w:t xml:space="preserve"> International Journal of Biochemistry and Cell Biology</w:t>
      </w:r>
    </w:p>
    <w:p w:rsidR="00F96D6E" w:rsidRPr="00F96D6E" w:rsidRDefault="00F96D6E">
      <w:pPr>
        <w:widowControl w:val="0"/>
        <w:rPr>
          <w:i/>
          <w:sz w:val="22"/>
        </w:rPr>
      </w:pPr>
      <w:r>
        <w:rPr>
          <w:b/>
          <w:sz w:val="22"/>
        </w:rPr>
        <w:t>2018- present—</w:t>
      </w:r>
      <w:r>
        <w:rPr>
          <w:sz w:val="22"/>
        </w:rPr>
        <w:t>Editorial Board,</w:t>
      </w:r>
      <w:r w:rsidRPr="00EE22B2">
        <w:rPr>
          <w:i/>
          <w:sz w:val="22"/>
        </w:rPr>
        <w:t xml:space="preserve"> </w:t>
      </w:r>
      <w:r>
        <w:rPr>
          <w:i/>
          <w:sz w:val="22"/>
        </w:rPr>
        <w:t xml:space="preserve">Pathology </w:t>
      </w:r>
    </w:p>
    <w:p w:rsidR="00BB77FB" w:rsidRDefault="009E5DF0">
      <w:pPr>
        <w:widowControl w:val="0"/>
        <w:rPr>
          <w:sz w:val="22"/>
        </w:rPr>
      </w:pPr>
      <w:r>
        <w:rPr>
          <w:b/>
          <w:sz w:val="22"/>
        </w:rPr>
        <w:t>1997–present—</w:t>
      </w:r>
      <w:r>
        <w:rPr>
          <w:sz w:val="22"/>
        </w:rPr>
        <w:t xml:space="preserve">Occasional reviewer for </w:t>
      </w:r>
      <w:r>
        <w:rPr>
          <w:i/>
          <w:sz w:val="22"/>
        </w:rPr>
        <w:t xml:space="preserve">American Journal of Surgical Pathology, Analytical and Quantitative Cytology and Histology, </w:t>
      </w:r>
      <w:r>
        <w:rPr>
          <w:i/>
          <w:sz w:val="22"/>
          <w:szCs w:val="22"/>
        </w:rPr>
        <w:t xml:space="preserve">Archives of Pathology and Laboratory Medicine, Asian Journal of Andrology, Biomed Central Cancer, British Journal of Urology International, Cancer, </w:t>
      </w:r>
      <w:r w:rsidR="00BE7008">
        <w:rPr>
          <w:i/>
          <w:sz w:val="22"/>
          <w:szCs w:val="22"/>
        </w:rPr>
        <w:t xml:space="preserve">Cancer Biomarkers, </w:t>
      </w:r>
      <w:r>
        <w:rPr>
          <w:i/>
          <w:sz w:val="22"/>
          <w:szCs w:val="22"/>
        </w:rPr>
        <w:t xml:space="preserve">Case Reports in Urology, Current Drug Targets, </w:t>
      </w:r>
      <w:r>
        <w:rPr>
          <w:i/>
          <w:sz w:val="22"/>
        </w:rPr>
        <w:t>Expert Review of Anticancer Therapy</w:t>
      </w:r>
      <w:r>
        <w:rPr>
          <w:sz w:val="22"/>
        </w:rPr>
        <w:t xml:space="preserve"> (a Medline publication at </w:t>
      </w:r>
      <w:hyperlink r:id="rId15">
        <w:r>
          <w:rPr>
            <w:rStyle w:val="InternetLink"/>
            <w:sz w:val="22"/>
          </w:rPr>
          <w:t>http://www.future-drugs.com/loi/era</w:t>
        </w:r>
      </w:hyperlink>
      <w:r>
        <w:rPr>
          <w:sz w:val="22"/>
        </w:rPr>
        <w:t>),</w:t>
      </w:r>
      <w:r>
        <w:rPr>
          <w:i/>
          <w:sz w:val="22"/>
          <w:szCs w:val="22"/>
        </w:rPr>
        <w:t xml:space="preserve"> Histology and</w:t>
      </w:r>
      <w:r>
        <w:rPr>
          <w:i/>
          <w:sz w:val="22"/>
        </w:rPr>
        <w:t xml:space="preserve"> Histopathology, Human Pathology, International Brazilian Journal of Urology, </w:t>
      </w:r>
      <w:r>
        <w:rPr>
          <w:i/>
          <w:sz w:val="22"/>
          <w:szCs w:val="22"/>
        </w:rPr>
        <w:t xml:space="preserve">International Journal of Clinical and Experimental Pathology, International Journal of Cancer, </w:t>
      </w:r>
      <w:r>
        <w:rPr>
          <w:i/>
          <w:sz w:val="22"/>
        </w:rPr>
        <w:t xml:space="preserve">Laboratory Investigation, Medical Practice and Reviews, </w:t>
      </w:r>
      <w:r w:rsidR="00773378">
        <w:rPr>
          <w:i/>
          <w:sz w:val="22"/>
        </w:rPr>
        <w:t xml:space="preserve">Modern Pathology (’18), </w:t>
      </w:r>
      <w:r w:rsidR="00940D25">
        <w:rPr>
          <w:i/>
          <w:sz w:val="22"/>
        </w:rPr>
        <w:t xml:space="preserve">Nature Reviews – Urology, </w:t>
      </w:r>
      <w:r>
        <w:rPr>
          <w:i/>
          <w:sz w:val="22"/>
        </w:rPr>
        <w:t xml:space="preserve">Neoplasia, </w:t>
      </w:r>
      <w:r w:rsidR="003E3F54">
        <w:rPr>
          <w:i/>
          <w:sz w:val="22"/>
        </w:rPr>
        <w:t xml:space="preserve">OncoTargets and Therapy, </w:t>
      </w:r>
      <w:r>
        <w:rPr>
          <w:i/>
          <w:sz w:val="22"/>
        </w:rPr>
        <w:t>Journal of Gene Medicine, Journal of Pharmacology and Experimental Therapeutics, Journal of Postgraduate Medicine, Journal of Urology, Nature Clinical Practice Urology, Pathology Research and Practice, Technology in Cancer Research and Treatmen</w:t>
      </w:r>
      <w:r>
        <w:rPr>
          <w:sz w:val="22"/>
        </w:rPr>
        <w:t xml:space="preserve">t, </w:t>
      </w:r>
      <w:r>
        <w:rPr>
          <w:i/>
          <w:sz w:val="22"/>
        </w:rPr>
        <w:t>Saudi Medical Journal</w:t>
      </w:r>
      <w:r>
        <w:rPr>
          <w:sz w:val="22"/>
        </w:rPr>
        <w:t>.</w:t>
      </w:r>
    </w:p>
    <w:p w:rsidR="00BB77FB" w:rsidRDefault="00BB77FB">
      <w:pPr>
        <w:widowControl w:val="0"/>
        <w:rPr>
          <w:b/>
          <w:sz w:val="22"/>
        </w:rPr>
      </w:pPr>
    </w:p>
    <w:p w:rsidR="00BB77FB" w:rsidRDefault="009E5DF0">
      <w:pPr>
        <w:widowControl w:val="0"/>
        <w:jc w:val="center"/>
        <w:rPr>
          <w:b/>
          <w:sz w:val="22"/>
        </w:rPr>
      </w:pPr>
      <w:r>
        <w:rPr>
          <w:b/>
          <w:sz w:val="22"/>
        </w:rPr>
        <w:t>Study Sections</w:t>
      </w:r>
    </w:p>
    <w:p w:rsidR="00BB77FB" w:rsidRDefault="009E5DF0">
      <w:pPr>
        <w:widowControl w:val="0"/>
        <w:rPr>
          <w:sz w:val="22"/>
        </w:rPr>
      </w:pPr>
      <w:r>
        <w:rPr>
          <w:b/>
          <w:sz w:val="22"/>
        </w:rPr>
        <w:t>2003–2009—</w:t>
      </w:r>
      <w:r>
        <w:rPr>
          <w:sz w:val="22"/>
        </w:rPr>
        <w:t>Reviewer on AMA Foundation Seed Grant Research Program Advisory Panel.  Category: Neoplastic Diseases. (Meetings held annually.  Applicants are medical students and residents.)</w:t>
      </w:r>
    </w:p>
    <w:p w:rsidR="00BB77FB" w:rsidRDefault="009E5DF0">
      <w:pPr>
        <w:widowControl w:val="0"/>
        <w:rPr>
          <w:sz w:val="22"/>
        </w:rPr>
      </w:pPr>
      <w:r>
        <w:rPr>
          <w:b/>
          <w:sz w:val="22"/>
        </w:rPr>
        <w:t>2003—</w:t>
      </w:r>
      <w:r>
        <w:rPr>
          <w:sz w:val="22"/>
        </w:rPr>
        <w:t xml:space="preserve">Reviewed New Researcher Seed Grant Program proposal, “Naturally occurring human monoclonal antibodies recognizing prostate cell-surface antigens” for the VA New-York-New Jersey Healthcare System (VISN 3). </w:t>
      </w:r>
    </w:p>
    <w:p w:rsidR="00BB77FB" w:rsidRDefault="009E5DF0">
      <w:pPr>
        <w:widowControl w:val="0"/>
        <w:rPr>
          <w:sz w:val="22"/>
        </w:rPr>
      </w:pPr>
      <w:r>
        <w:rPr>
          <w:b/>
          <w:sz w:val="22"/>
        </w:rPr>
        <w:t>2006–2008—American Cancer Society</w:t>
      </w:r>
      <w:r>
        <w:rPr>
          <w:sz w:val="22"/>
        </w:rPr>
        <w:t xml:space="preserve"> CCE (Cancer Control and Epidemiology) Study Section Reviewer, Research Scholar Grants, twice yearly, </w:t>
      </w:r>
      <w:r w:rsidR="008B44E2" w:rsidRPr="008B44E2">
        <w:rPr>
          <w:sz w:val="22"/>
          <w:szCs w:val="22"/>
        </w:rPr>
        <w:t>ON SITE</w:t>
      </w:r>
      <w:r w:rsidR="008B44E2">
        <w:rPr>
          <w:sz w:val="22"/>
          <w:szCs w:val="22"/>
        </w:rPr>
        <w:t xml:space="preserve">, </w:t>
      </w:r>
      <w:r>
        <w:rPr>
          <w:sz w:val="22"/>
        </w:rPr>
        <w:t>Atlanta, GA.</w:t>
      </w:r>
    </w:p>
    <w:p w:rsidR="00BB77FB" w:rsidRDefault="009E5DF0">
      <w:pPr>
        <w:widowControl w:val="0"/>
        <w:rPr>
          <w:sz w:val="22"/>
        </w:rPr>
      </w:pPr>
      <w:r>
        <w:rPr>
          <w:b/>
          <w:sz w:val="22"/>
        </w:rPr>
        <w:t>2009–2011—American Cancer Society</w:t>
      </w:r>
      <w:r>
        <w:rPr>
          <w:sz w:val="22"/>
        </w:rPr>
        <w:t xml:space="preserve"> TBE (Tumor Biochemistry and Endocrinology) Study Section Reviewer, Research Scholar Grants, twice yearly, </w:t>
      </w:r>
      <w:r w:rsidR="008B44E2" w:rsidRPr="008B44E2">
        <w:rPr>
          <w:sz w:val="22"/>
          <w:szCs w:val="22"/>
        </w:rPr>
        <w:t>ON SITE</w:t>
      </w:r>
      <w:r w:rsidR="008B44E2">
        <w:rPr>
          <w:sz w:val="22"/>
          <w:szCs w:val="22"/>
        </w:rPr>
        <w:t xml:space="preserve">, </w:t>
      </w:r>
      <w:r>
        <w:rPr>
          <w:sz w:val="22"/>
        </w:rPr>
        <w:t>Atlanta, GA.</w:t>
      </w:r>
    </w:p>
    <w:p w:rsidR="00BB77FB" w:rsidRDefault="009E5DF0">
      <w:pPr>
        <w:widowControl w:val="0"/>
        <w:rPr>
          <w:color w:val="000000"/>
          <w:sz w:val="22"/>
          <w:szCs w:val="22"/>
        </w:rPr>
      </w:pPr>
      <w:r>
        <w:rPr>
          <w:b/>
          <w:color w:val="000000"/>
          <w:sz w:val="22"/>
          <w:szCs w:val="22"/>
        </w:rPr>
        <w:t>2008</w:t>
      </w:r>
      <w:r>
        <w:rPr>
          <w:sz w:val="22"/>
        </w:rPr>
        <w:t>—</w:t>
      </w:r>
      <w:r>
        <w:rPr>
          <w:b/>
          <w:color w:val="000000"/>
          <w:sz w:val="22"/>
          <w:szCs w:val="22"/>
        </w:rPr>
        <w:t>National Institutes of Health</w:t>
      </w:r>
      <w:r>
        <w:rPr>
          <w:color w:val="000000"/>
          <w:sz w:val="22"/>
          <w:szCs w:val="22"/>
        </w:rPr>
        <w:t xml:space="preserve">, NIEHS contracts review of RFP SBIR 103 Phase II, Study Section Reviewer —“Development of an ELISA for Measuring Serum Levels of NAG-1/MIC/GDF-15,” —August, 2008. </w:t>
      </w:r>
    </w:p>
    <w:p w:rsidR="00BB77FB" w:rsidRDefault="009E5DF0">
      <w:pPr>
        <w:widowControl w:val="0"/>
        <w:rPr>
          <w:sz w:val="22"/>
        </w:rPr>
      </w:pPr>
      <w:r>
        <w:rPr>
          <w:b/>
          <w:sz w:val="22"/>
        </w:rPr>
        <w:t>2009—</w:t>
      </w:r>
      <w:r>
        <w:rPr>
          <w:sz w:val="22"/>
        </w:rPr>
        <w:t>Health Research Board of Ireland, Strategy and Funding Directorate, grant proposal reviewer of “Determining a miRNA methylation signature and its significance in prostate cancer”</w:t>
      </w:r>
    </w:p>
    <w:p w:rsidR="00BB77FB" w:rsidRDefault="009E5DF0">
      <w:pPr>
        <w:widowControl w:val="0"/>
        <w:rPr>
          <w:sz w:val="22"/>
        </w:rPr>
      </w:pPr>
      <w:r>
        <w:rPr>
          <w:b/>
          <w:sz w:val="22"/>
        </w:rPr>
        <w:t>2010</w:t>
      </w:r>
      <w:r>
        <w:rPr>
          <w:sz w:val="22"/>
        </w:rPr>
        <w:t xml:space="preserve">—United States – Israel Binational Science Foundation (BSF), grant proposal reviewer of </w:t>
      </w:r>
      <w:r>
        <w:rPr>
          <w:sz w:val="22"/>
        </w:rPr>
        <w:lastRenderedPageBreak/>
        <w:t>“</w:t>
      </w:r>
      <w:r>
        <w:rPr>
          <w:sz w:val="24"/>
          <w:szCs w:val="24"/>
        </w:rPr>
        <w:t>Glycomic and immunologic biomarkers of biochemical recurrence in prostatic fluids</w:t>
      </w:r>
      <w:r>
        <w:rPr>
          <w:sz w:val="22"/>
        </w:rPr>
        <w:t>” by Lichtenstein and Drake</w:t>
      </w:r>
    </w:p>
    <w:p w:rsidR="00BB77FB" w:rsidRDefault="009E5DF0">
      <w:pPr>
        <w:widowControl w:val="0"/>
        <w:rPr>
          <w:sz w:val="22"/>
        </w:rPr>
      </w:pPr>
      <w:r>
        <w:rPr>
          <w:b/>
          <w:sz w:val="22"/>
        </w:rPr>
        <w:t>2010</w:t>
      </w:r>
      <w:r>
        <w:rPr>
          <w:sz w:val="22"/>
        </w:rPr>
        <w:t>—</w:t>
      </w:r>
      <w:r>
        <w:rPr>
          <w:b/>
          <w:sz w:val="22"/>
        </w:rPr>
        <w:t>Department of Defense</w:t>
      </w:r>
      <w:r>
        <w:rPr>
          <w:sz w:val="22"/>
        </w:rPr>
        <w:t xml:space="preserve"> Prostate Cancer Research Program (PCRP) Pathobiology PBY-1: Grant reviewer, August, </w:t>
      </w:r>
      <w:r w:rsidR="00196744">
        <w:rPr>
          <w:sz w:val="22"/>
          <w:szCs w:val="22"/>
        </w:rPr>
        <w:t xml:space="preserve">ON SITE, </w:t>
      </w:r>
      <w:r>
        <w:rPr>
          <w:sz w:val="22"/>
        </w:rPr>
        <w:t>Reston, VA</w:t>
      </w:r>
    </w:p>
    <w:p w:rsidR="00BB77FB" w:rsidRDefault="009E5DF0">
      <w:pPr>
        <w:widowControl w:val="0"/>
        <w:rPr>
          <w:sz w:val="22"/>
        </w:rPr>
      </w:pPr>
      <w:r>
        <w:rPr>
          <w:b/>
          <w:sz w:val="22"/>
        </w:rPr>
        <w:t>2011</w:t>
      </w:r>
      <w:r>
        <w:rPr>
          <w:color w:val="000000"/>
          <w:sz w:val="22"/>
          <w:szCs w:val="22"/>
        </w:rPr>
        <w:t>—</w:t>
      </w:r>
      <w:r>
        <w:rPr>
          <w:b/>
          <w:sz w:val="22"/>
        </w:rPr>
        <w:t>Department of Defense</w:t>
      </w:r>
      <w:r>
        <w:rPr>
          <w:sz w:val="22"/>
        </w:rPr>
        <w:t xml:space="preserve"> Prostate Cancer Research Program (PCRP) Pathobiology PBY-1 Pre-application reviewer, June</w:t>
      </w:r>
    </w:p>
    <w:p w:rsidR="00BB77FB" w:rsidRDefault="009E5DF0">
      <w:pPr>
        <w:widowControl w:val="0"/>
        <w:rPr>
          <w:color w:val="000000"/>
          <w:sz w:val="22"/>
          <w:szCs w:val="22"/>
        </w:rPr>
      </w:pPr>
      <w:r>
        <w:rPr>
          <w:b/>
          <w:color w:val="000000"/>
          <w:sz w:val="22"/>
          <w:szCs w:val="22"/>
        </w:rPr>
        <w:t>2012</w:t>
      </w:r>
      <w:r>
        <w:rPr>
          <w:sz w:val="22"/>
        </w:rPr>
        <w:t>—</w:t>
      </w:r>
      <w:r>
        <w:rPr>
          <w:b/>
          <w:color w:val="000000"/>
          <w:sz w:val="22"/>
          <w:szCs w:val="22"/>
        </w:rPr>
        <w:t>National Institutes of Health</w:t>
      </w:r>
      <w:r>
        <w:rPr>
          <w:color w:val="000000"/>
          <w:sz w:val="22"/>
          <w:szCs w:val="22"/>
        </w:rPr>
        <w:t>, NCI, “Provocative Questions,” PQ #5 for R01 and R21, February.</w:t>
      </w:r>
    </w:p>
    <w:p w:rsidR="00BB77FB" w:rsidRDefault="009E5DF0">
      <w:pPr>
        <w:widowControl w:val="0"/>
        <w:rPr>
          <w:sz w:val="22"/>
        </w:rPr>
      </w:pPr>
      <w:r>
        <w:rPr>
          <w:b/>
          <w:color w:val="000000"/>
          <w:sz w:val="22"/>
          <w:szCs w:val="22"/>
        </w:rPr>
        <w:t>2012</w:t>
      </w:r>
      <w:r>
        <w:rPr>
          <w:color w:val="000000"/>
          <w:sz w:val="22"/>
          <w:szCs w:val="22"/>
        </w:rPr>
        <w:t>—</w:t>
      </w:r>
      <w:r>
        <w:rPr>
          <w:b/>
          <w:sz w:val="22"/>
        </w:rPr>
        <w:t>Department of Defense</w:t>
      </w:r>
      <w:r>
        <w:rPr>
          <w:sz w:val="22"/>
        </w:rPr>
        <w:t xml:space="preserve"> Prostate Cancer Research Program (PCRP) Pathobiology PBY-1 Exploration-Hypothesis Development Grant: Pre-application online reviewer, August.</w:t>
      </w:r>
    </w:p>
    <w:p w:rsidR="00BB77FB" w:rsidRDefault="009E5DF0">
      <w:pPr>
        <w:widowControl w:val="0"/>
        <w:rPr>
          <w:sz w:val="22"/>
        </w:rPr>
      </w:pPr>
      <w:r>
        <w:rPr>
          <w:b/>
          <w:color w:val="000000"/>
          <w:sz w:val="22"/>
          <w:szCs w:val="22"/>
        </w:rPr>
        <w:t>2012</w:t>
      </w:r>
      <w:r>
        <w:rPr>
          <w:color w:val="000000"/>
          <w:sz w:val="22"/>
          <w:szCs w:val="22"/>
        </w:rPr>
        <w:t>—</w:t>
      </w:r>
      <w:r>
        <w:rPr>
          <w:sz w:val="22"/>
        </w:rPr>
        <w:t xml:space="preserve"> </w:t>
      </w:r>
      <w:r>
        <w:rPr>
          <w:b/>
          <w:sz w:val="22"/>
        </w:rPr>
        <w:t>Department of Defense</w:t>
      </w:r>
      <w:r>
        <w:rPr>
          <w:sz w:val="22"/>
        </w:rPr>
        <w:t xml:space="preserve"> Prostate Cancer Research Program (PCRP) Pathobiology Training Grant </w:t>
      </w:r>
      <w:r>
        <w:rPr>
          <w:sz w:val="22"/>
          <w:szCs w:val="22"/>
        </w:rPr>
        <w:t>TRN-PBY: Grant reviewer</w:t>
      </w:r>
      <w:r>
        <w:rPr>
          <w:sz w:val="22"/>
        </w:rPr>
        <w:t>, August.</w:t>
      </w:r>
    </w:p>
    <w:p w:rsidR="00BB77FB" w:rsidRDefault="009E5DF0">
      <w:pPr>
        <w:widowControl w:val="0"/>
        <w:rPr>
          <w:sz w:val="22"/>
        </w:rPr>
      </w:pPr>
      <w:r>
        <w:rPr>
          <w:b/>
          <w:sz w:val="22"/>
        </w:rPr>
        <w:t>2013</w:t>
      </w:r>
      <w:r>
        <w:rPr>
          <w:color w:val="000000"/>
          <w:sz w:val="22"/>
          <w:szCs w:val="22"/>
        </w:rPr>
        <w:t>—</w:t>
      </w:r>
      <w:r>
        <w:rPr>
          <w:b/>
          <w:sz w:val="22"/>
        </w:rPr>
        <w:t>Department of Defense</w:t>
      </w:r>
      <w:r>
        <w:rPr>
          <w:sz w:val="22"/>
        </w:rPr>
        <w:t xml:space="preserve"> Prostate Cancer Research Program (PCRP) Pathobiology PBY-1 Pre-application reviewer, June</w:t>
      </w:r>
    </w:p>
    <w:p w:rsidR="00BB77FB" w:rsidRDefault="009E5DF0">
      <w:pPr>
        <w:widowControl w:val="0"/>
        <w:rPr>
          <w:sz w:val="22"/>
          <w:szCs w:val="22"/>
        </w:rPr>
      </w:pPr>
      <w:r>
        <w:rPr>
          <w:b/>
          <w:sz w:val="22"/>
        </w:rPr>
        <w:t>2013</w:t>
      </w:r>
      <w:r>
        <w:rPr>
          <w:sz w:val="22"/>
        </w:rPr>
        <w:t>—</w:t>
      </w:r>
      <w:r>
        <w:rPr>
          <w:b/>
          <w:sz w:val="22"/>
        </w:rPr>
        <w:t xml:space="preserve">Department </w:t>
      </w:r>
      <w:r>
        <w:rPr>
          <w:b/>
          <w:sz w:val="22"/>
          <w:szCs w:val="22"/>
        </w:rPr>
        <w:t>of Defense</w:t>
      </w:r>
      <w:r>
        <w:rPr>
          <w:sz w:val="22"/>
          <w:szCs w:val="22"/>
        </w:rPr>
        <w:t xml:space="preserve"> Prostate Cancer Research Program (PCRP) Pathobiology PBY-1: Grant reviewer, </w:t>
      </w:r>
      <w:r w:rsidR="00196744">
        <w:rPr>
          <w:sz w:val="22"/>
          <w:szCs w:val="22"/>
        </w:rPr>
        <w:t>ON SITE, Dec. 8- Dec. 10</w:t>
      </w:r>
      <w:r>
        <w:rPr>
          <w:sz w:val="22"/>
          <w:szCs w:val="22"/>
        </w:rPr>
        <w:t>, Baltimore, MD</w:t>
      </w:r>
    </w:p>
    <w:p w:rsidR="00BB77FB" w:rsidRDefault="009E5DF0">
      <w:pPr>
        <w:widowControl w:val="0"/>
        <w:rPr>
          <w:sz w:val="22"/>
          <w:szCs w:val="22"/>
        </w:rPr>
      </w:pPr>
      <w:r>
        <w:rPr>
          <w:b/>
          <w:sz w:val="22"/>
          <w:szCs w:val="22"/>
        </w:rPr>
        <w:t>2014</w:t>
      </w:r>
      <w:r>
        <w:rPr>
          <w:color w:val="000000"/>
          <w:sz w:val="22"/>
          <w:szCs w:val="22"/>
        </w:rPr>
        <w:t>—</w:t>
      </w:r>
      <w:r>
        <w:rPr>
          <w:b/>
          <w:sz w:val="22"/>
          <w:szCs w:val="22"/>
        </w:rPr>
        <w:t>Department of Defense</w:t>
      </w:r>
      <w:r>
        <w:rPr>
          <w:sz w:val="22"/>
          <w:szCs w:val="22"/>
        </w:rPr>
        <w:t xml:space="preserve"> Prostate Cancer Research Program (PCRP) Pathobiology </w:t>
      </w:r>
      <w:r>
        <w:rPr>
          <w:color w:val="000000"/>
          <w:sz w:val="22"/>
          <w:szCs w:val="22"/>
        </w:rPr>
        <w:t xml:space="preserve">Exploration–Hypothesis Development, Clinical and Experimental Therapeutics-1 (EHD-CET-1) </w:t>
      </w:r>
      <w:r>
        <w:rPr>
          <w:sz w:val="22"/>
          <w:szCs w:val="22"/>
        </w:rPr>
        <w:t>Pre-application reviewer, August</w:t>
      </w:r>
    </w:p>
    <w:p w:rsidR="00196744" w:rsidRDefault="00196744">
      <w:pPr>
        <w:widowControl w:val="0"/>
        <w:rPr>
          <w:sz w:val="22"/>
          <w:szCs w:val="22"/>
        </w:rPr>
      </w:pPr>
      <w:r>
        <w:rPr>
          <w:b/>
          <w:sz w:val="22"/>
        </w:rPr>
        <w:t>2016</w:t>
      </w:r>
      <w:r>
        <w:rPr>
          <w:sz w:val="22"/>
        </w:rPr>
        <w:t>—</w:t>
      </w:r>
      <w:r>
        <w:rPr>
          <w:b/>
          <w:sz w:val="22"/>
        </w:rPr>
        <w:t xml:space="preserve">Department </w:t>
      </w:r>
      <w:r>
        <w:rPr>
          <w:b/>
          <w:sz w:val="22"/>
          <w:szCs w:val="22"/>
        </w:rPr>
        <w:t>of Defense</w:t>
      </w:r>
      <w:r>
        <w:rPr>
          <w:sz w:val="22"/>
          <w:szCs w:val="22"/>
        </w:rPr>
        <w:t xml:space="preserve"> Prostate Cancer Research Program (PCRP) Cell Biology CB-1: Grant reviewer, ON SITE, Nov. 29- Dec. 1, </w:t>
      </w:r>
      <w:r w:rsidR="00196F3C">
        <w:rPr>
          <w:sz w:val="22"/>
          <w:szCs w:val="22"/>
        </w:rPr>
        <w:t>Reston, VA</w:t>
      </w:r>
    </w:p>
    <w:p w:rsidR="008B44E2" w:rsidRPr="00B43298" w:rsidRDefault="008B44E2" w:rsidP="008B44E2">
      <w:pPr>
        <w:widowControl w:val="0"/>
        <w:rPr>
          <w:sz w:val="22"/>
          <w:szCs w:val="22"/>
        </w:rPr>
      </w:pPr>
      <w:r>
        <w:rPr>
          <w:b/>
          <w:sz w:val="22"/>
        </w:rPr>
        <w:t>2017</w:t>
      </w:r>
      <w:r>
        <w:rPr>
          <w:sz w:val="22"/>
        </w:rPr>
        <w:t>—</w:t>
      </w:r>
      <w:r>
        <w:rPr>
          <w:b/>
          <w:sz w:val="22"/>
        </w:rPr>
        <w:t xml:space="preserve">Department </w:t>
      </w:r>
      <w:r>
        <w:rPr>
          <w:b/>
          <w:sz w:val="22"/>
          <w:szCs w:val="22"/>
        </w:rPr>
        <w:t>of Defense</w:t>
      </w:r>
      <w:r>
        <w:rPr>
          <w:sz w:val="22"/>
          <w:szCs w:val="22"/>
        </w:rPr>
        <w:t xml:space="preserve"> Prostate Cancer Research </w:t>
      </w:r>
      <w:r w:rsidRPr="008B44E2">
        <w:rPr>
          <w:sz w:val="22"/>
          <w:szCs w:val="22"/>
        </w:rPr>
        <w:t xml:space="preserve">Program (PCRP) Health Disparity Research - 2, HDR-2: Grant reviewer, </w:t>
      </w:r>
      <w:r w:rsidRPr="00B43298">
        <w:rPr>
          <w:sz w:val="22"/>
          <w:szCs w:val="22"/>
        </w:rPr>
        <w:t xml:space="preserve">ON SITE, Nov. 13- Nov. 14, </w:t>
      </w:r>
      <w:r w:rsidR="00297149" w:rsidRPr="00B43298">
        <w:rPr>
          <w:sz w:val="22"/>
          <w:szCs w:val="22"/>
        </w:rPr>
        <w:t>Baltimore, MD</w:t>
      </w:r>
    </w:p>
    <w:p w:rsidR="00B43298" w:rsidRPr="00B43298" w:rsidRDefault="00B43298" w:rsidP="008B44E2">
      <w:pPr>
        <w:widowControl w:val="0"/>
        <w:rPr>
          <w:sz w:val="22"/>
          <w:szCs w:val="22"/>
        </w:rPr>
      </w:pPr>
      <w:r w:rsidRPr="00B43298">
        <w:rPr>
          <w:b/>
          <w:sz w:val="22"/>
          <w:szCs w:val="22"/>
        </w:rPr>
        <w:t>2018</w:t>
      </w:r>
      <w:r w:rsidRPr="00B43298">
        <w:rPr>
          <w:sz w:val="22"/>
          <w:szCs w:val="22"/>
        </w:rPr>
        <w:t>—</w:t>
      </w:r>
      <w:r w:rsidRPr="00B43298">
        <w:rPr>
          <w:b/>
          <w:sz w:val="22"/>
          <w:szCs w:val="22"/>
        </w:rPr>
        <w:t xml:space="preserve">Prostate Cancer </w:t>
      </w:r>
      <w:r w:rsidRPr="00B43298">
        <w:rPr>
          <w:rStyle w:val="currenthithighlight"/>
          <w:b/>
          <w:sz w:val="22"/>
          <w:szCs w:val="22"/>
        </w:rPr>
        <w:t>UK</w:t>
      </w:r>
      <w:r w:rsidRPr="00B43298">
        <w:rPr>
          <w:b/>
          <w:sz w:val="22"/>
          <w:szCs w:val="22"/>
        </w:rPr>
        <w:t xml:space="preserve"> </w:t>
      </w:r>
      <w:r w:rsidRPr="00B43298">
        <w:rPr>
          <w:sz w:val="22"/>
          <w:szCs w:val="22"/>
        </w:rPr>
        <w:t>Research Innovation Awards Stage 2. Feb. 2018.</w:t>
      </w:r>
    </w:p>
    <w:p w:rsidR="008B44E2" w:rsidRDefault="008B44E2">
      <w:pPr>
        <w:widowControl w:val="0"/>
        <w:rPr>
          <w:sz w:val="22"/>
          <w:szCs w:val="22"/>
        </w:rPr>
      </w:pPr>
    </w:p>
    <w:p w:rsidR="00BB77FB" w:rsidRDefault="00BB77FB">
      <w:pPr>
        <w:widowControl w:val="0"/>
        <w:rPr>
          <w:b/>
          <w:sz w:val="22"/>
        </w:rPr>
      </w:pPr>
    </w:p>
    <w:p w:rsidR="00BB77FB" w:rsidRDefault="009E5DF0">
      <w:pPr>
        <w:widowControl w:val="0"/>
        <w:jc w:val="center"/>
        <w:rPr>
          <w:b/>
          <w:sz w:val="22"/>
        </w:rPr>
      </w:pPr>
      <w:r>
        <w:rPr>
          <w:b/>
          <w:sz w:val="22"/>
        </w:rPr>
        <w:t>Professional Society Involvement</w:t>
      </w:r>
    </w:p>
    <w:p w:rsidR="00BB77FB" w:rsidRDefault="009E5DF0">
      <w:pPr>
        <w:widowControl w:val="0"/>
        <w:rPr>
          <w:sz w:val="22"/>
        </w:rPr>
      </w:pPr>
      <w:r>
        <w:rPr>
          <w:b/>
          <w:sz w:val="22"/>
        </w:rPr>
        <w:t>2005—Participant,</w:t>
      </w:r>
      <w:r>
        <w:rPr>
          <w:sz w:val="22"/>
        </w:rPr>
        <w:t xml:space="preserve"> Gleason</w:t>
      </w:r>
      <w:r>
        <w:rPr>
          <w:b/>
          <w:sz w:val="22"/>
        </w:rPr>
        <w:t xml:space="preserve"> </w:t>
      </w:r>
      <w:r>
        <w:rPr>
          <w:sz w:val="22"/>
        </w:rPr>
        <w:t xml:space="preserve">grading consensus meeting of International Society of Urologic Pathologists (published, </w:t>
      </w:r>
      <w:r>
        <w:rPr>
          <w:i/>
          <w:sz w:val="22"/>
        </w:rPr>
        <w:t>American Journal of Surgical Pathology</w:t>
      </w:r>
      <w:r>
        <w:rPr>
          <w:sz w:val="22"/>
        </w:rPr>
        <w:t>) to develop guidelines in prostate cancer grading, San Antonio, TX   February 27, 2005.</w:t>
      </w:r>
    </w:p>
    <w:p w:rsidR="00BB77FB" w:rsidRDefault="009E5DF0">
      <w:pPr>
        <w:widowControl w:val="0"/>
        <w:rPr>
          <w:sz w:val="22"/>
        </w:rPr>
      </w:pPr>
      <w:r>
        <w:rPr>
          <w:b/>
          <w:sz w:val="22"/>
        </w:rPr>
        <w:lastRenderedPageBreak/>
        <w:t>2007- 201</w:t>
      </w:r>
      <w:r w:rsidR="0052219F">
        <w:rPr>
          <w:b/>
          <w:sz w:val="22"/>
        </w:rPr>
        <w:t>2</w:t>
      </w:r>
      <w:r>
        <w:rPr>
          <w:b/>
          <w:sz w:val="22"/>
        </w:rPr>
        <w:t>—Abstract Review Committee,</w:t>
      </w:r>
      <w:r>
        <w:rPr>
          <w:sz w:val="22"/>
        </w:rPr>
        <w:t xml:space="preserve"> U.S. and Canadian Academy of Pathology Annual Meeting</w:t>
      </w:r>
    </w:p>
    <w:p w:rsidR="00BB77FB" w:rsidRDefault="009E5DF0">
      <w:pPr>
        <w:widowControl w:val="0"/>
        <w:rPr>
          <w:sz w:val="22"/>
          <w:szCs w:val="22"/>
        </w:rPr>
      </w:pPr>
      <w:r>
        <w:rPr>
          <w:b/>
          <w:sz w:val="22"/>
        </w:rPr>
        <w:t>2009—Participant,</w:t>
      </w:r>
      <w:r>
        <w:rPr>
          <w:sz w:val="22"/>
        </w:rPr>
        <w:t xml:space="preserve"> </w:t>
      </w:r>
      <w:r>
        <w:rPr>
          <w:sz w:val="22"/>
          <w:szCs w:val="22"/>
        </w:rPr>
        <w:t>Radical prostatectomy consensus meeting of International Society of Urologic Pathologists to develop guidelines in prostatectomy submission and reporting, Boston, MA   March 8, 2009.</w:t>
      </w:r>
    </w:p>
    <w:p w:rsidR="00BB77FB" w:rsidRDefault="009E5DF0">
      <w:pPr>
        <w:widowControl w:val="0"/>
        <w:rPr>
          <w:sz w:val="22"/>
          <w:szCs w:val="22"/>
        </w:rPr>
      </w:pPr>
      <w:r>
        <w:rPr>
          <w:b/>
          <w:sz w:val="22"/>
          <w:szCs w:val="22"/>
        </w:rPr>
        <w:t>2012—Participant,</w:t>
      </w:r>
      <w:r>
        <w:rPr>
          <w:sz w:val="22"/>
          <w:szCs w:val="22"/>
        </w:rPr>
        <w:t xml:space="preserve"> Renal tumor consensus meeting of International Society of Urologic Pathologists to develop guidelines Vancouver, Canada, March 17, 2012.</w:t>
      </w:r>
    </w:p>
    <w:p w:rsidR="00BB77FB" w:rsidRDefault="009E5DF0">
      <w:pPr>
        <w:widowControl w:val="0"/>
        <w:rPr>
          <w:sz w:val="22"/>
          <w:szCs w:val="22"/>
        </w:rPr>
      </w:pPr>
      <w:r>
        <w:rPr>
          <w:b/>
          <w:sz w:val="22"/>
          <w:szCs w:val="22"/>
        </w:rPr>
        <w:t>2015—Participant,</w:t>
      </w:r>
      <w:r>
        <w:rPr>
          <w:sz w:val="22"/>
          <w:szCs w:val="22"/>
        </w:rPr>
        <w:t xml:space="preserve"> Testicular and Penile consensus meeting of ISUP, Boston, MA</w:t>
      </w:r>
    </w:p>
    <w:p w:rsidR="00BB77FB" w:rsidRDefault="009E5DF0">
      <w:pPr>
        <w:widowControl w:val="0"/>
        <w:rPr>
          <w:sz w:val="22"/>
          <w:szCs w:val="22"/>
        </w:rPr>
      </w:pPr>
      <w:r>
        <w:rPr>
          <w:b/>
          <w:sz w:val="22"/>
          <w:szCs w:val="22"/>
        </w:rPr>
        <w:t xml:space="preserve">2015—Member, </w:t>
      </w:r>
      <w:r>
        <w:rPr>
          <w:sz w:val="22"/>
          <w:szCs w:val="22"/>
        </w:rPr>
        <w:t>Prostate panel,</w:t>
      </w:r>
      <w:r>
        <w:rPr>
          <w:b/>
          <w:sz w:val="22"/>
          <w:szCs w:val="22"/>
        </w:rPr>
        <w:t xml:space="preserve"> </w:t>
      </w:r>
      <w:r>
        <w:rPr>
          <w:sz w:val="22"/>
          <w:szCs w:val="22"/>
        </w:rPr>
        <w:t>International Society for Urological Pathology.  This panel is limited to 24 members and designed for independent review of photomicrographs for standardization of diagnoses in prostatic pathology, ISUP Reference Imagebase.</w:t>
      </w:r>
    </w:p>
    <w:p w:rsidR="00BB77FB" w:rsidRDefault="009E5DF0">
      <w:pPr>
        <w:widowControl w:val="0"/>
        <w:rPr>
          <w:sz w:val="22"/>
        </w:rPr>
      </w:pPr>
      <w:r>
        <w:rPr>
          <w:b/>
          <w:sz w:val="22"/>
          <w:szCs w:val="22"/>
        </w:rPr>
        <w:t xml:space="preserve">2016— Ambassador, </w:t>
      </w:r>
      <w:r>
        <w:rPr>
          <w:sz w:val="22"/>
        </w:rPr>
        <w:t>U.S. and Canadian Academy of Pathology</w:t>
      </w:r>
    </w:p>
    <w:p w:rsidR="00BB77FB" w:rsidRDefault="009E5DF0">
      <w:pPr>
        <w:widowControl w:val="0"/>
        <w:rPr>
          <w:sz w:val="22"/>
        </w:rPr>
      </w:pPr>
      <w:r>
        <w:rPr>
          <w:b/>
          <w:sz w:val="22"/>
        </w:rPr>
        <w:t>2006- 2010 and 2016 —Abstract Review Committee,</w:t>
      </w:r>
      <w:r>
        <w:rPr>
          <w:sz w:val="22"/>
        </w:rPr>
        <w:t xml:space="preserve"> College of American Pathologists Annual Meeting</w:t>
      </w:r>
    </w:p>
    <w:p w:rsidR="00BB77FB" w:rsidRDefault="008A69D5">
      <w:pPr>
        <w:widowControl w:val="0"/>
        <w:rPr>
          <w:sz w:val="22"/>
        </w:rPr>
      </w:pPr>
      <w:r w:rsidRPr="008A69D5">
        <w:rPr>
          <w:b/>
          <w:sz w:val="22"/>
        </w:rPr>
        <w:t>2017-2020</w:t>
      </w:r>
      <w:r>
        <w:rPr>
          <w:sz w:val="22"/>
        </w:rPr>
        <w:t xml:space="preserve"> </w:t>
      </w:r>
      <w:r w:rsidRPr="008A69D5">
        <w:rPr>
          <w:b/>
          <w:sz w:val="22"/>
        </w:rPr>
        <w:t>House of Delegates</w:t>
      </w:r>
      <w:r>
        <w:rPr>
          <w:sz w:val="22"/>
        </w:rPr>
        <w:t xml:space="preserve"> (first Alternate), Wisconsin representative for College of American Pathologists</w:t>
      </w:r>
    </w:p>
    <w:p w:rsidR="00BB77FB" w:rsidRDefault="00BB77FB">
      <w:pPr>
        <w:widowControl w:val="0"/>
        <w:rPr>
          <w:b/>
          <w:sz w:val="22"/>
          <w:szCs w:val="22"/>
        </w:rPr>
      </w:pPr>
    </w:p>
    <w:p w:rsidR="00BB77FB" w:rsidRDefault="009E5DF0">
      <w:pPr>
        <w:widowControl w:val="0"/>
        <w:jc w:val="center"/>
        <w:rPr>
          <w:b/>
          <w:sz w:val="22"/>
        </w:rPr>
      </w:pPr>
      <w:r>
        <w:rPr>
          <w:b/>
          <w:sz w:val="22"/>
        </w:rPr>
        <w:t>Community and Other Activity</w:t>
      </w:r>
    </w:p>
    <w:p w:rsidR="00BB77FB" w:rsidRDefault="009E5DF0">
      <w:pPr>
        <w:widowControl w:val="0"/>
        <w:rPr>
          <w:sz w:val="22"/>
        </w:rPr>
      </w:pPr>
      <w:r>
        <w:rPr>
          <w:b/>
          <w:sz w:val="22"/>
        </w:rPr>
        <w:t>2003–2004 (June–July)—</w:t>
      </w:r>
      <w:r>
        <w:rPr>
          <w:sz w:val="22"/>
        </w:rPr>
        <w:t>University of Florida Center for Precollegiate Education, Student Science Training Program: Our laboratory hosted one high school student each summer.</w:t>
      </w:r>
    </w:p>
    <w:p w:rsidR="00BB77FB" w:rsidRDefault="009E5DF0">
      <w:pPr>
        <w:widowControl w:val="0"/>
        <w:rPr>
          <w:sz w:val="22"/>
        </w:rPr>
      </w:pPr>
      <w:r>
        <w:rPr>
          <w:b/>
          <w:sz w:val="22"/>
        </w:rPr>
        <w:t>2004–2006 (Feb.)—</w:t>
      </w:r>
      <w:r>
        <w:rPr>
          <w:sz w:val="22"/>
        </w:rPr>
        <w:t>Judge for choosing awardees at the 41</w:t>
      </w:r>
      <w:r>
        <w:rPr>
          <w:sz w:val="22"/>
          <w:vertAlign w:val="superscript"/>
        </w:rPr>
        <w:t>st</w:t>
      </w:r>
      <w:r>
        <w:rPr>
          <w:sz w:val="22"/>
        </w:rPr>
        <w:t xml:space="preserve"> Annual Junior Science, Engineering and Humanities Symposium (high school students), University of Florida </w:t>
      </w:r>
    </w:p>
    <w:p w:rsidR="00BB77FB" w:rsidRDefault="009E5DF0">
      <w:pPr>
        <w:widowControl w:val="0"/>
        <w:rPr>
          <w:sz w:val="22"/>
        </w:rPr>
      </w:pPr>
      <w:r>
        <w:rPr>
          <w:b/>
          <w:sz w:val="22"/>
        </w:rPr>
        <w:t>2005—</w:t>
      </w:r>
      <w:r>
        <w:rPr>
          <w:sz w:val="22"/>
        </w:rPr>
        <w:t>Content</w:t>
      </w:r>
      <w:r>
        <w:rPr>
          <w:b/>
          <w:sz w:val="22"/>
        </w:rPr>
        <w:t xml:space="preserve"> </w:t>
      </w:r>
      <w:r>
        <w:rPr>
          <w:sz w:val="22"/>
        </w:rPr>
        <w:t xml:space="preserve">Reviewer, Rubin, </w:t>
      </w:r>
      <w:r>
        <w:rPr>
          <w:sz w:val="22"/>
          <w:u w:val="single"/>
        </w:rPr>
        <w:t>Pathology: Clinicopathologic Foundations of Medicine</w:t>
      </w:r>
      <w:r>
        <w:rPr>
          <w:sz w:val="22"/>
        </w:rPr>
        <w:t>, 4</w:t>
      </w:r>
      <w:r>
        <w:rPr>
          <w:sz w:val="22"/>
          <w:vertAlign w:val="superscript"/>
        </w:rPr>
        <w:t>th</w:t>
      </w:r>
      <w:r>
        <w:rPr>
          <w:sz w:val="22"/>
        </w:rPr>
        <w:t xml:space="preserve"> Edition.  Hagerstown, MD: Lippincott Williams &amp; Wilkins, 2006.</w:t>
      </w:r>
    </w:p>
    <w:p w:rsidR="00BB77FB" w:rsidRDefault="009E5DF0">
      <w:pPr>
        <w:widowControl w:val="0"/>
        <w:rPr>
          <w:sz w:val="22"/>
        </w:rPr>
      </w:pPr>
      <w:r>
        <w:rPr>
          <w:b/>
          <w:sz w:val="22"/>
        </w:rPr>
        <w:t>2006</w:t>
      </w:r>
      <w:r>
        <w:rPr>
          <w:sz w:val="22"/>
        </w:rPr>
        <w:t xml:space="preserve">  School Board of Alachua County, FL:</w:t>
      </w:r>
    </w:p>
    <w:p w:rsidR="00BB77FB" w:rsidRDefault="009E5DF0">
      <w:pPr>
        <w:widowControl w:val="0"/>
        <w:ind w:firstLine="720"/>
        <w:rPr>
          <w:sz w:val="22"/>
        </w:rPr>
      </w:pPr>
      <w:r>
        <w:rPr>
          <w:sz w:val="22"/>
        </w:rPr>
        <w:t>Judge, Lincoln Middle School Science and Engineering Fair, Jan. 10.</w:t>
      </w:r>
    </w:p>
    <w:p w:rsidR="00BB77FB" w:rsidRDefault="009E5DF0">
      <w:pPr>
        <w:widowControl w:val="0"/>
        <w:rPr>
          <w:sz w:val="22"/>
          <w:szCs w:val="22"/>
        </w:rPr>
      </w:pPr>
      <w:r>
        <w:rPr>
          <w:b/>
          <w:sz w:val="22"/>
        </w:rPr>
        <w:t>2015—</w:t>
      </w:r>
      <w:bookmarkStart w:id="11" w:name="_Hlk479418667"/>
      <w:r w:rsidR="008A69D5">
        <w:rPr>
          <w:b/>
          <w:sz w:val="22"/>
        </w:rPr>
        <w:t>17</w:t>
      </w:r>
      <w:r w:rsidR="00AB5741">
        <w:rPr>
          <w:b/>
          <w:sz w:val="22"/>
        </w:rPr>
        <w:t xml:space="preserve"> </w:t>
      </w:r>
      <w:r>
        <w:rPr>
          <w:b/>
          <w:sz w:val="22"/>
        </w:rPr>
        <w:t xml:space="preserve">Scientific Advisory Board, 3D Biopsy, LLC. </w:t>
      </w:r>
      <w:r>
        <w:rPr>
          <w:sz w:val="22"/>
        </w:rPr>
        <w:t xml:space="preserve">Helped </w:t>
      </w:r>
      <w:r>
        <w:rPr>
          <w:sz w:val="22"/>
          <w:szCs w:val="22"/>
        </w:rPr>
        <w:t>design new MRI-guided sampling method for the prostate.</w:t>
      </w:r>
      <w:bookmarkEnd w:id="11"/>
    </w:p>
    <w:p w:rsidR="00BB77FB" w:rsidRDefault="00BB77FB">
      <w:pPr>
        <w:widowControl w:val="0"/>
        <w:rPr>
          <w:sz w:val="22"/>
        </w:rPr>
      </w:pPr>
    </w:p>
    <w:p w:rsidR="00BB77FB" w:rsidRDefault="00BB77FB">
      <w:pPr>
        <w:widowControl w:val="0"/>
        <w:rPr>
          <w:sz w:val="22"/>
        </w:rPr>
      </w:pPr>
    </w:p>
    <w:p w:rsidR="00BB77FB" w:rsidRDefault="009E5DF0">
      <w:pPr>
        <w:widowControl w:val="0"/>
        <w:jc w:val="center"/>
        <w:rPr>
          <w:b/>
          <w:sz w:val="22"/>
        </w:rPr>
      </w:pPr>
      <w:r>
        <w:rPr>
          <w:b/>
          <w:sz w:val="22"/>
        </w:rPr>
        <w:lastRenderedPageBreak/>
        <w:t>Intramural Committees</w:t>
      </w:r>
    </w:p>
    <w:p w:rsidR="009F13DA" w:rsidRDefault="009F13DA">
      <w:pPr>
        <w:widowControl w:val="0"/>
        <w:rPr>
          <w:b/>
          <w:sz w:val="22"/>
          <w:szCs w:val="22"/>
        </w:rPr>
      </w:pPr>
      <w:bookmarkStart w:id="12" w:name="_Hlk479364232"/>
      <w:r>
        <w:rPr>
          <w:b/>
          <w:sz w:val="22"/>
          <w:szCs w:val="22"/>
        </w:rPr>
        <w:t>2016—</w:t>
      </w:r>
      <w:r w:rsidRPr="009F13DA">
        <w:rPr>
          <w:sz w:val="22"/>
          <w:szCs w:val="22"/>
        </w:rPr>
        <w:t>Grand Rounds Committee for Pathology Department</w:t>
      </w:r>
      <w:r w:rsidR="003F1641">
        <w:rPr>
          <w:sz w:val="22"/>
          <w:szCs w:val="22"/>
        </w:rPr>
        <w:t xml:space="preserve">; </w:t>
      </w:r>
      <w:r w:rsidR="003F1641" w:rsidRPr="003F1641">
        <w:rPr>
          <w:b/>
          <w:sz w:val="22"/>
          <w:szCs w:val="22"/>
        </w:rPr>
        <w:t>Chairman, 2018</w:t>
      </w:r>
      <w:r w:rsidR="003F1641">
        <w:rPr>
          <w:sz w:val="22"/>
          <w:szCs w:val="22"/>
        </w:rPr>
        <w:t>-</w:t>
      </w:r>
      <w:r w:rsidR="003F1641" w:rsidRPr="003F1641">
        <w:rPr>
          <w:b/>
          <w:sz w:val="22"/>
          <w:szCs w:val="22"/>
        </w:rPr>
        <w:t xml:space="preserve"> </w:t>
      </w:r>
      <w:r w:rsidR="003F1641">
        <w:rPr>
          <w:b/>
          <w:sz w:val="22"/>
          <w:szCs w:val="22"/>
        </w:rPr>
        <w:t>present</w:t>
      </w:r>
    </w:p>
    <w:p w:rsidR="00BB77FB" w:rsidRDefault="009E5DF0">
      <w:pPr>
        <w:widowControl w:val="0"/>
        <w:rPr>
          <w:sz w:val="22"/>
          <w:szCs w:val="22"/>
        </w:rPr>
      </w:pPr>
      <w:r>
        <w:rPr>
          <w:b/>
          <w:sz w:val="22"/>
          <w:szCs w:val="22"/>
        </w:rPr>
        <w:t xml:space="preserve">2015—Member, Dissertation Committee </w:t>
      </w:r>
      <w:r>
        <w:rPr>
          <w:sz w:val="22"/>
          <w:szCs w:val="22"/>
        </w:rPr>
        <w:t>for Physiology Department, Medical College of Wisconsin.  For candidate M. Angeles Baker, Oct. 30, 2015.</w:t>
      </w:r>
    </w:p>
    <w:p w:rsidR="00BB77FB" w:rsidRDefault="009E5DF0">
      <w:pPr>
        <w:widowControl w:val="0"/>
        <w:rPr>
          <w:sz w:val="22"/>
          <w:szCs w:val="22"/>
        </w:rPr>
      </w:pPr>
      <w:r>
        <w:rPr>
          <w:b/>
          <w:sz w:val="22"/>
          <w:szCs w:val="22"/>
        </w:rPr>
        <w:t>2015–</w:t>
      </w:r>
      <w:r w:rsidR="00942C78">
        <w:rPr>
          <w:b/>
          <w:sz w:val="22"/>
          <w:szCs w:val="22"/>
        </w:rPr>
        <w:t>2018</w:t>
      </w:r>
      <w:r>
        <w:rPr>
          <w:b/>
          <w:sz w:val="22"/>
          <w:szCs w:val="22"/>
        </w:rPr>
        <w:t xml:space="preserve"> —</w:t>
      </w:r>
      <w:r w:rsidR="00942C78" w:rsidRPr="00942C78">
        <w:rPr>
          <w:sz w:val="22"/>
          <w:szCs w:val="22"/>
        </w:rPr>
        <w:t xml:space="preserve"> </w:t>
      </w:r>
      <w:r w:rsidR="00942C78">
        <w:rPr>
          <w:sz w:val="22"/>
          <w:szCs w:val="22"/>
        </w:rPr>
        <w:t xml:space="preserve">Research Affairs Committee, </w:t>
      </w:r>
      <w:r>
        <w:rPr>
          <w:sz w:val="22"/>
          <w:szCs w:val="22"/>
        </w:rPr>
        <w:t>Member, and Representative for Pathology Department, Medical College of Wisconsin</w:t>
      </w:r>
      <w:r w:rsidR="0081509F">
        <w:rPr>
          <w:sz w:val="22"/>
          <w:szCs w:val="22"/>
        </w:rPr>
        <w:t>.  Involves intramural grant evaluation and poster evaluation at MCW Research Day annually in September.</w:t>
      </w:r>
    </w:p>
    <w:p w:rsidR="00BB77FB" w:rsidRDefault="009E5DF0">
      <w:pPr>
        <w:widowControl w:val="0"/>
        <w:rPr>
          <w:color w:val="000000"/>
          <w:sz w:val="22"/>
          <w:szCs w:val="22"/>
        </w:rPr>
      </w:pPr>
      <w:r>
        <w:rPr>
          <w:b/>
          <w:sz w:val="22"/>
          <w:szCs w:val="22"/>
        </w:rPr>
        <w:t>2013–present —</w:t>
      </w:r>
      <w:r w:rsidR="00942C78" w:rsidRPr="00942C78">
        <w:rPr>
          <w:color w:val="000000"/>
          <w:sz w:val="22"/>
          <w:szCs w:val="22"/>
        </w:rPr>
        <w:t xml:space="preserve"> </w:t>
      </w:r>
      <w:r w:rsidR="00942C78">
        <w:rPr>
          <w:color w:val="000000"/>
          <w:sz w:val="22"/>
          <w:szCs w:val="22"/>
        </w:rPr>
        <w:t xml:space="preserve">Institutional Review Board, IRB #3, </w:t>
      </w:r>
      <w:r>
        <w:rPr>
          <w:sz w:val="22"/>
          <w:szCs w:val="22"/>
        </w:rPr>
        <w:t xml:space="preserve">Member, and </w:t>
      </w:r>
      <w:r>
        <w:rPr>
          <w:color w:val="000000"/>
          <w:sz w:val="22"/>
          <w:szCs w:val="22"/>
        </w:rPr>
        <w:t>Representative for Pathology</w:t>
      </w:r>
      <w:r w:rsidR="00942C78">
        <w:rPr>
          <w:color w:val="000000"/>
          <w:sz w:val="22"/>
          <w:szCs w:val="22"/>
        </w:rPr>
        <w:t xml:space="preserve"> Department</w:t>
      </w:r>
      <w:r>
        <w:rPr>
          <w:color w:val="000000"/>
          <w:sz w:val="22"/>
          <w:szCs w:val="22"/>
        </w:rPr>
        <w:t xml:space="preserve"> (Chair: Ryan Spellecy), Medical College of Wisconsin</w:t>
      </w:r>
    </w:p>
    <w:bookmarkEnd w:id="12"/>
    <w:p w:rsidR="003D533F" w:rsidRDefault="003D533F">
      <w:pPr>
        <w:widowControl w:val="0"/>
        <w:rPr>
          <w:b/>
          <w:color w:val="000000"/>
          <w:sz w:val="22"/>
          <w:szCs w:val="22"/>
        </w:rPr>
      </w:pPr>
    </w:p>
    <w:p w:rsidR="00BB77FB" w:rsidRDefault="009E5DF0">
      <w:pPr>
        <w:widowControl w:val="0"/>
        <w:rPr>
          <w:color w:val="000000"/>
          <w:sz w:val="22"/>
          <w:szCs w:val="22"/>
        </w:rPr>
      </w:pPr>
      <w:r>
        <w:rPr>
          <w:b/>
          <w:color w:val="000000"/>
          <w:sz w:val="22"/>
          <w:szCs w:val="22"/>
        </w:rPr>
        <w:t>2015–present —</w:t>
      </w:r>
      <w:r>
        <w:rPr>
          <w:color w:val="000000"/>
          <w:sz w:val="22"/>
          <w:szCs w:val="22"/>
        </w:rPr>
        <w:t>Program Evaluation Committee (PEC) for MCW Surgical Pathology Fellowship</w:t>
      </w:r>
    </w:p>
    <w:p w:rsidR="00BB77FB" w:rsidRDefault="009E5DF0">
      <w:pPr>
        <w:widowControl w:val="0"/>
        <w:rPr>
          <w:sz w:val="22"/>
          <w:szCs w:val="22"/>
        </w:rPr>
      </w:pPr>
      <w:r>
        <w:rPr>
          <w:b/>
          <w:sz w:val="22"/>
          <w:szCs w:val="22"/>
        </w:rPr>
        <w:t>2013–present —</w:t>
      </w:r>
      <w:r>
        <w:rPr>
          <w:sz w:val="22"/>
          <w:szCs w:val="22"/>
        </w:rPr>
        <w:t>Member, MCW Cancer Center</w:t>
      </w:r>
    </w:p>
    <w:p w:rsidR="00BB77FB" w:rsidRDefault="009E5DF0">
      <w:pPr>
        <w:widowControl w:val="0"/>
        <w:rPr>
          <w:sz w:val="22"/>
          <w:szCs w:val="22"/>
        </w:rPr>
      </w:pPr>
      <w:r>
        <w:rPr>
          <w:b/>
          <w:sz w:val="22"/>
          <w:szCs w:val="22"/>
        </w:rPr>
        <w:t>2007</w:t>
      </w:r>
      <w:r>
        <w:rPr>
          <w:sz w:val="22"/>
          <w:szCs w:val="22"/>
        </w:rPr>
        <w:t>—Committee to select Director of Cytopathology, Univ. Colorado Health Science Center.</w:t>
      </w:r>
    </w:p>
    <w:p w:rsidR="00BB77FB" w:rsidRDefault="009E5DF0">
      <w:pPr>
        <w:widowControl w:val="0"/>
        <w:rPr>
          <w:sz w:val="22"/>
          <w:szCs w:val="22"/>
        </w:rPr>
      </w:pPr>
      <w:r>
        <w:rPr>
          <w:b/>
          <w:sz w:val="22"/>
          <w:szCs w:val="22"/>
        </w:rPr>
        <w:t>2001</w:t>
      </w:r>
      <w:r>
        <w:rPr>
          <w:sz w:val="22"/>
          <w:szCs w:val="22"/>
        </w:rPr>
        <w:t>—</w:t>
      </w:r>
      <w:r>
        <w:rPr>
          <w:b/>
          <w:sz w:val="22"/>
          <w:szCs w:val="22"/>
        </w:rPr>
        <w:t>2006—</w:t>
      </w:r>
      <w:r>
        <w:rPr>
          <w:sz w:val="22"/>
          <w:szCs w:val="22"/>
        </w:rPr>
        <w:t>Director, Surgical Pathology resident rotation, Gainesville VAMC.  Designed competency-based written guidelines for the rotation and implemented monthly short slide examinations for the residents.</w:t>
      </w:r>
    </w:p>
    <w:p w:rsidR="00BB77FB" w:rsidRDefault="009E5DF0">
      <w:pPr>
        <w:widowControl w:val="0"/>
        <w:rPr>
          <w:sz w:val="22"/>
          <w:szCs w:val="22"/>
        </w:rPr>
      </w:pPr>
      <w:r>
        <w:rPr>
          <w:b/>
          <w:sz w:val="22"/>
          <w:szCs w:val="22"/>
        </w:rPr>
        <w:t>2004</w:t>
      </w:r>
      <w:r>
        <w:rPr>
          <w:sz w:val="22"/>
          <w:szCs w:val="22"/>
        </w:rPr>
        <w:t>—</w:t>
      </w:r>
      <w:r>
        <w:rPr>
          <w:b/>
          <w:sz w:val="22"/>
          <w:szCs w:val="22"/>
        </w:rPr>
        <w:t>2007—</w:t>
      </w:r>
      <w:r>
        <w:rPr>
          <w:sz w:val="22"/>
          <w:szCs w:val="22"/>
        </w:rPr>
        <w:t>Member, University of Florida Prostate Cancer Working Group (Research Team)</w:t>
      </w:r>
    </w:p>
    <w:p w:rsidR="00BB77FB" w:rsidRDefault="009E5DF0">
      <w:pPr>
        <w:widowControl w:val="0"/>
        <w:ind w:left="720" w:hanging="720"/>
        <w:rPr>
          <w:sz w:val="22"/>
          <w:szCs w:val="22"/>
        </w:rPr>
      </w:pPr>
      <w:r>
        <w:rPr>
          <w:b/>
          <w:sz w:val="22"/>
          <w:szCs w:val="22"/>
        </w:rPr>
        <w:t>2002</w:t>
      </w:r>
      <w:r>
        <w:rPr>
          <w:sz w:val="22"/>
          <w:szCs w:val="22"/>
        </w:rPr>
        <w:t>—</w:t>
      </w:r>
      <w:r>
        <w:rPr>
          <w:b/>
          <w:sz w:val="22"/>
          <w:szCs w:val="22"/>
        </w:rPr>
        <w:t>2007</w:t>
      </w:r>
      <w:r>
        <w:rPr>
          <w:sz w:val="22"/>
          <w:szCs w:val="22"/>
        </w:rPr>
        <w:t>—Representative for Pathology and Laboratory, Subcommittee for Clinical Investigation, Gainesville, FL, VAMC</w:t>
      </w:r>
    </w:p>
    <w:p w:rsidR="00BB77FB" w:rsidRDefault="009E5DF0">
      <w:pPr>
        <w:widowControl w:val="0"/>
        <w:rPr>
          <w:sz w:val="22"/>
          <w:szCs w:val="22"/>
        </w:rPr>
      </w:pPr>
      <w:r>
        <w:rPr>
          <w:b/>
          <w:sz w:val="22"/>
          <w:szCs w:val="22"/>
        </w:rPr>
        <w:t>2002</w:t>
      </w:r>
      <w:r>
        <w:rPr>
          <w:sz w:val="22"/>
          <w:szCs w:val="22"/>
        </w:rPr>
        <w:t>—</w:t>
      </w:r>
      <w:r>
        <w:rPr>
          <w:b/>
          <w:sz w:val="22"/>
          <w:szCs w:val="22"/>
        </w:rPr>
        <w:t>2006—</w:t>
      </w:r>
      <w:r>
        <w:rPr>
          <w:sz w:val="22"/>
          <w:szCs w:val="22"/>
        </w:rPr>
        <w:t>Member, University of Florida Pathology Residency Training Committee</w:t>
      </w:r>
    </w:p>
    <w:p w:rsidR="00BB77FB" w:rsidRDefault="009E5DF0">
      <w:pPr>
        <w:widowControl w:val="0"/>
        <w:rPr>
          <w:sz w:val="22"/>
          <w:szCs w:val="22"/>
        </w:rPr>
      </w:pPr>
      <w:r>
        <w:rPr>
          <w:b/>
          <w:sz w:val="22"/>
          <w:szCs w:val="22"/>
        </w:rPr>
        <w:t>2003</w:t>
      </w:r>
      <w:r>
        <w:rPr>
          <w:sz w:val="22"/>
          <w:szCs w:val="22"/>
        </w:rPr>
        <w:t>—</w:t>
      </w:r>
      <w:r>
        <w:rPr>
          <w:b/>
          <w:sz w:val="22"/>
          <w:szCs w:val="22"/>
        </w:rPr>
        <w:t>2005—</w:t>
      </w:r>
      <w:r>
        <w:rPr>
          <w:sz w:val="22"/>
          <w:szCs w:val="22"/>
        </w:rPr>
        <w:t>Reviewer of Abstracts, Resident Research Day, UF Pathology Department</w:t>
      </w:r>
    </w:p>
    <w:p w:rsidR="00BB77FB" w:rsidRDefault="009E5DF0">
      <w:pPr>
        <w:widowControl w:val="0"/>
        <w:ind w:left="720" w:hanging="720"/>
        <w:rPr>
          <w:sz w:val="22"/>
        </w:rPr>
      </w:pPr>
      <w:r>
        <w:rPr>
          <w:sz w:val="22"/>
          <w:szCs w:val="22"/>
        </w:rPr>
        <w:t>Teaching Assistant in Medical School Pathology</w:t>
      </w:r>
      <w:r>
        <w:rPr>
          <w:sz w:val="22"/>
        </w:rPr>
        <w:t>: Mayo Clinic (1997), Univ. of Kansas (1995-6), Dartmouth Medical School (1992-5)</w:t>
      </w:r>
    </w:p>
    <w:p w:rsidR="00BB77FB" w:rsidRDefault="009E5DF0">
      <w:pPr>
        <w:widowControl w:val="0"/>
        <w:ind w:left="720" w:hanging="720"/>
        <w:rPr>
          <w:sz w:val="22"/>
        </w:rPr>
      </w:pPr>
      <w:r>
        <w:rPr>
          <w:sz w:val="22"/>
        </w:rPr>
        <w:t>Lecturer for Medical Records students’ Pathology course, Univ. of Kansas (Fall, 1996).</w:t>
      </w:r>
    </w:p>
    <w:p w:rsidR="00BB77FB" w:rsidRDefault="009E5DF0">
      <w:pPr>
        <w:widowControl w:val="0"/>
        <w:rPr>
          <w:sz w:val="22"/>
        </w:rPr>
      </w:pPr>
      <w:r>
        <w:rPr>
          <w:sz w:val="22"/>
        </w:rPr>
        <w:t>Feedback Supervisor of Interviews, Medical Communications Skills Course: St. Louis University, 1989</w:t>
      </w:r>
      <w:r>
        <w:rPr>
          <w:sz w:val="22"/>
        </w:rPr>
        <w:noBreakHyphen/>
        <w:t>90.</w:t>
      </w:r>
    </w:p>
    <w:p w:rsidR="00BB77FB" w:rsidRDefault="00BB77FB">
      <w:pPr>
        <w:widowControl w:val="0"/>
        <w:rPr>
          <w:sz w:val="22"/>
        </w:rPr>
      </w:pPr>
    </w:p>
    <w:p w:rsidR="00BB77FB" w:rsidRDefault="009E5DF0">
      <w:pPr>
        <w:pStyle w:val="Heading8"/>
        <w:jc w:val="center"/>
        <w:rPr>
          <w:b/>
          <w:i w:val="0"/>
        </w:rPr>
      </w:pPr>
      <w:r>
        <w:rPr>
          <w:b/>
          <w:i w:val="0"/>
        </w:rPr>
        <w:lastRenderedPageBreak/>
        <w:t>Publicity and Awards</w:t>
      </w:r>
    </w:p>
    <w:p w:rsidR="00717123" w:rsidRPr="00717123" w:rsidRDefault="00717123">
      <w:pPr>
        <w:widowControl w:val="0"/>
        <w:rPr>
          <w:iCs/>
          <w:sz w:val="22"/>
          <w:szCs w:val="22"/>
        </w:rPr>
      </w:pPr>
      <w:r>
        <w:rPr>
          <w:b/>
          <w:sz w:val="22"/>
        </w:rPr>
        <w:t xml:space="preserve">2017. </w:t>
      </w:r>
      <w:r>
        <w:rPr>
          <w:iCs/>
          <w:sz w:val="22"/>
          <w:szCs w:val="22"/>
        </w:rPr>
        <w:t>Outstanding Medical Student Teacher, 2016-2017, Medical College of Wisconsin (Curriculum and Evaluation Committee)</w:t>
      </w:r>
    </w:p>
    <w:p w:rsidR="00BB77FB" w:rsidRPr="00717123" w:rsidRDefault="009E5DF0">
      <w:pPr>
        <w:widowControl w:val="0"/>
        <w:rPr>
          <w:iCs/>
          <w:sz w:val="22"/>
          <w:szCs w:val="22"/>
        </w:rPr>
      </w:pPr>
      <w:r>
        <w:rPr>
          <w:b/>
          <w:sz w:val="22"/>
        </w:rPr>
        <w:t xml:space="preserve">2015. </w:t>
      </w:r>
      <w:r>
        <w:rPr>
          <w:iCs/>
          <w:sz w:val="22"/>
          <w:szCs w:val="22"/>
        </w:rPr>
        <w:t>Outstanding Medical Student Teacher, 2014-2015, Medical College of Wisconsin</w:t>
      </w:r>
      <w:r w:rsidR="00717123">
        <w:rPr>
          <w:iCs/>
          <w:sz w:val="22"/>
          <w:szCs w:val="22"/>
        </w:rPr>
        <w:t xml:space="preserve"> (Curriculum and Evaluation Committee)</w:t>
      </w:r>
    </w:p>
    <w:p w:rsidR="00BB77FB" w:rsidRDefault="009E5DF0">
      <w:pPr>
        <w:widowControl w:val="0"/>
        <w:rPr>
          <w:sz w:val="22"/>
        </w:rPr>
      </w:pPr>
      <w:r>
        <w:rPr>
          <w:b/>
          <w:sz w:val="22"/>
          <w:szCs w:val="22"/>
        </w:rPr>
        <w:t>2004</w:t>
      </w:r>
      <w:r>
        <w:rPr>
          <w:sz w:val="22"/>
          <w:szCs w:val="22"/>
        </w:rPr>
        <w:t xml:space="preserve"> Listed in </w:t>
      </w:r>
      <w:r>
        <w:rPr>
          <w:sz w:val="22"/>
          <w:szCs w:val="22"/>
          <w:u w:val="single"/>
        </w:rPr>
        <w:t>Guide to America’s Top Physicians</w:t>
      </w:r>
      <w:r>
        <w:rPr>
          <w:sz w:val="22"/>
          <w:szCs w:val="22"/>
        </w:rPr>
        <w:t>, 2004</w:t>
      </w:r>
      <w:r>
        <w:rPr>
          <w:sz w:val="22"/>
        </w:rPr>
        <w:t>-2005 Edition, Consumers’ Research Council of America</w:t>
      </w:r>
    </w:p>
    <w:p w:rsidR="00BB77FB" w:rsidRDefault="00BB77FB">
      <w:pPr>
        <w:widowControl w:val="0"/>
        <w:rPr>
          <w:b/>
          <w:sz w:val="22"/>
        </w:rPr>
      </w:pPr>
    </w:p>
    <w:p w:rsidR="00BB77FB" w:rsidRDefault="009E5DF0">
      <w:pPr>
        <w:widowControl w:val="0"/>
        <w:rPr>
          <w:sz w:val="22"/>
        </w:rPr>
      </w:pPr>
      <w:r>
        <w:rPr>
          <w:b/>
          <w:sz w:val="22"/>
        </w:rPr>
        <w:t>2004</w:t>
      </w:r>
      <w:r>
        <w:rPr>
          <w:sz w:val="22"/>
        </w:rPr>
        <w:t xml:space="preserve"> Received Society for Basic Urologic Research – 2004 Young Investigator Travel Award for my poster presentation, Savannah, GA, December 9-12.</w:t>
      </w:r>
    </w:p>
    <w:p w:rsidR="00BB77FB" w:rsidRDefault="00BB77FB">
      <w:pPr>
        <w:widowControl w:val="0"/>
        <w:rPr>
          <w:sz w:val="22"/>
        </w:rPr>
      </w:pPr>
    </w:p>
    <w:p w:rsidR="00BB77FB" w:rsidRDefault="009E5DF0">
      <w:pPr>
        <w:widowControl w:val="0"/>
        <w:rPr>
          <w:sz w:val="22"/>
        </w:rPr>
      </w:pPr>
      <w:r>
        <w:rPr>
          <w:b/>
          <w:sz w:val="22"/>
        </w:rPr>
        <w:t>2002</w:t>
      </w:r>
      <w:r>
        <w:rPr>
          <w:sz w:val="22"/>
        </w:rPr>
        <w:t xml:space="preserve"> Regarding my grant for research on CD44 Expression in Prostate Cancer: Interviewed by Central Florida Public Radio, 9/16/02.  Also featured in </w:t>
      </w:r>
      <w:r>
        <w:rPr>
          <w:sz w:val="22"/>
          <w:u w:val="single"/>
        </w:rPr>
        <w:t>The Post</w:t>
      </w:r>
      <w:r>
        <w:rPr>
          <w:sz w:val="22"/>
        </w:rPr>
        <w:t xml:space="preserve"> of the University of Florida Health Science Center, 10/31/02, page 4.</w:t>
      </w:r>
    </w:p>
    <w:p w:rsidR="00BB77FB" w:rsidRDefault="009E5DF0">
      <w:pPr>
        <w:widowControl w:val="0"/>
        <w:rPr>
          <w:sz w:val="22"/>
        </w:rPr>
      </w:pPr>
      <w:r>
        <w:rPr>
          <w:sz w:val="22"/>
        </w:rPr>
        <w:t xml:space="preserve">Regarding publication on Telomerase Expression in Prostate Cancer: interviewed and featured by Reuters News Service on their physician web site, </w:t>
      </w:r>
      <w:hyperlink r:id="rId16">
        <w:r>
          <w:rPr>
            <w:rStyle w:val="InternetLink"/>
            <w:sz w:val="22"/>
          </w:rPr>
          <w:t>www.reutershealth.com</w:t>
        </w:r>
      </w:hyperlink>
      <w:r>
        <w:rPr>
          <w:sz w:val="22"/>
        </w:rPr>
        <w:t>, 12/17/02.</w:t>
      </w:r>
    </w:p>
    <w:p w:rsidR="00BB77FB" w:rsidRDefault="00BB77FB">
      <w:pPr>
        <w:widowControl w:val="0"/>
        <w:rPr>
          <w:sz w:val="22"/>
        </w:rPr>
      </w:pPr>
    </w:p>
    <w:p w:rsidR="00BB77FB" w:rsidRDefault="009E5DF0">
      <w:pPr>
        <w:widowControl w:val="0"/>
        <w:rPr>
          <w:sz w:val="22"/>
        </w:rPr>
      </w:pPr>
      <w:r>
        <w:rPr>
          <w:b/>
          <w:sz w:val="22"/>
        </w:rPr>
        <w:t>1993</w:t>
      </w:r>
      <w:r>
        <w:rPr>
          <w:sz w:val="22"/>
        </w:rPr>
        <w:t xml:space="preserve">  Awarded American Society for Investigative Pathology stipend to attend Conference in Molecular Pathology, Bethesda, MD, Oct. 28</w:t>
      </w:r>
      <w:r>
        <w:rPr>
          <w:sz w:val="22"/>
        </w:rPr>
        <w:noBreakHyphen/>
        <w:t>31.</w:t>
      </w:r>
    </w:p>
    <w:p w:rsidR="00BB77FB" w:rsidRDefault="00BB77FB">
      <w:pPr>
        <w:widowControl w:val="0"/>
        <w:rPr>
          <w:sz w:val="22"/>
        </w:rPr>
      </w:pPr>
    </w:p>
    <w:p w:rsidR="00BB77FB" w:rsidRDefault="009E5DF0">
      <w:pPr>
        <w:widowControl w:val="0"/>
        <w:rPr>
          <w:sz w:val="22"/>
        </w:rPr>
      </w:pPr>
      <w:r>
        <w:rPr>
          <w:b/>
          <w:sz w:val="22"/>
        </w:rPr>
        <w:t>1992</w:t>
      </w:r>
      <w:r>
        <w:rPr>
          <w:sz w:val="22"/>
        </w:rPr>
        <w:t xml:space="preserve">  Distinction in Research Award, St. Louis University School of Medicine</w:t>
      </w:r>
    </w:p>
    <w:p w:rsidR="00BB77FB" w:rsidRDefault="00BB77FB">
      <w:pPr>
        <w:widowControl w:val="0"/>
        <w:rPr>
          <w:sz w:val="22"/>
        </w:rPr>
      </w:pPr>
    </w:p>
    <w:p w:rsidR="00BB77FB" w:rsidRDefault="009E5DF0">
      <w:pPr>
        <w:widowControl w:val="0"/>
        <w:rPr>
          <w:sz w:val="22"/>
        </w:rPr>
      </w:pPr>
      <w:r>
        <w:rPr>
          <w:b/>
          <w:sz w:val="22"/>
        </w:rPr>
        <w:t>1992</w:t>
      </w:r>
      <w:r>
        <w:rPr>
          <w:sz w:val="22"/>
        </w:rPr>
        <w:t xml:space="preserve">  Herbert B. Taylor Award in Pathology, St. Louis University School of Medicine</w:t>
      </w:r>
    </w:p>
    <w:p w:rsidR="00BB77FB" w:rsidRDefault="00BB77FB">
      <w:pPr>
        <w:widowControl w:val="0"/>
        <w:rPr>
          <w:sz w:val="22"/>
        </w:rPr>
      </w:pPr>
    </w:p>
    <w:p w:rsidR="00BB77FB" w:rsidRDefault="009E5DF0">
      <w:pPr>
        <w:widowControl w:val="0"/>
        <w:ind w:left="720" w:hanging="720"/>
        <w:rPr>
          <w:sz w:val="22"/>
        </w:rPr>
      </w:pPr>
      <w:r>
        <w:rPr>
          <w:b/>
          <w:sz w:val="22"/>
        </w:rPr>
        <w:t>1988</w:t>
      </w:r>
      <w:r>
        <w:rPr>
          <w:sz w:val="22"/>
        </w:rPr>
        <w:t xml:space="preserve">  Summer Research Fellowship Grant, in Endocrinology to work on “Cytoskeleton in granulosa cell steroidogenesis” (see publication below).  Advisor: David Lagunoff, M.D., Director, Summer Research Program</w:t>
      </w:r>
    </w:p>
    <w:p w:rsidR="00BB77FB" w:rsidRDefault="00BB77FB">
      <w:pPr>
        <w:widowControl w:val="0"/>
        <w:rPr>
          <w:sz w:val="22"/>
        </w:rPr>
      </w:pPr>
    </w:p>
    <w:p w:rsidR="00BB77FB" w:rsidRDefault="009E5DF0">
      <w:pPr>
        <w:widowControl w:val="0"/>
        <w:rPr>
          <w:sz w:val="22"/>
        </w:rPr>
      </w:pPr>
      <w:r>
        <w:rPr>
          <w:b/>
          <w:sz w:val="22"/>
        </w:rPr>
        <w:t>1982</w:t>
      </w:r>
      <w:r>
        <w:rPr>
          <w:sz w:val="22"/>
        </w:rPr>
        <w:t xml:space="preserve">  Rotary Scholarship for College</w:t>
      </w:r>
    </w:p>
    <w:p w:rsidR="00BB77FB" w:rsidRDefault="00BB77FB">
      <w:pPr>
        <w:widowControl w:val="0"/>
        <w:rPr>
          <w:sz w:val="22"/>
        </w:rPr>
      </w:pPr>
    </w:p>
    <w:p w:rsidR="00BB77FB" w:rsidRDefault="009E5DF0">
      <w:pPr>
        <w:widowControl w:val="0"/>
        <w:rPr>
          <w:sz w:val="22"/>
        </w:rPr>
      </w:pPr>
      <w:r>
        <w:rPr>
          <w:b/>
          <w:sz w:val="22"/>
        </w:rPr>
        <w:t>1981-82</w:t>
      </w:r>
      <w:r>
        <w:rPr>
          <w:sz w:val="22"/>
        </w:rPr>
        <w:t xml:space="preserve">  National Honor Society</w:t>
      </w:r>
    </w:p>
    <w:p w:rsidR="00BB77FB" w:rsidRDefault="00BB77FB">
      <w:pPr>
        <w:widowControl w:val="0"/>
        <w:rPr>
          <w:sz w:val="22"/>
        </w:rPr>
      </w:pPr>
    </w:p>
    <w:p w:rsidR="00BB77FB" w:rsidRDefault="009E5DF0">
      <w:pPr>
        <w:widowControl w:val="0"/>
        <w:rPr>
          <w:b/>
          <w:sz w:val="22"/>
          <w:u w:val="single"/>
        </w:rPr>
      </w:pPr>
      <w:r>
        <w:rPr>
          <w:b/>
          <w:sz w:val="22"/>
          <w:u w:val="single"/>
        </w:rPr>
        <w:t>Invited Presentations</w:t>
      </w:r>
    </w:p>
    <w:p w:rsidR="003B77A9" w:rsidRPr="009F13DA" w:rsidRDefault="003B77A9" w:rsidP="003B77A9">
      <w:pPr>
        <w:widowControl w:val="0"/>
        <w:rPr>
          <w:sz w:val="22"/>
          <w:szCs w:val="22"/>
        </w:rPr>
      </w:pPr>
      <w:bookmarkStart w:id="13" w:name="_Hlk479418407"/>
      <w:r w:rsidRPr="009F13DA">
        <w:rPr>
          <w:b/>
          <w:color w:val="000000"/>
          <w:sz w:val="22"/>
          <w:szCs w:val="22"/>
        </w:rPr>
        <w:t>201</w:t>
      </w:r>
      <w:r>
        <w:rPr>
          <w:b/>
          <w:color w:val="000000"/>
          <w:sz w:val="22"/>
          <w:szCs w:val="22"/>
        </w:rPr>
        <w:t>7</w:t>
      </w:r>
      <w:r w:rsidRPr="009F13DA">
        <w:rPr>
          <w:b/>
          <w:color w:val="000000"/>
          <w:sz w:val="22"/>
          <w:szCs w:val="22"/>
        </w:rPr>
        <w:t xml:space="preserve">    </w:t>
      </w:r>
      <w:r w:rsidRPr="009F13DA">
        <w:rPr>
          <w:sz w:val="22"/>
          <w:szCs w:val="22"/>
        </w:rPr>
        <w:t>Panel Discussant, 9</w:t>
      </w:r>
      <w:r>
        <w:rPr>
          <w:sz w:val="22"/>
          <w:szCs w:val="22"/>
        </w:rPr>
        <w:t>6</w:t>
      </w:r>
      <w:r w:rsidRPr="009F13DA">
        <w:rPr>
          <w:sz w:val="22"/>
          <w:szCs w:val="22"/>
        </w:rPr>
        <w:t xml:space="preserve">th Annual Meeting of the South Central Section of the AUA, </w:t>
      </w:r>
      <w:r>
        <w:rPr>
          <w:sz w:val="22"/>
          <w:szCs w:val="22"/>
        </w:rPr>
        <w:t>Naples</w:t>
      </w:r>
      <w:r w:rsidRPr="009F13DA">
        <w:rPr>
          <w:sz w:val="22"/>
          <w:szCs w:val="22"/>
        </w:rPr>
        <w:t xml:space="preserve">, </w:t>
      </w:r>
      <w:r>
        <w:rPr>
          <w:sz w:val="22"/>
          <w:szCs w:val="22"/>
        </w:rPr>
        <w:t>FL</w:t>
      </w:r>
      <w:r w:rsidRPr="009F13DA">
        <w:rPr>
          <w:sz w:val="22"/>
          <w:szCs w:val="22"/>
        </w:rPr>
        <w:t xml:space="preserve">. </w:t>
      </w:r>
      <w:r>
        <w:rPr>
          <w:sz w:val="22"/>
          <w:szCs w:val="22"/>
        </w:rPr>
        <w:t>November</w:t>
      </w:r>
      <w:r w:rsidRPr="009F13DA">
        <w:rPr>
          <w:sz w:val="22"/>
          <w:szCs w:val="22"/>
        </w:rPr>
        <w:t xml:space="preserve"> </w:t>
      </w:r>
      <w:r>
        <w:rPr>
          <w:sz w:val="22"/>
          <w:szCs w:val="22"/>
        </w:rPr>
        <w:t>28</w:t>
      </w:r>
      <w:r w:rsidRPr="009F13DA">
        <w:rPr>
          <w:sz w:val="22"/>
          <w:szCs w:val="22"/>
        </w:rPr>
        <w:t>, 201</w:t>
      </w:r>
      <w:r>
        <w:rPr>
          <w:sz w:val="22"/>
          <w:szCs w:val="22"/>
        </w:rPr>
        <w:t>7</w:t>
      </w:r>
      <w:r w:rsidRPr="009F13DA">
        <w:rPr>
          <w:sz w:val="22"/>
          <w:szCs w:val="22"/>
        </w:rPr>
        <w:t>.</w:t>
      </w:r>
    </w:p>
    <w:p w:rsidR="003B77A9" w:rsidRDefault="003B77A9" w:rsidP="009F13DA">
      <w:pPr>
        <w:widowControl w:val="0"/>
        <w:rPr>
          <w:b/>
          <w:color w:val="000000"/>
          <w:sz w:val="22"/>
          <w:szCs w:val="22"/>
        </w:rPr>
      </w:pPr>
    </w:p>
    <w:p w:rsidR="009F13DA" w:rsidRPr="009F13DA" w:rsidRDefault="009F13DA" w:rsidP="009F13DA">
      <w:pPr>
        <w:widowControl w:val="0"/>
        <w:rPr>
          <w:color w:val="000000"/>
          <w:sz w:val="22"/>
          <w:szCs w:val="22"/>
        </w:rPr>
      </w:pPr>
      <w:r>
        <w:rPr>
          <w:b/>
          <w:color w:val="000000"/>
          <w:sz w:val="22"/>
          <w:szCs w:val="22"/>
        </w:rPr>
        <w:t xml:space="preserve">2016    </w:t>
      </w:r>
      <w:r w:rsidRPr="009F13DA">
        <w:rPr>
          <w:color w:val="000000"/>
          <w:sz w:val="22"/>
          <w:szCs w:val="22"/>
        </w:rPr>
        <w:t>Update on Grading prostatic cancer.</w:t>
      </w:r>
      <w:r w:rsidRPr="009F13DA">
        <w:rPr>
          <w:b/>
          <w:color w:val="000000"/>
          <w:sz w:val="22"/>
          <w:szCs w:val="22"/>
        </w:rPr>
        <w:t xml:space="preserve">  </w:t>
      </w:r>
      <w:r w:rsidRPr="009F13DA">
        <w:rPr>
          <w:color w:val="000000"/>
          <w:sz w:val="22"/>
          <w:szCs w:val="22"/>
        </w:rPr>
        <w:t>Seminar, 30 min, taught at Midwest</w:t>
      </w:r>
      <w:r w:rsidR="00AB5741">
        <w:rPr>
          <w:color w:val="000000"/>
          <w:sz w:val="22"/>
          <w:szCs w:val="22"/>
        </w:rPr>
        <w:t>ern</w:t>
      </w:r>
      <w:r w:rsidRPr="009F13DA">
        <w:rPr>
          <w:color w:val="000000"/>
          <w:sz w:val="22"/>
          <w:szCs w:val="22"/>
        </w:rPr>
        <w:t xml:space="preserve"> Surgical Pathology Conference, Milwaukee, WI, Oct. 15, 2016.</w:t>
      </w:r>
    </w:p>
    <w:p w:rsidR="009F13DA" w:rsidRPr="009F13DA" w:rsidRDefault="009F13DA">
      <w:pPr>
        <w:widowControl w:val="0"/>
        <w:rPr>
          <w:color w:val="000000"/>
          <w:sz w:val="22"/>
          <w:szCs w:val="22"/>
        </w:rPr>
      </w:pPr>
    </w:p>
    <w:p w:rsidR="009F13DA" w:rsidRPr="009F13DA" w:rsidRDefault="009F13DA" w:rsidP="009F13DA">
      <w:pPr>
        <w:widowControl w:val="0"/>
        <w:rPr>
          <w:sz w:val="22"/>
          <w:szCs w:val="22"/>
        </w:rPr>
      </w:pPr>
      <w:r w:rsidRPr="009F13DA">
        <w:rPr>
          <w:b/>
          <w:color w:val="000000"/>
          <w:sz w:val="22"/>
          <w:szCs w:val="22"/>
        </w:rPr>
        <w:t xml:space="preserve">2016    </w:t>
      </w:r>
      <w:r w:rsidRPr="009F13DA">
        <w:rPr>
          <w:sz w:val="22"/>
          <w:szCs w:val="22"/>
        </w:rPr>
        <w:t>Panel Discussant, 95th Annual Meeting of the South Central Section of the AUA, Colorado Springs, CO. October 1, 2016.</w:t>
      </w:r>
    </w:p>
    <w:bookmarkEnd w:id="13"/>
    <w:p w:rsidR="009F13DA" w:rsidRPr="009F13DA" w:rsidRDefault="009F13DA">
      <w:pPr>
        <w:widowControl w:val="0"/>
        <w:rPr>
          <w:b/>
          <w:color w:val="000000"/>
          <w:sz w:val="22"/>
          <w:szCs w:val="22"/>
        </w:rPr>
      </w:pPr>
    </w:p>
    <w:p w:rsidR="00BB77FB" w:rsidRPr="009F13DA" w:rsidRDefault="009E5DF0">
      <w:pPr>
        <w:widowControl w:val="0"/>
        <w:rPr>
          <w:color w:val="000000"/>
          <w:sz w:val="22"/>
          <w:szCs w:val="22"/>
        </w:rPr>
      </w:pPr>
      <w:r w:rsidRPr="009F13DA">
        <w:rPr>
          <w:b/>
          <w:color w:val="000000"/>
          <w:sz w:val="22"/>
          <w:szCs w:val="22"/>
        </w:rPr>
        <w:t xml:space="preserve">2015    </w:t>
      </w:r>
      <w:r w:rsidRPr="009F13DA">
        <w:rPr>
          <w:color w:val="000000"/>
          <w:sz w:val="22"/>
          <w:szCs w:val="22"/>
        </w:rPr>
        <w:t>Urothelial carcinoma: its diagnosis, divergent differentiation, mimics, and markers.  Seminar, 30 min, taught at Midwest</w:t>
      </w:r>
      <w:r w:rsidR="00AB5741">
        <w:rPr>
          <w:color w:val="000000"/>
          <w:sz w:val="22"/>
          <w:szCs w:val="22"/>
        </w:rPr>
        <w:t>ern</w:t>
      </w:r>
      <w:r w:rsidRPr="009F13DA">
        <w:rPr>
          <w:color w:val="000000"/>
          <w:sz w:val="22"/>
          <w:szCs w:val="22"/>
        </w:rPr>
        <w:t xml:space="preserve"> Surgical Pathology Conference, Milwaukee, WI, Sept. 11, 2015.</w:t>
      </w:r>
    </w:p>
    <w:p w:rsidR="00BB77FB" w:rsidRPr="009F13DA" w:rsidRDefault="00BB77FB">
      <w:pPr>
        <w:widowControl w:val="0"/>
        <w:rPr>
          <w:b/>
          <w:color w:val="000000"/>
          <w:sz w:val="22"/>
          <w:szCs w:val="22"/>
        </w:rPr>
      </w:pPr>
    </w:p>
    <w:p w:rsidR="00BB77FB" w:rsidRDefault="009E5DF0">
      <w:pPr>
        <w:widowControl w:val="0"/>
        <w:rPr>
          <w:color w:val="000000"/>
          <w:sz w:val="22"/>
          <w:szCs w:val="22"/>
        </w:rPr>
      </w:pPr>
      <w:r>
        <w:rPr>
          <w:b/>
          <w:color w:val="000000"/>
          <w:sz w:val="22"/>
          <w:szCs w:val="22"/>
        </w:rPr>
        <w:t xml:space="preserve">2014  </w:t>
      </w:r>
      <w:r>
        <w:rPr>
          <w:color w:val="000000"/>
          <w:sz w:val="22"/>
          <w:szCs w:val="22"/>
        </w:rPr>
        <w:t>“MMP-26 Detects Prostate Cancer Regardless of Needle Biopsy Findings.” Talk at Clinical and Translational Science Research Seminar, Medical College of Wisconsin, Nov. 6, 2014.</w:t>
      </w:r>
    </w:p>
    <w:p w:rsidR="00BB77FB" w:rsidRDefault="00BB77FB">
      <w:pPr>
        <w:widowControl w:val="0"/>
        <w:rPr>
          <w:b/>
          <w:color w:val="000000"/>
          <w:sz w:val="22"/>
          <w:szCs w:val="22"/>
        </w:rPr>
      </w:pPr>
    </w:p>
    <w:p w:rsidR="00BB77FB" w:rsidRDefault="009E5DF0">
      <w:pPr>
        <w:widowControl w:val="0"/>
        <w:rPr>
          <w:color w:val="000000"/>
          <w:sz w:val="22"/>
          <w:szCs w:val="22"/>
        </w:rPr>
      </w:pPr>
      <w:r>
        <w:rPr>
          <w:b/>
          <w:color w:val="000000"/>
          <w:sz w:val="22"/>
          <w:szCs w:val="22"/>
        </w:rPr>
        <w:t xml:space="preserve">2014    </w:t>
      </w:r>
      <w:r>
        <w:rPr>
          <w:color w:val="000000"/>
          <w:sz w:val="22"/>
          <w:szCs w:val="22"/>
        </w:rPr>
        <w:t>Prostate Pathology 2014: Concepts and Controversies.  2-hour course taught in conjunction with Dr. David G. Bostwick, at College of American Pathologists, Chicago, IL, Sept. 8, 2014.</w:t>
      </w:r>
    </w:p>
    <w:p w:rsidR="00BB77FB" w:rsidRDefault="00BB77FB">
      <w:pPr>
        <w:widowControl w:val="0"/>
      </w:pPr>
    </w:p>
    <w:p w:rsidR="00BB77FB" w:rsidRDefault="009E5DF0">
      <w:pPr>
        <w:widowControl w:val="0"/>
        <w:rPr>
          <w:color w:val="000000"/>
          <w:sz w:val="22"/>
          <w:szCs w:val="22"/>
        </w:rPr>
      </w:pPr>
      <w:r>
        <w:rPr>
          <w:b/>
          <w:color w:val="000000"/>
          <w:sz w:val="22"/>
          <w:szCs w:val="22"/>
        </w:rPr>
        <w:t xml:space="preserve">2014    </w:t>
      </w:r>
      <w:r>
        <w:rPr>
          <w:color w:val="000000"/>
          <w:sz w:val="22"/>
          <w:szCs w:val="22"/>
        </w:rPr>
        <w:t>Decision-Making in Prostate Biopsy Interpretation.  Seminar, 30 min, taught at Midwest</w:t>
      </w:r>
      <w:r w:rsidR="00AB5741">
        <w:rPr>
          <w:color w:val="000000"/>
          <w:sz w:val="22"/>
          <w:szCs w:val="22"/>
        </w:rPr>
        <w:t>ern</w:t>
      </w:r>
      <w:r>
        <w:rPr>
          <w:color w:val="000000"/>
          <w:sz w:val="22"/>
          <w:szCs w:val="22"/>
        </w:rPr>
        <w:t xml:space="preserve"> Surgical Pathology Conference, Milwaukee, WI, Sept. 14, 2014.</w:t>
      </w:r>
    </w:p>
    <w:p w:rsidR="00BB77FB" w:rsidRDefault="00BB77FB">
      <w:pPr>
        <w:widowControl w:val="0"/>
      </w:pPr>
    </w:p>
    <w:p w:rsidR="00BB77FB" w:rsidRDefault="009E5DF0">
      <w:pPr>
        <w:widowControl w:val="0"/>
        <w:rPr>
          <w:color w:val="000000"/>
          <w:sz w:val="22"/>
          <w:szCs w:val="22"/>
        </w:rPr>
      </w:pPr>
      <w:r>
        <w:rPr>
          <w:b/>
          <w:color w:val="000000"/>
          <w:sz w:val="22"/>
          <w:szCs w:val="22"/>
        </w:rPr>
        <w:t xml:space="preserve">2013  </w:t>
      </w:r>
      <w:r>
        <w:rPr>
          <w:color w:val="000000"/>
          <w:sz w:val="22"/>
          <w:szCs w:val="22"/>
        </w:rPr>
        <w:t>“Contemporary Morphologic and Molecular Issues in Prostate Pathology.” GoPath Diagnostics’ Webinar Lecture, May 18.</w:t>
      </w:r>
    </w:p>
    <w:p w:rsidR="00BB77FB" w:rsidRDefault="00BB77FB">
      <w:pPr>
        <w:widowControl w:val="0"/>
        <w:rPr>
          <w:b/>
          <w:color w:val="000000"/>
          <w:sz w:val="22"/>
          <w:szCs w:val="22"/>
        </w:rPr>
      </w:pPr>
    </w:p>
    <w:p w:rsidR="00BB77FB" w:rsidRDefault="009E5DF0">
      <w:pPr>
        <w:widowControl w:val="0"/>
        <w:rPr>
          <w:color w:val="000000"/>
          <w:sz w:val="22"/>
          <w:szCs w:val="22"/>
        </w:rPr>
      </w:pPr>
      <w:r>
        <w:rPr>
          <w:b/>
          <w:color w:val="000000"/>
          <w:sz w:val="22"/>
          <w:szCs w:val="22"/>
        </w:rPr>
        <w:lastRenderedPageBreak/>
        <w:t xml:space="preserve">2012  </w:t>
      </w:r>
      <w:r>
        <w:rPr>
          <w:color w:val="000000"/>
          <w:sz w:val="22"/>
          <w:szCs w:val="22"/>
        </w:rPr>
        <w:t>“Cribriform Pattern of Prostate Cancer.”  Department of Pathology, University of Cincinnati, June 1.</w:t>
      </w:r>
    </w:p>
    <w:p w:rsidR="00BB77FB" w:rsidRDefault="00BB77FB">
      <w:pPr>
        <w:widowControl w:val="0"/>
        <w:rPr>
          <w:b/>
          <w:color w:val="000000"/>
          <w:sz w:val="22"/>
          <w:szCs w:val="22"/>
        </w:rPr>
      </w:pPr>
    </w:p>
    <w:p w:rsidR="00BB77FB" w:rsidRDefault="009E5DF0">
      <w:pPr>
        <w:widowControl w:val="0"/>
        <w:rPr>
          <w:color w:val="000000"/>
          <w:sz w:val="22"/>
          <w:szCs w:val="22"/>
        </w:rPr>
      </w:pPr>
      <w:r>
        <w:rPr>
          <w:b/>
          <w:color w:val="000000"/>
          <w:sz w:val="22"/>
          <w:szCs w:val="22"/>
        </w:rPr>
        <w:t xml:space="preserve">2009  </w:t>
      </w:r>
      <w:r>
        <w:rPr>
          <w:color w:val="000000"/>
          <w:sz w:val="22"/>
          <w:szCs w:val="22"/>
        </w:rPr>
        <w:t>“Cell Adhesion Molecule CD44 in Prostate Cancer.”  Division of Endocrinology, Metabolism and Diabetes, Hormone-Related Malignancies Seminar Series, Univ. of Colorado Denver, April 29.</w:t>
      </w:r>
    </w:p>
    <w:p w:rsidR="00BB77FB" w:rsidRDefault="00BB77FB">
      <w:pPr>
        <w:widowControl w:val="0"/>
        <w:rPr>
          <w:b/>
          <w:color w:val="000000"/>
          <w:sz w:val="22"/>
          <w:szCs w:val="22"/>
        </w:rPr>
      </w:pPr>
    </w:p>
    <w:p w:rsidR="00BB77FB" w:rsidRDefault="009E5DF0">
      <w:pPr>
        <w:widowControl w:val="0"/>
        <w:rPr>
          <w:color w:val="000000"/>
          <w:sz w:val="22"/>
          <w:szCs w:val="22"/>
        </w:rPr>
      </w:pPr>
      <w:r>
        <w:rPr>
          <w:b/>
          <w:color w:val="000000"/>
          <w:sz w:val="22"/>
          <w:szCs w:val="22"/>
        </w:rPr>
        <w:t>2008</w:t>
      </w:r>
      <w:r>
        <w:rPr>
          <w:color w:val="000000"/>
          <w:sz w:val="22"/>
          <w:szCs w:val="22"/>
        </w:rPr>
        <w:t xml:space="preserve">  “Growth and Invasion of Prostate Cancer: Role of CD44 Adhesion Molecule Isoforms, with a Possible Influence by MicroRNAs.”  Department of Pathology and Laboratory Medicine Seminar Series, Univ. of Wisconsin, Madison, December 3.</w:t>
      </w:r>
    </w:p>
    <w:p w:rsidR="00BB77FB" w:rsidRDefault="00BB77FB">
      <w:pPr>
        <w:widowControl w:val="0"/>
        <w:rPr>
          <w:color w:val="000000"/>
          <w:sz w:val="22"/>
          <w:szCs w:val="22"/>
        </w:rPr>
      </w:pPr>
    </w:p>
    <w:p w:rsidR="00BB77FB" w:rsidRDefault="009E5DF0">
      <w:pPr>
        <w:rPr>
          <w:color w:val="000000"/>
          <w:sz w:val="22"/>
          <w:szCs w:val="22"/>
        </w:rPr>
      </w:pPr>
      <w:r>
        <w:rPr>
          <w:b/>
          <w:color w:val="000000"/>
          <w:sz w:val="22"/>
          <w:szCs w:val="22"/>
        </w:rPr>
        <w:t>2008</w:t>
      </w:r>
      <w:r>
        <w:rPr>
          <w:color w:val="000000"/>
          <w:sz w:val="22"/>
          <w:szCs w:val="22"/>
        </w:rPr>
        <w:t xml:space="preserve">  “</w:t>
      </w:r>
      <w:r>
        <w:rPr>
          <w:bCs/>
          <w:color w:val="000000"/>
          <w:sz w:val="22"/>
          <w:szCs w:val="22"/>
        </w:rPr>
        <w:t>Participation of CD44 Splice Isoforms in Growth and Invasion Is Unique in Prostate Cancer.”</w:t>
      </w:r>
      <w:r>
        <w:rPr>
          <w:color w:val="000000"/>
          <w:sz w:val="22"/>
          <w:szCs w:val="22"/>
        </w:rPr>
        <w:t xml:space="preserve"> Department of Pathology </w:t>
      </w:r>
      <w:r>
        <w:rPr>
          <w:rStyle w:val="fldtext1"/>
          <w:color w:val="000000"/>
          <w:sz w:val="22"/>
          <w:szCs w:val="22"/>
        </w:rPr>
        <w:t>Grand Rounds Series</w:t>
      </w:r>
      <w:r>
        <w:rPr>
          <w:color w:val="000000"/>
          <w:sz w:val="22"/>
          <w:szCs w:val="22"/>
        </w:rPr>
        <w:t>, University of Colorado Denver, October 24.</w:t>
      </w:r>
    </w:p>
    <w:p w:rsidR="00BB77FB" w:rsidRDefault="00BB77FB">
      <w:pPr>
        <w:widowControl w:val="0"/>
        <w:rPr>
          <w:b/>
          <w:sz w:val="22"/>
        </w:rPr>
      </w:pPr>
    </w:p>
    <w:p w:rsidR="00BB77FB" w:rsidRDefault="009E5DF0">
      <w:pPr>
        <w:widowControl w:val="0"/>
        <w:rPr>
          <w:sz w:val="22"/>
        </w:rPr>
      </w:pPr>
      <w:r>
        <w:rPr>
          <w:b/>
          <w:sz w:val="22"/>
        </w:rPr>
        <w:t>2005</w:t>
      </w:r>
      <w:r>
        <w:rPr>
          <w:sz w:val="22"/>
        </w:rPr>
        <w:t xml:space="preserve">  “Diagnostic and Research Issues in Prostate Pathology.”  Department of Laboratory Medicine and Pathology, University of Minnesota, Minneapolis, MN, November 11.</w:t>
      </w:r>
    </w:p>
    <w:p w:rsidR="00BB77FB" w:rsidRDefault="00BB77FB">
      <w:pPr>
        <w:widowControl w:val="0"/>
        <w:rPr>
          <w:b/>
          <w:sz w:val="22"/>
        </w:rPr>
      </w:pPr>
    </w:p>
    <w:p w:rsidR="00BB77FB" w:rsidRDefault="009E5DF0">
      <w:pPr>
        <w:widowControl w:val="0"/>
        <w:rPr>
          <w:sz w:val="22"/>
        </w:rPr>
      </w:pPr>
      <w:r>
        <w:rPr>
          <w:b/>
          <w:sz w:val="22"/>
        </w:rPr>
        <w:t>2005</w:t>
      </w:r>
      <w:r>
        <w:rPr>
          <w:sz w:val="22"/>
        </w:rPr>
        <w:t xml:space="preserve">  “Cell Adhesion Molecule CD44: Marker and Target for Gene Therapy in Prostate Cancer.  Update on High-Grade PIN and ASAP.”  Division of Pathology, City of Hope National Medical Center, Duarte, California, April 21.</w:t>
      </w:r>
    </w:p>
    <w:p w:rsidR="00BB77FB" w:rsidRDefault="00BB77FB">
      <w:pPr>
        <w:widowControl w:val="0"/>
        <w:rPr>
          <w:sz w:val="22"/>
        </w:rPr>
      </w:pPr>
    </w:p>
    <w:p w:rsidR="00BB77FB" w:rsidRDefault="009E5DF0">
      <w:pPr>
        <w:widowControl w:val="0"/>
        <w:rPr>
          <w:sz w:val="22"/>
        </w:rPr>
      </w:pPr>
      <w:r>
        <w:rPr>
          <w:b/>
          <w:sz w:val="22"/>
        </w:rPr>
        <w:t>2004</w:t>
      </w:r>
      <w:r>
        <w:rPr>
          <w:sz w:val="22"/>
        </w:rPr>
        <w:t xml:space="preserve">  “Functional Role of Cell Adhesion Molecules in Prostate Cancer.” Faculty seminar, Department of Pathology, Immunology, and Laboratory Medicine, U. of Florida, March 24.</w:t>
      </w:r>
    </w:p>
    <w:p w:rsidR="00BB77FB" w:rsidRDefault="00BB77FB">
      <w:pPr>
        <w:widowControl w:val="0"/>
        <w:rPr>
          <w:sz w:val="22"/>
        </w:rPr>
      </w:pPr>
    </w:p>
    <w:p w:rsidR="00BB77FB" w:rsidRDefault="009E5DF0">
      <w:pPr>
        <w:widowControl w:val="0"/>
        <w:rPr>
          <w:sz w:val="22"/>
        </w:rPr>
      </w:pPr>
      <w:r>
        <w:rPr>
          <w:b/>
          <w:sz w:val="22"/>
        </w:rPr>
        <w:t>2003</w:t>
      </w:r>
      <w:r>
        <w:rPr>
          <w:sz w:val="22"/>
        </w:rPr>
        <w:t xml:space="preserve">  “Functional Role of Cell Adhesion Molecules in Prostate Cancer.”  Topics in Cancer and Cell Biology, Department of Anatomy and Cell Biology, U. of Florida, November 7.</w:t>
      </w:r>
    </w:p>
    <w:p w:rsidR="00BB77FB" w:rsidRDefault="00BB77FB">
      <w:pPr>
        <w:widowControl w:val="0"/>
        <w:rPr>
          <w:sz w:val="22"/>
        </w:rPr>
      </w:pPr>
    </w:p>
    <w:p w:rsidR="00BB77FB" w:rsidRDefault="009E5DF0">
      <w:pPr>
        <w:widowControl w:val="0"/>
        <w:rPr>
          <w:sz w:val="22"/>
        </w:rPr>
      </w:pPr>
      <w:r>
        <w:rPr>
          <w:b/>
          <w:sz w:val="22"/>
        </w:rPr>
        <w:t>2003</w:t>
      </w:r>
      <w:r>
        <w:rPr>
          <w:sz w:val="22"/>
        </w:rPr>
        <w:t xml:space="preserve">  Poster, “Post-operative bladder washing cytology predicts recurrence of urothelial carcinoma” at College of Medicine Research Day, April 11, and VA Research Day, April 21.</w:t>
      </w:r>
    </w:p>
    <w:p w:rsidR="00BB77FB" w:rsidRDefault="00BB77FB">
      <w:pPr>
        <w:widowControl w:val="0"/>
        <w:rPr>
          <w:sz w:val="22"/>
        </w:rPr>
      </w:pPr>
    </w:p>
    <w:p w:rsidR="00BB77FB" w:rsidRDefault="009E5DF0">
      <w:pPr>
        <w:widowControl w:val="0"/>
        <w:rPr>
          <w:sz w:val="22"/>
        </w:rPr>
      </w:pPr>
      <w:r>
        <w:rPr>
          <w:b/>
          <w:sz w:val="22"/>
        </w:rPr>
        <w:lastRenderedPageBreak/>
        <w:t>2002</w:t>
      </w:r>
      <w:r>
        <w:rPr>
          <w:sz w:val="22"/>
        </w:rPr>
        <w:t xml:space="preserve">  “ New Markers and Issues in Prostate Cancer Diagnosis” Faculty seminar, Department of Pathology, Immunology, and Laboratory Medicine, U. of Florida, April 15.</w:t>
      </w:r>
    </w:p>
    <w:p w:rsidR="00BB77FB" w:rsidRDefault="00BB77FB">
      <w:pPr>
        <w:widowControl w:val="0"/>
        <w:rPr>
          <w:sz w:val="22"/>
        </w:rPr>
      </w:pPr>
    </w:p>
    <w:p w:rsidR="00BB77FB" w:rsidRDefault="009E5DF0">
      <w:pPr>
        <w:widowControl w:val="0"/>
        <w:rPr>
          <w:sz w:val="22"/>
        </w:rPr>
      </w:pPr>
      <w:r>
        <w:rPr>
          <w:b/>
          <w:sz w:val="22"/>
        </w:rPr>
        <w:t>1999</w:t>
      </w:r>
      <w:r>
        <w:rPr>
          <w:sz w:val="22"/>
        </w:rPr>
        <w:t xml:space="preserve">  Visiting lecturer, “Prostatic Pathology,” Christie Hospital, Manchester, United Kingdom, Oct. 1</w:t>
      </w:r>
    </w:p>
    <w:p w:rsidR="00BB77FB" w:rsidRDefault="00BB77FB">
      <w:pPr>
        <w:widowControl w:val="0"/>
        <w:rPr>
          <w:sz w:val="22"/>
        </w:rPr>
      </w:pPr>
    </w:p>
    <w:p w:rsidR="00BB77FB" w:rsidRDefault="009E5DF0">
      <w:pPr>
        <w:widowControl w:val="0"/>
        <w:ind w:left="720" w:hanging="720"/>
        <w:rPr>
          <w:sz w:val="22"/>
        </w:rPr>
      </w:pPr>
      <w:r>
        <w:rPr>
          <w:b/>
          <w:sz w:val="22"/>
        </w:rPr>
        <w:t>1999</w:t>
      </w:r>
      <w:r>
        <w:rPr>
          <w:sz w:val="22"/>
        </w:rPr>
        <w:t xml:space="preserve">  Genitourinary Pathology Panelist and Presenter of "Atypical small acinar pro</w:t>
      </w:r>
      <w:r w:rsidR="00950A69">
        <w:rPr>
          <w:sz w:val="22"/>
        </w:rPr>
        <w:t>li</w:t>
      </w:r>
      <w:r>
        <w:rPr>
          <w:sz w:val="22"/>
        </w:rPr>
        <w:t>feration suspicious for but nondiagnostic of malignancy" at U.S. and Canadian Academy of Pathology, San Francisco, CA, March 24.</w:t>
      </w:r>
    </w:p>
    <w:p w:rsidR="00BB77FB" w:rsidRDefault="00BB77FB">
      <w:pPr>
        <w:widowControl w:val="0"/>
        <w:rPr>
          <w:sz w:val="22"/>
        </w:rPr>
      </w:pPr>
    </w:p>
    <w:p w:rsidR="00BB77FB" w:rsidRDefault="009E5DF0">
      <w:pPr>
        <w:widowControl w:val="0"/>
        <w:ind w:left="720" w:hanging="720"/>
        <w:rPr>
          <w:sz w:val="22"/>
        </w:rPr>
      </w:pPr>
      <w:r>
        <w:rPr>
          <w:b/>
          <w:sz w:val="22"/>
        </w:rPr>
        <w:t>1999</w:t>
      </w:r>
      <w:r>
        <w:rPr>
          <w:sz w:val="22"/>
        </w:rPr>
        <w:t xml:space="preserve">  Presentation of “Pathology of radiation injury of the prostate”, </w:t>
      </w:r>
      <w:r>
        <w:rPr>
          <w:i/>
          <w:sz w:val="22"/>
        </w:rPr>
        <w:t>ASCP Teleconferences</w:t>
      </w:r>
      <w:r>
        <w:rPr>
          <w:sz w:val="22"/>
        </w:rPr>
        <w:t>, Spring 1999 series, April 30</w:t>
      </w:r>
    </w:p>
    <w:p w:rsidR="00BB77FB" w:rsidRDefault="00BB77FB">
      <w:pPr>
        <w:widowControl w:val="0"/>
        <w:rPr>
          <w:sz w:val="22"/>
        </w:rPr>
      </w:pPr>
    </w:p>
    <w:p w:rsidR="00BB77FB" w:rsidRDefault="009E5DF0">
      <w:pPr>
        <w:widowControl w:val="0"/>
        <w:ind w:left="720" w:hanging="720"/>
        <w:rPr>
          <w:sz w:val="22"/>
        </w:rPr>
      </w:pPr>
      <w:r>
        <w:rPr>
          <w:b/>
          <w:sz w:val="22"/>
        </w:rPr>
        <w:t>1997</w:t>
      </w:r>
      <w:r>
        <w:rPr>
          <w:sz w:val="22"/>
        </w:rPr>
        <w:t xml:space="preserve">  Poster presentation of  “Salmon calcitonin-like peptide: A novel neuroendocrine tumor marker expressed by prostatic adenocarcinoma” at Scientific Sessions of the CAP/ASCP Fall Meeting, Philadelphia, PA, Sept. 20-25</w:t>
      </w:r>
    </w:p>
    <w:p w:rsidR="00BB77FB" w:rsidRDefault="00BB77FB">
      <w:pPr>
        <w:widowControl w:val="0"/>
        <w:ind w:left="720" w:hanging="720"/>
        <w:rPr>
          <w:sz w:val="22"/>
        </w:rPr>
      </w:pPr>
    </w:p>
    <w:p w:rsidR="00BB77FB" w:rsidRDefault="009E5DF0">
      <w:pPr>
        <w:widowControl w:val="0"/>
        <w:ind w:left="720" w:hanging="720"/>
        <w:rPr>
          <w:sz w:val="22"/>
        </w:rPr>
      </w:pPr>
      <w:r>
        <w:rPr>
          <w:b/>
          <w:sz w:val="22"/>
        </w:rPr>
        <w:t>1997</w:t>
      </w:r>
      <w:r>
        <w:rPr>
          <w:sz w:val="22"/>
        </w:rPr>
        <w:t xml:space="preserve">  Presentation of  “Controversies in prostate cancer diagnosis” to Pathology Dept., Duke University, Durham, N.C., July 18</w:t>
      </w:r>
    </w:p>
    <w:p w:rsidR="00BB77FB" w:rsidRDefault="00BB77FB">
      <w:pPr>
        <w:widowControl w:val="0"/>
        <w:rPr>
          <w:sz w:val="22"/>
        </w:rPr>
      </w:pPr>
    </w:p>
    <w:p w:rsidR="00BB77FB" w:rsidRDefault="009E5DF0">
      <w:pPr>
        <w:widowControl w:val="0"/>
        <w:ind w:left="720" w:hanging="720"/>
        <w:rPr>
          <w:sz w:val="22"/>
        </w:rPr>
      </w:pPr>
      <w:r>
        <w:rPr>
          <w:b/>
          <w:sz w:val="22"/>
        </w:rPr>
        <w:t>1996</w:t>
      </w:r>
      <w:r>
        <w:rPr>
          <w:sz w:val="22"/>
        </w:rPr>
        <w:t xml:space="preserve">  Presentation of “Synchronous appendiceal goblet cell carcinoid and ileal conventional carcinoid” to Kansas Society of Pathologists, Topeka, KS, Nov. 9</w:t>
      </w:r>
    </w:p>
    <w:p w:rsidR="00BB77FB" w:rsidRDefault="00BB77FB">
      <w:pPr>
        <w:widowControl w:val="0"/>
        <w:rPr>
          <w:sz w:val="22"/>
        </w:rPr>
      </w:pPr>
    </w:p>
    <w:p w:rsidR="00BB77FB" w:rsidRDefault="009E5DF0">
      <w:pPr>
        <w:widowControl w:val="0"/>
        <w:ind w:left="720" w:hanging="720"/>
        <w:rPr>
          <w:sz w:val="22"/>
        </w:rPr>
      </w:pPr>
      <w:r>
        <w:rPr>
          <w:b/>
          <w:sz w:val="22"/>
        </w:rPr>
        <w:t>1996</w:t>
      </w:r>
      <w:r>
        <w:rPr>
          <w:sz w:val="22"/>
        </w:rPr>
        <w:t xml:space="preserve">  Poster presentation of “Loss of expression of isoforms of the cell adhesion molecule CD44 in prostatic adenocarcinoma and its metastases” at Scientific Sessions of the CAP/ASCP Fall Meeting, San Diego, CA, Sept. 28-Oct. 4</w:t>
      </w:r>
    </w:p>
    <w:p w:rsidR="00BB77FB" w:rsidRDefault="00BB77FB">
      <w:pPr>
        <w:widowControl w:val="0"/>
        <w:rPr>
          <w:sz w:val="22"/>
        </w:rPr>
      </w:pPr>
    </w:p>
    <w:p w:rsidR="00BB77FB" w:rsidRDefault="009E5DF0">
      <w:pPr>
        <w:widowControl w:val="0"/>
        <w:ind w:left="720" w:hanging="720"/>
        <w:rPr>
          <w:sz w:val="22"/>
        </w:rPr>
      </w:pPr>
      <w:r>
        <w:rPr>
          <w:b/>
          <w:sz w:val="22"/>
        </w:rPr>
        <w:t>1996</w:t>
      </w:r>
      <w:r>
        <w:rPr>
          <w:sz w:val="22"/>
        </w:rPr>
        <w:t xml:space="preserve">  Presentation of “CD44 isoform expression in benign prostate and prostate cancer” research to Pathology Dept., University of Kansas, Kansas City, KS, May 6</w:t>
      </w:r>
    </w:p>
    <w:p w:rsidR="00BB77FB" w:rsidRDefault="00BB77FB">
      <w:pPr>
        <w:widowControl w:val="0"/>
        <w:rPr>
          <w:sz w:val="22"/>
        </w:rPr>
      </w:pPr>
    </w:p>
    <w:p w:rsidR="00BB77FB" w:rsidRDefault="009E5DF0">
      <w:pPr>
        <w:widowControl w:val="0"/>
        <w:ind w:left="720" w:hanging="720"/>
        <w:rPr>
          <w:sz w:val="22"/>
        </w:rPr>
      </w:pPr>
      <w:r>
        <w:rPr>
          <w:b/>
          <w:sz w:val="22"/>
        </w:rPr>
        <w:lastRenderedPageBreak/>
        <w:t>1995</w:t>
      </w:r>
      <w:r>
        <w:rPr>
          <w:sz w:val="22"/>
        </w:rPr>
        <w:t xml:space="preserve">  Presentation of “Insular thyroid carcinoma” to Kansas Society of Pathologists, Wichita, KS, Oct. 28</w:t>
      </w:r>
    </w:p>
    <w:p w:rsidR="00BB77FB" w:rsidRDefault="00BB77FB">
      <w:pPr>
        <w:widowControl w:val="0"/>
        <w:rPr>
          <w:sz w:val="22"/>
        </w:rPr>
      </w:pPr>
    </w:p>
    <w:p w:rsidR="00BB77FB" w:rsidRDefault="009E5DF0">
      <w:pPr>
        <w:widowControl w:val="0"/>
        <w:ind w:left="720" w:hanging="720"/>
        <w:rPr>
          <w:sz w:val="22"/>
        </w:rPr>
      </w:pPr>
      <w:r>
        <w:rPr>
          <w:b/>
          <w:sz w:val="22"/>
        </w:rPr>
        <w:t>1990</w:t>
      </w:r>
      <w:r>
        <w:rPr>
          <w:sz w:val="22"/>
        </w:rPr>
        <w:t xml:space="preserve">  Poster presentation of “Participation of the cytoskeleton in avian granulosa cell steroidogenesis” research to Alpha Omega Alpha Student Research Forum, St. Louis Univ., St. Louis, MO.  Awarded Third Place.</w:t>
      </w:r>
    </w:p>
    <w:p w:rsidR="00BB77FB" w:rsidRDefault="00BB77FB">
      <w:pPr>
        <w:widowControl w:val="0"/>
        <w:rPr>
          <w:sz w:val="22"/>
        </w:rPr>
      </w:pPr>
    </w:p>
    <w:p w:rsidR="00BB77FB" w:rsidRDefault="009E5DF0">
      <w:pPr>
        <w:widowControl w:val="0"/>
        <w:ind w:left="720" w:hanging="720"/>
        <w:rPr>
          <w:sz w:val="22"/>
        </w:rPr>
      </w:pPr>
      <w:r>
        <w:rPr>
          <w:b/>
          <w:sz w:val="22"/>
        </w:rPr>
        <w:t>1989</w:t>
      </w:r>
      <w:r>
        <w:rPr>
          <w:sz w:val="22"/>
        </w:rPr>
        <w:t xml:space="preserve">  Presentation of “Barriers to housing for deinstitutionalized psychiatric patients” to the National Medical Student Forum, Galveston, TX.</w:t>
      </w:r>
    </w:p>
    <w:p w:rsidR="00BB77FB" w:rsidRDefault="00BB77FB">
      <w:pPr>
        <w:widowControl w:val="0"/>
        <w:rPr>
          <w:i/>
          <w:sz w:val="22"/>
        </w:rPr>
      </w:pPr>
    </w:p>
    <w:p w:rsidR="00BB77FB" w:rsidRDefault="009E5DF0">
      <w:pPr>
        <w:widowControl w:val="0"/>
        <w:jc w:val="center"/>
        <w:rPr>
          <w:b/>
          <w:sz w:val="22"/>
          <w:u w:val="single"/>
        </w:rPr>
      </w:pPr>
      <w:r>
        <w:rPr>
          <w:b/>
          <w:sz w:val="22"/>
          <w:u w:val="single"/>
        </w:rPr>
        <w:t>REFERENCES</w:t>
      </w:r>
    </w:p>
    <w:p w:rsidR="00BB77FB" w:rsidRDefault="009E5DF0">
      <w:pPr>
        <w:widowControl w:val="0"/>
        <w:rPr>
          <w:sz w:val="22"/>
          <w:szCs w:val="22"/>
        </w:rPr>
      </w:pPr>
      <w:r>
        <w:rPr>
          <w:sz w:val="22"/>
          <w:szCs w:val="22"/>
          <w:lang w:val="it-IT"/>
        </w:rPr>
        <w:t xml:space="preserve">Francisco La Rosa, M.D.  Associate </w:t>
      </w:r>
      <w:r>
        <w:rPr>
          <w:sz w:val="22"/>
          <w:szCs w:val="22"/>
        </w:rPr>
        <w:t xml:space="preserve">Professor, Pathology, Univ. of Colorado Denver </w:t>
      </w:r>
    </w:p>
    <w:p w:rsidR="00BB77FB" w:rsidRDefault="009E5DF0">
      <w:pPr>
        <w:widowControl w:val="0"/>
        <w:rPr>
          <w:sz w:val="22"/>
          <w:szCs w:val="22"/>
        </w:rPr>
      </w:pPr>
      <w:r>
        <w:rPr>
          <w:sz w:val="22"/>
          <w:szCs w:val="22"/>
        </w:rPr>
        <w:tab/>
        <w:t>Phone  303-724-3782                      Francisco.LaRosa@UCDenver.edu</w:t>
      </w:r>
    </w:p>
    <w:p w:rsidR="00BB77FB" w:rsidRDefault="009E5DF0">
      <w:pPr>
        <w:widowControl w:val="0"/>
        <w:rPr>
          <w:sz w:val="22"/>
          <w:szCs w:val="22"/>
        </w:rPr>
      </w:pPr>
      <w:r>
        <w:rPr>
          <w:sz w:val="22"/>
          <w:szCs w:val="22"/>
        </w:rPr>
        <w:t>David G. Bostwick, M.D.  Medical Director, Bostwick Laboratories, Glen Allen, VA.</w:t>
      </w:r>
    </w:p>
    <w:p w:rsidR="00BB77FB" w:rsidRDefault="009E5DF0">
      <w:pPr>
        <w:widowControl w:val="0"/>
        <w:rPr>
          <w:sz w:val="22"/>
          <w:szCs w:val="22"/>
        </w:rPr>
      </w:pPr>
      <w:r>
        <w:rPr>
          <w:sz w:val="22"/>
          <w:szCs w:val="22"/>
        </w:rPr>
        <w:tab/>
        <w:t>Phone  800-214-6628                      bostwick@bostwicklaboratories.com</w:t>
      </w:r>
    </w:p>
    <w:p w:rsidR="00BB77FB" w:rsidRDefault="009E5DF0">
      <w:pPr>
        <w:widowControl w:val="0"/>
        <w:ind w:left="720" w:hanging="720"/>
        <w:rPr>
          <w:sz w:val="22"/>
          <w:szCs w:val="22"/>
        </w:rPr>
      </w:pPr>
      <w:r>
        <w:rPr>
          <w:sz w:val="22"/>
          <w:szCs w:val="22"/>
        </w:rPr>
        <w:t xml:space="preserve">Cooley G. Pantazis, M.D.  Pathologist, Munroe Regional Medical Center, Ocala, FL.  </w:t>
      </w:r>
    </w:p>
    <w:p w:rsidR="00BB77FB" w:rsidRDefault="009E5DF0">
      <w:pPr>
        <w:widowControl w:val="0"/>
        <w:ind w:left="720"/>
        <w:rPr>
          <w:sz w:val="22"/>
          <w:szCs w:val="22"/>
        </w:rPr>
      </w:pPr>
      <w:r>
        <w:rPr>
          <w:sz w:val="22"/>
          <w:szCs w:val="22"/>
        </w:rPr>
        <w:t>Phone  352-368-3443                      cpantazis@att.net</w:t>
      </w:r>
    </w:p>
    <w:p w:rsidR="00BB77FB" w:rsidRDefault="009E5DF0">
      <w:pPr>
        <w:ind w:left="720" w:right="-67" w:hanging="720"/>
        <w:rPr>
          <w:sz w:val="22"/>
          <w:szCs w:val="22"/>
        </w:rPr>
      </w:pPr>
      <w:r>
        <w:rPr>
          <w:sz w:val="22"/>
          <w:szCs w:val="22"/>
        </w:rPr>
        <w:t xml:space="preserve">Liang Cheng, M.D, Professor, Pathology, Indiana University School of Medicine                    </w:t>
      </w:r>
    </w:p>
    <w:p w:rsidR="00BB77FB" w:rsidRDefault="009E5DF0">
      <w:pPr>
        <w:tabs>
          <w:tab w:val="left" w:pos="2353"/>
        </w:tabs>
        <w:ind w:left="720" w:right="-108"/>
        <w:rPr>
          <w:sz w:val="22"/>
          <w:szCs w:val="22"/>
        </w:rPr>
      </w:pPr>
      <w:r>
        <w:rPr>
          <w:sz w:val="22"/>
          <w:szCs w:val="22"/>
        </w:rPr>
        <w:t>Phone  317-491-6442</w:t>
      </w:r>
      <w:r>
        <w:rPr>
          <w:sz w:val="22"/>
          <w:szCs w:val="22"/>
        </w:rPr>
        <w:tab/>
      </w:r>
      <w:r>
        <w:rPr>
          <w:sz w:val="22"/>
          <w:szCs w:val="22"/>
        </w:rPr>
        <w:tab/>
        <w:t xml:space="preserve">     lcheng@iupui.edu</w:t>
      </w:r>
    </w:p>
    <w:p w:rsidR="00BB77FB" w:rsidRDefault="009E5DF0">
      <w:pPr>
        <w:pStyle w:val="BodyTextIndent3"/>
        <w:widowControl w:val="0"/>
        <w:rPr>
          <w:szCs w:val="22"/>
        </w:rPr>
      </w:pPr>
      <w:r>
        <w:rPr>
          <w:szCs w:val="22"/>
        </w:rPr>
        <w:t xml:space="preserve">Chester B. Algood, M.D.  Assistant Professor, Urology, Shands Hospital at the University of Florida, Gainesville, FL </w:t>
      </w:r>
    </w:p>
    <w:p w:rsidR="00BB77FB" w:rsidRDefault="009E5DF0">
      <w:pPr>
        <w:widowControl w:val="0"/>
        <w:rPr>
          <w:sz w:val="22"/>
          <w:szCs w:val="22"/>
        </w:rPr>
      </w:pPr>
      <w:r>
        <w:rPr>
          <w:sz w:val="22"/>
          <w:szCs w:val="22"/>
        </w:rPr>
        <w:tab/>
        <w:t xml:space="preserve">Phone  352-392-4504                       algoocb@surgery.ufl.edu </w:t>
      </w:r>
    </w:p>
    <w:p w:rsidR="00BB77FB" w:rsidRDefault="009E5DF0">
      <w:pPr>
        <w:pStyle w:val="BodyTextIndent3"/>
        <w:widowControl w:val="0"/>
      </w:pPr>
      <w:r>
        <w:t>Robert L. Low, M.D., Ph.D.  Associate Professor and Vice-Chair, Pathology, Univ. of Colorado Denver</w:t>
      </w:r>
    </w:p>
    <w:p w:rsidR="00BB77FB" w:rsidRDefault="009E5DF0">
      <w:pPr>
        <w:pStyle w:val="BodyTextIndent3"/>
        <w:widowControl w:val="0"/>
      </w:pPr>
      <w:r>
        <w:tab/>
        <w:t>Phone  303-724-4307                       Robert.Low@UCDenver.edu</w:t>
      </w:r>
    </w:p>
    <w:p w:rsidR="00BB77FB" w:rsidRDefault="009E5DF0">
      <w:pPr>
        <w:widowControl w:val="0"/>
        <w:rPr>
          <w:sz w:val="22"/>
        </w:rPr>
      </w:pPr>
      <w:r>
        <w:rPr>
          <w:sz w:val="22"/>
        </w:rPr>
        <w:t>Ivan Damjanov, M.D., Ph.D.  Professor and former Chair, Pathology, Univ. of Kansas Medical Center.</w:t>
      </w:r>
    </w:p>
    <w:p w:rsidR="00BB77FB" w:rsidRPr="008A69D5" w:rsidRDefault="009E5DF0" w:rsidP="008A69D5">
      <w:pPr>
        <w:widowControl w:val="0"/>
        <w:ind w:firstLine="720"/>
        <w:rPr>
          <w:sz w:val="22"/>
        </w:rPr>
      </w:pPr>
      <w:r>
        <w:rPr>
          <w:sz w:val="22"/>
        </w:rPr>
        <w:t>Phone  913-588-7045                       idamjano@kumc.edu</w:t>
      </w:r>
    </w:p>
    <w:sectPr w:rsidR="00BB77FB" w:rsidRPr="008A69D5">
      <w:headerReference w:type="default" r:id="rId17"/>
      <w:pgSz w:w="12240" w:h="15840"/>
      <w:pgMar w:top="1497" w:right="1080" w:bottom="1440" w:left="1440" w:header="1440" w:footer="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75" w:rsidRDefault="00B03B75">
      <w:pPr>
        <w:spacing w:after="0" w:line="240" w:lineRule="auto"/>
      </w:pPr>
      <w:r>
        <w:separator/>
      </w:r>
    </w:p>
  </w:endnote>
  <w:endnote w:type="continuationSeparator" w:id="0">
    <w:p w:rsidR="00B03B75" w:rsidRDefault="00B0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75" w:rsidRDefault="00B03B75">
      <w:pPr>
        <w:spacing w:after="0" w:line="240" w:lineRule="auto"/>
      </w:pPr>
      <w:r>
        <w:separator/>
      </w:r>
    </w:p>
  </w:footnote>
  <w:footnote w:type="continuationSeparator" w:id="0">
    <w:p w:rsidR="00B03B75" w:rsidRDefault="00B0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75" w:rsidRDefault="00B03B75">
    <w:pPr>
      <w:pStyle w:val="Header"/>
      <w:ind w:right="360"/>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6957695</wp:posOffset>
              </wp:positionH>
              <wp:positionV relativeFrom="paragraph">
                <wp:posOffset>635</wp:posOffset>
              </wp:positionV>
              <wp:extent cx="125730" cy="146685"/>
              <wp:effectExtent l="13970" t="10160" r="1270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46685"/>
                      </a:xfrm>
                      <a:prstGeom prst="rect">
                        <a:avLst/>
                      </a:prstGeom>
                      <a:solidFill>
                        <a:srgbClr val="FFFFFF"/>
                      </a:solidFill>
                      <a:ln w="0">
                        <a:solidFill>
                          <a:srgbClr val="000000"/>
                        </a:solidFill>
                        <a:miter lim="800000"/>
                        <a:headEnd/>
                        <a:tailEnd/>
                      </a:ln>
                    </wps:spPr>
                    <wps:txbx>
                      <w:txbxContent>
                        <w:p w:rsidR="00B03B75" w:rsidRDefault="00B03B75">
                          <w:pPr>
                            <w:pStyle w:val="Header"/>
                          </w:pPr>
                          <w:r>
                            <w:fldChar w:fldCharType="begin"/>
                          </w:r>
                          <w:r>
                            <w:instrText>PAGE</w:instrText>
                          </w:r>
                          <w:r>
                            <w:fldChar w:fldCharType="separate"/>
                          </w:r>
                          <w:r w:rsidR="00E84A2D">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7.85pt;margin-top:.05pt;width:9.9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" strokeweight="0">
              <v:textbox inset="0,0,0,0">
                <w:txbxContent>
                  <w:p w:rsidR="00B03B75" w:rsidRDefault="00B03B75">
                    <w:pPr>
                      <w:pStyle w:val="Header"/>
                    </w:pPr>
                    <w:r>
                      <w:fldChar w:fldCharType="begin"/>
                    </w:r>
                    <w:r>
                      <w:instrText>PAGE</w:instrText>
                    </w:r>
                    <w:r>
                      <w:fldChar w:fldCharType="separate"/>
                    </w:r>
                    <w:r w:rsidR="00E84A2D">
                      <w:rPr>
                        <w:noProof/>
                      </w:rPr>
                      <w:t>21</w:t>
                    </w:r>
                    <w:r>
                      <w:fldChar w:fldCharType="end"/>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5664"/>
    <w:multiLevelType w:val="multilevel"/>
    <w:tmpl w:val="00C0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B"/>
    <w:rsid w:val="00006666"/>
    <w:rsid w:val="00024A18"/>
    <w:rsid w:val="0003221E"/>
    <w:rsid w:val="00036F30"/>
    <w:rsid w:val="00041346"/>
    <w:rsid w:val="0006786A"/>
    <w:rsid w:val="000B7023"/>
    <w:rsid w:val="000E561D"/>
    <w:rsid w:val="00120005"/>
    <w:rsid w:val="00130924"/>
    <w:rsid w:val="00173438"/>
    <w:rsid w:val="00196744"/>
    <w:rsid w:val="00196F3C"/>
    <w:rsid w:val="001C14DC"/>
    <w:rsid w:val="001E5E59"/>
    <w:rsid w:val="00203709"/>
    <w:rsid w:val="00220C25"/>
    <w:rsid w:val="00254DDF"/>
    <w:rsid w:val="002613DB"/>
    <w:rsid w:val="00262056"/>
    <w:rsid w:val="00297149"/>
    <w:rsid w:val="002C164F"/>
    <w:rsid w:val="002C54E1"/>
    <w:rsid w:val="00303160"/>
    <w:rsid w:val="00325DB5"/>
    <w:rsid w:val="00327C29"/>
    <w:rsid w:val="00341160"/>
    <w:rsid w:val="00393699"/>
    <w:rsid w:val="003A1F9F"/>
    <w:rsid w:val="003B77A9"/>
    <w:rsid w:val="003D533F"/>
    <w:rsid w:val="003D5A27"/>
    <w:rsid w:val="003E348C"/>
    <w:rsid w:val="003E3F54"/>
    <w:rsid w:val="003E641D"/>
    <w:rsid w:val="003F1641"/>
    <w:rsid w:val="00412606"/>
    <w:rsid w:val="0041743E"/>
    <w:rsid w:val="00451876"/>
    <w:rsid w:val="004643C1"/>
    <w:rsid w:val="004E39C8"/>
    <w:rsid w:val="0052219F"/>
    <w:rsid w:val="00556134"/>
    <w:rsid w:val="00564748"/>
    <w:rsid w:val="00566026"/>
    <w:rsid w:val="005744CA"/>
    <w:rsid w:val="005F6980"/>
    <w:rsid w:val="00600E8F"/>
    <w:rsid w:val="00612B2C"/>
    <w:rsid w:val="00643A4D"/>
    <w:rsid w:val="00652463"/>
    <w:rsid w:val="00653ED0"/>
    <w:rsid w:val="0065565E"/>
    <w:rsid w:val="006634D0"/>
    <w:rsid w:val="0067208E"/>
    <w:rsid w:val="006948A0"/>
    <w:rsid w:val="006B3FE7"/>
    <w:rsid w:val="006F27FC"/>
    <w:rsid w:val="00717123"/>
    <w:rsid w:val="00717ED9"/>
    <w:rsid w:val="00725F3E"/>
    <w:rsid w:val="00731A41"/>
    <w:rsid w:val="00773378"/>
    <w:rsid w:val="007C3AEC"/>
    <w:rsid w:val="007F2A7E"/>
    <w:rsid w:val="0081509F"/>
    <w:rsid w:val="00857211"/>
    <w:rsid w:val="00866099"/>
    <w:rsid w:val="008846BE"/>
    <w:rsid w:val="008A69D5"/>
    <w:rsid w:val="008B44E2"/>
    <w:rsid w:val="008D2E6E"/>
    <w:rsid w:val="008E0204"/>
    <w:rsid w:val="008F1DEE"/>
    <w:rsid w:val="00907C98"/>
    <w:rsid w:val="00932128"/>
    <w:rsid w:val="00940D25"/>
    <w:rsid w:val="00942C78"/>
    <w:rsid w:val="00950A69"/>
    <w:rsid w:val="00954F03"/>
    <w:rsid w:val="00987E68"/>
    <w:rsid w:val="009B048B"/>
    <w:rsid w:val="009E5DF0"/>
    <w:rsid w:val="009E70BE"/>
    <w:rsid w:val="009F13DA"/>
    <w:rsid w:val="00A0295B"/>
    <w:rsid w:val="00A34C4B"/>
    <w:rsid w:val="00A66572"/>
    <w:rsid w:val="00A73FB1"/>
    <w:rsid w:val="00A83C19"/>
    <w:rsid w:val="00AA001A"/>
    <w:rsid w:val="00AA38A6"/>
    <w:rsid w:val="00AA58D7"/>
    <w:rsid w:val="00AB177F"/>
    <w:rsid w:val="00AB5741"/>
    <w:rsid w:val="00AB700B"/>
    <w:rsid w:val="00AB7A46"/>
    <w:rsid w:val="00AF7B1A"/>
    <w:rsid w:val="00B03B75"/>
    <w:rsid w:val="00B3633A"/>
    <w:rsid w:val="00B43298"/>
    <w:rsid w:val="00B4463E"/>
    <w:rsid w:val="00B44BC5"/>
    <w:rsid w:val="00BB77FB"/>
    <w:rsid w:val="00BC2FFF"/>
    <w:rsid w:val="00BD0D3F"/>
    <w:rsid w:val="00BE6F8E"/>
    <w:rsid w:val="00BE7008"/>
    <w:rsid w:val="00C456A2"/>
    <w:rsid w:val="00C47DDF"/>
    <w:rsid w:val="00C732C2"/>
    <w:rsid w:val="00CB42A7"/>
    <w:rsid w:val="00CB71E8"/>
    <w:rsid w:val="00CE0F7D"/>
    <w:rsid w:val="00CF789D"/>
    <w:rsid w:val="00D11118"/>
    <w:rsid w:val="00D32E2C"/>
    <w:rsid w:val="00D506E8"/>
    <w:rsid w:val="00D63747"/>
    <w:rsid w:val="00D91E5F"/>
    <w:rsid w:val="00DE4ED2"/>
    <w:rsid w:val="00DE6BB9"/>
    <w:rsid w:val="00E54D50"/>
    <w:rsid w:val="00E6034B"/>
    <w:rsid w:val="00E64213"/>
    <w:rsid w:val="00E67D69"/>
    <w:rsid w:val="00E84A2D"/>
    <w:rsid w:val="00EE22B2"/>
    <w:rsid w:val="00F21C97"/>
    <w:rsid w:val="00F260F8"/>
    <w:rsid w:val="00F32CBC"/>
    <w:rsid w:val="00F3506A"/>
    <w:rsid w:val="00F655CD"/>
    <w:rsid w:val="00F82148"/>
    <w:rsid w:val="00F9051C"/>
    <w:rsid w:val="00F96D6E"/>
    <w:rsid w:val="00F97F4D"/>
    <w:rsid w:val="00FE78AE"/>
    <w:rsid w:val="00FF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FB7E4BA-BA47-4A49-B98B-0FD6F358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sz w:val="20"/>
      <w:szCs w:val="20"/>
      <w:lang w:eastAsia="zh-CN"/>
    </w:rPr>
  </w:style>
  <w:style w:type="paragraph" w:styleId="Heading1">
    <w:name w:val="heading 1"/>
    <w:basedOn w:val="Normal"/>
    <w:pPr>
      <w:keepNext/>
      <w:widowControl w:val="0"/>
      <w:ind w:firstLine="1440"/>
      <w:outlineLvl w:val="0"/>
    </w:pPr>
    <w:rPr>
      <w:sz w:val="24"/>
    </w:rPr>
  </w:style>
  <w:style w:type="paragraph" w:styleId="Heading2">
    <w:name w:val="heading 2"/>
    <w:basedOn w:val="Normal"/>
    <w:pPr>
      <w:keepNext/>
      <w:widowControl w:val="0"/>
      <w:outlineLvl w:val="1"/>
    </w:pPr>
    <w:rPr>
      <w:sz w:val="24"/>
    </w:rPr>
  </w:style>
  <w:style w:type="paragraph" w:styleId="Heading3">
    <w:name w:val="heading 3"/>
    <w:basedOn w:val="Normal"/>
    <w:pPr>
      <w:keepNext/>
      <w:widowControl w:val="0"/>
      <w:jc w:val="center"/>
      <w:outlineLvl w:val="2"/>
    </w:pPr>
    <w:rPr>
      <w:sz w:val="24"/>
    </w:rPr>
  </w:style>
  <w:style w:type="paragraph" w:styleId="Heading4">
    <w:name w:val="heading 4"/>
    <w:basedOn w:val="Normal"/>
    <w:pPr>
      <w:keepNext/>
      <w:widowControl w:val="0"/>
      <w:ind w:left="720" w:hanging="720"/>
      <w:outlineLvl w:val="3"/>
    </w:pPr>
    <w:rPr>
      <w:i/>
      <w:sz w:val="24"/>
    </w:rPr>
  </w:style>
  <w:style w:type="paragraph" w:styleId="Heading5">
    <w:name w:val="heading 5"/>
    <w:basedOn w:val="Normal"/>
    <w:pPr>
      <w:keepNext/>
      <w:widowControl w:val="0"/>
      <w:outlineLvl w:val="4"/>
    </w:pPr>
    <w:rPr>
      <w:i/>
      <w:sz w:val="24"/>
    </w:rPr>
  </w:style>
  <w:style w:type="paragraph" w:styleId="Heading6">
    <w:name w:val="heading 6"/>
    <w:basedOn w:val="Normal"/>
    <w:pPr>
      <w:keepNext/>
      <w:widowControl w:val="0"/>
      <w:outlineLvl w:val="5"/>
    </w:pPr>
    <w:rPr>
      <w:i/>
    </w:rPr>
  </w:style>
  <w:style w:type="paragraph" w:styleId="Heading7">
    <w:name w:val="heading 7"/>
    <w:basedOn w:val="Normal"/>
    <w:pPr>
      <w:keepNext/>
      <w:widowControl w:val="0"/>
      <w:ind w:left="720" w:hanging="720"/>
      <w:outlineLvl w:val="6"/>
    </w:pPr>
    <w:rPr>
      <w:i/>
      <w:sz w:val="22"/>
    </w:rPr>
  </w:style>
  <w:style w:type="paragraph" w:styleId="Heading8">
    <w:name w:val="heading 8"/>
    <w:basedOn w:val="Normal"/>
    <w:pPr>
      <w:keepNext/>
      <w:widowControl w:val="0"/>
      <w:outlineLvl w:val="7"/>
    </w:pPr>
    <w:rPr>
      <w:i/>
      <w:sz w:val="22"/>
    </w:rPr>
  </w:style>
  <w:style w:type="paragraph" w:styleId="Heading9">
    <w:name w:val="heading 9"/>
    <w:basedOn w:val="Normal"/>
    <w:pPr>
      <w:keepNext/>
      <w:widowControl w:val="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WW-DefaultParagraphFont1">
    <w:name w:val="WW-Default Paragraph Font1"/>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rPr>
  </w:style>
  <w:style w:type="character" w:customStyle="1" w:styleId="WW8Num4z0">
    <w:name w:val="WW8Num4z0"/>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9z0">
    <w:name w:val="WW8Num9z0"/>
  </w:style>
  <w:style w:type="character" w:customStyle="1" w:styleId="WW8Num10z0">
    <w:name w:val="WW8Num10z0"/>
    <w:rPr>
      <w:b/>
      <w:color w:val="00000A"/>
    </w:rPr>
  </w:style>
  <w:style w:type="character" w:customStyle="1" w:styleId="WW8Num11z0">
    <w:name w:val="WW8Num11z0"/>
    <w:rPr>
      <w:b/>
    </w:rPr>
  </w:style>
  <w:style w:type="character" w:customStyle="1" w:styleId="WW8Num12z0">
    <w:name w:val="WW8Num12z0"/>
  </w:style>
  <w:style w:type="character" w:customStyle="1" w:styleId="WW8Num13z0">
    <w:name w:val="WW8Num13z0"/>
    <w:rPr>
      <w:b/>
    </w:rPr>
  </w:style>
  <w:style w:type="character" w:customStyle="1" w:styleId="WW8Num14z0">
    <w:name w:val="WW8Num14z0"/>
    <w:rPr>
      <w:b/>
    </w:rPr>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8z0">
    <w:name w:val="WW8Num18z0"/>
    <w:rPr>
      <w:b/>
      <w:sz w:val="22"/>
    </w:rPr>
  </w:style>
  <w:style w:type="character" w:customStyle="1" w:styleId="WW8Num19z0">
    <w:name w:val="WW8Num19z0"/>
  </w:style>
  <w:style w:type="character" w:customStyle="1" w:styleId="WW-DefaultParagraphFont11">
    <w:name w:val="WW-Default Paragraph Font11"/>
  </w:style>
  <w:style w:type="character" w:customStyle="1" w:styleId="FootnoteCharacters">
    <w:name w:val="Footnote Characters"/>
    <w:basedOn w:val="WW-DefaultParagraphFont11"/>
  </w:style>
  <w:style w:type="character" w:styleId="PageNumber">
    <w:name w:val="page number"/>
    <w:basedOn w:val="WW-DefaultParagraphFont11"/>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ti2">
    <w:name w:val="ti2"/>
    <w:rPr>
      <w:sz w:val="22"/>
      <w:szCs w:val="22"/>
    </w:rPr>
  </w:style>
  <w:style w:type="character" w:customStyle="1" w:styleId="volume">
    <w:name w:val="volume"/>
    <w:basedOn w:val="WW-DefaultParagraphFont11"/>
  </w:style>
  <w:style w:type="character" w:customStyle="1" w:styleId="issue">
    <w:name w:val="issue"/>
    <w:basedOn w:val="WW-DefaultParagraphFont11"/>
  </w:style>
  <w:style w:type="character" w:customStyle="1" w:styleId="pages">
    <w:name w:val="pages"/>
    <w:basedOn w:val="WW-DefaultParagraphFont11"/>
  </w:style>
  <w:style w:type="character" w:customStyle="1" w:styleId="ti">
    <w:name w:val="ti"/>
    <w:basedOn w:val="WW-DefaultParagraphFont11"/>
  </w:style>
  <w:style w:type="character" w:customStyle="1" w:styleId="IczkowsK">
    <w:name w:val="IczkowsK"/>
    <w:rPr>
      <w:rFonts w:ascii="Arial" w:hAnsi="Arial" w:cs="Arial"/>
      <w:color w:val="00000A"/>
      <w:sz w:val="20"/>
      <w:szCs w:val="20"/>
    </w:rPr>
  </w:style>
  <w:style w:type="character" w:customStyle="1" w:styleId="fldtext1">
    <w:name w:val="fldtext1"/>
    <w:basedOn w:val="WW-DefaultParagraphFont11"/>
  </w:style>
  <w:style w:type="character" w:customStyle="1" w:styleId="text">
    <w:name w:val="text"/>
    <w:basedOn w:val="WW-DefaultParagraphFont11"/>
  </w:style>
  <w:style w:type="character" w:customStyle="1" w:styleId="journalname">
    <w:name w:val="journalname"/>
    <w:basedOn w:val="WW-DefaultParagraphFont11"/>
  </w:style>
  <w:style w:type="character" w:customStyle="1" w:styleId="src1">
    <w:name w:val="src1"/>
    <w:rPr>
      <w:vanish w:val="0"/>
    </w:rPr>
  </w:style>
  <w:style w:type="character" w:customStyle="1" w:styleId="jrnl">
    <w:name w:val="jrnl"/>
    <w:basedOn w:val="WW-DefaultParagraphFont11"/>
  </w:style>
  <w:style w:type="character" w:customStyle="1" w:styleId="StrongEmphasis">
    <w:name w:val="Strong Emphasis"/>
    <w:rPr>
      <w:b/>
      <w:bCs/>
    </w:rPr>
  </w:style>
  <w:style w:type="character" w:customStyle="1" w:styleId="apple-converted-space">
    <w:name w:val="apple-converted-space"/>
  </w:style>
  <w:style w:type="character" w:customStyle="1" w:styleId="PlainTextChar">
    <w:name w:val="Plain Text Char"/>
    <w:uiPriority w:val="99"/>
    <w:rPr>
      <w:rFonts w:ascii="Calibri" w:eastAsia="Calibri" w:hAnsi="Calibri" w:cs="Calibri"/>
      <w:sz w:val="22"/>
      <w:szCs w:val="21"/>
    </w:rPr>
  </w:style>
  <w:style w:type="character" w:customStyle="1" w:styleId="ListLabel1">
    <w:name w:val="ListLabel 1"/>
    <w:rPr>
      <w:i/>
    </w:rPr>
  </w:style>
  <w:style w:type="character" w:customStyle="1" w:styleId="ListLabel2">
    <w:name w:val="ListLabel 2"/>
    <w:rPr>
      <w:i/>
    </w:rPr>
  </w:style>
  <w:style w:type="paragraph" w:customStyle="1" w:styleId="Heading">
    <w:name w:val="Heading"/>
    <w:basedOn w:val="Normal"/>
    <w:next w:val="TextBody"/>
    <w:pPr>
      <w:keepNext/>
      <w:spacing w:before="240" w:after="120"/>
    </w:pPr>
    <w:rPr>
      <w:rFonts w:ascii="Arial" w:eastAsia="Lucida Sans Unicode" w:hAnsi="Arial" w:cs="Mangal"/>
      <w:sz w:val="28"/>
      <w:szCs w:val="28"/>
    </w:rPr>
  </w:style>
  <w:style w:type="paragraph" w:customStyle="1" w:styleId="TextBody">
    <w:name w:val="Text Body"/>
    <w:basedOn w:val="Normal"/>
    <w:pPr>
      <w:spacing w:after="120"/>
      <w:jc w:val="center"/>
    </w:pPr>
    <w:rPr>
      <w:b/>
      <w:smallCaps/>
      <w:sz w:val="24"/>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customStyle="1" w:styleId="DefinitionTerm">
    <w:name w:val="Definition Term"/>
    <w:basedOn w:val="Normal"/>
    <w:rPr>
      <w:sz w:val="24"/>
    </w:rPr>
  </w:style>
  <w:style w:type="paragraph" w:customStyle="1" w:styleId="DefinitionList">
    <w:name w:val="Definition List"/>
    <w:basedOn w:val="Normal"/>
    <w:pPr>
      <w:ind w:left="360"/>
    </w:pPr>
    <w:rPr>
      <w:sz w:val="24"/>
    </w:rPr>
  </w:style>
  <w:style w:type="paragraph" w:styleId="BodyText2">
    <w:name w:val="Body Text 2"/>
    <w:basedOn w:val="Normal"/>
    <w:pPr>
      <w:widowControl w:val="0"/>
      <w:ind w:left="720" w:hanging="720"/>
    </w:pPr>
    <w:rPr>
      <w:sz w:val="24"/>
    </w:rPr>
  </w:style>
  <w:style w:type="paragraph" w:customStyle="1" w:styleId="TextBodyIndent">
    <w:name w:val="Text Body Indent"/>
    <w:basedOn w:val="Normal"/>
    <w:pPr>
      <w:ind w:left="720"/>
    </w:pPr>
    <w:rPr>
      <w:sz w:val="22"/>
    </w:rPr>
  </w:style>
  <w:style w:type="paragraph" w:styleId="BodyText3">
    <w:name w:val="Body Text 3"/>
    <w:basedOn w:val="Normal"/>
    <w:pPr>
      <w:jc w:val="center"/>
    </w:pPr>
  </w:style>
  <w:style w:type="paragraph" w:customStyle="1" w:styleId="Address">
    <w:name w:val="Address"/>
    <w:basedOn w:val="Normal"/>
    <w:rPr>
      <w:i/>
      <w:sz w:val="24"/>
    </w:rPr>
  </w:style>
  <w:style w:type="paragraph" w:styleId="BodyTextIndent2">
    <w:name w:val="Body Text Indent 2"/>
    <w:basedOn w:val="Normal"/>
    <w:pPr>
      <w:spacing w:line="480" w:lineRule="auto"/>
      <w:ind w:left="720"/>
      <w:jc w:val="center"/>
    </w:pPr>
  </w:style>
  <w:style w:type="paragraph" w:styleId="BodyTextIndent3">
    <w:name w:val="Body Text Indent 3"/>
    <w:basedOn w:val="Normal"/>
    <w:pPr>
      <w:ind w:left="720" w:hanging="720"/>
    </w:pPr>
    <w:rPr>
      <w:sz w:val="22"/>
    </w:rPr>
  </w:style>
  <w:style w:type="paragraph" w:styleId="BalloonText">
    <w:name w:val="Balloon Text"/>
    <w:basedOn w:val="Normal"/>
    <w:rPr>
      <w:rFonts w:ascii="Tahoma" w:hAnsi="Tahoma" w:cs="Tahoma"/>
      <w:sz w:val="16"/>
      <w:szCs w:val="16"/>
    </w:rPr>
  </w:style>
  <w:style w:type="paragraph" w:customStyle="1" w:styleId="title1">
    <w:name w:val="title1"/>
    <w:basedOn w:val="Normal"/>
    <w:rPr>
      <w:sz w:val="29"/>
      <w:szCs w:val="29"/>
    </w:rPr>
  </w:style>
  <w:style w:type="paragraph" w:customStyle="1" w:styleId="rprtbody1">
    <w:name w:val="rprtbody1"/>
    <w:basedOn w:val="Normal"/>
    <w:pPr>
      <w:spacing w:before="34" w:after="34"/>
    </w:pPr>
    <w:rPr>
      <w:sz w:val="28"/>
      <w:szCs w:val="28"/>
    </w:rPr>
  </w:style>
  <w:style w:type="paragraph" w:customStyle="1" w:styleId="aux1">
    <w:name w:val="aux1"/>
    <w:basedOn w:val="Normal"/>
    <w:pPr>
      <w:spacing w:after="100" w:line="320" w:lineRule="atLeast"/>
    </w:pPr>
    <w:rPr>
      <w:sz w:val="24"/>
      <w:szCs w:val="24"/>
    </w:rPr>
  </w:style>
  <w:style w:type="paragraph" w:customStyle="1" w:styleId="citation">
    <w:name w:val="citation"/>
    <w:basedOn w:val="Normal"/>
    <w:pPr>
      <w:spacing w:before="100" w:after="100"/>
    </w:pPr>
    <w:rPr>
      <w:sz w:val="24"/>
      <w:szCs w:val="24"/>
    </w:rPr>
  </w:style>
  <w:style w:type="paragraph" w:customStyle="1" w:styleId="authlist">
    <w:name w:val="auth_list"/>
    <w:basedOn w:val="Normal"/>
    <w:pPr>
      <w:spacing w:before="100" w:after="100"/>
    </w:pPr>
    <w:rPr>
      <w:sz w:val="24"/>
      <w:szCs w:val="24"/>
    </w:rPr>
  </w:style>
  <w:style w:type="paragraph" w:customStyle="1" w:styleId="details1">
    <w:name w:val="details1"/>
    <w:basedOn w:val="Normal"/>
    <w:pPr>
      <w:spacing w:before="100" w:after="100"/>
    </w:pPr>
    <w:rPr>
      <w:sz w:val="24"/>
      <w:szCs w:val="24"/>
    </w:rPr>
  </w:style>
  <w:style w:type="paragraph" w:customStyle="1" w:styleId="details">
    <w:name w:val="details"/>
    <w:basedOn w:val="Normal"/>
    <w:pPr>
      <w:spacing w:before="100" w:after="100"/>
    </w:pPr>
    <w:rPr>
      <w:sz w:val="24"/>
      <w:szCs w:val="24"/>
    </w:rPr>
  </w:style>
  <w:style w:type="paragraph" w:customStyle="1" w:styleId="desc2">
    <w:name w:val="desc2"/>
    <w:basedOn w:val="Normal"/>
    <w:rPr>
      <w:sz w:val="26"/>
      <w:szCs w:val="26"/>
    </w:rPr>
  </w:style>
  <w:style w:type="paragraph" w:styleId="NoSpacing">
    <w:name w:val="No Spacing"/>
    <w:pPr>
      <w:suppressAutoHyphens/>
    </w:pPr>
    <w:rPr>
      <w:rFonts w:ascii="Times New Roman" w:eastAsia="Calibri" w:hAnsi="Times New Roman" w:cs="Times New Roman"/>
      <w:color w:val="00000A"/>
      <w:sz w:val="24"/>
      <w:lang w:eastAsia="zh-CN"/>
    </w:rPr>
  </w:style>
  <w:style w:type="paragraph" w:styleId="NormalWeb">
    <w:name w:val="Normal (Web)"/>
    <w:basedOn w:val="Normal"/>
    <w:pPr>
      <w:spacing w:before="100" w:after="100"/>
    </w:pPr>
    <w:rPr>
      <w:rFonts w:eastAsia="Calibri"/>
      <w:sz w:val="24"/>
      <w:szCs w:val="24"/>
    </w:rPr>
  </w:style>
  <w:style w:type="paragraph" w:customStyle="1" w:styleId="FrameContents">
    <w:name w:val="Frame Contents"/>
    <w:basedOn w:val="Normal"/>
  </w:style>
  <w:style w:type="paragraph" w:customStyle="1" w:styleId="HeaderLeft">
    <w:name w:val="Header Left"/>
    <w:basedOn w:val="Normal"/>
    <w:pPr>
      <w:suppressLineNumbers/>
      <w:tabs>
        <w:tab w:val="center" w:pos="4860"/>
        <w:tab w:val="right" w:pos="9720"/>
      </w:tabs>
    </w:pPr>
  </w:style>
  <w:style w:type="paragraph" w:styleId="PlainText">
    <w:name w:val="Plain Text"/>
    <w:basedOn w:val="Normal"/>
    <w:uiPriority w:val="99"/>
    <w:pPr>
      <w:suppressAutoHyphens w:val="0"/>
    </w:pPr>
    <w:rPr>
      <w:rFonts w:ascii="Calibri" w:eastAsia="Calibri" w:hAnsi="Calibri"/>
      <w:sz w:val="22"/>
      <w:szCs w:val="21"/>
    </w:rPr>
  </w:style>
  <w:style w:type="character" w:styleId="Hyperlink">
    <w:name w:val="Hyperlink"/>
    <w:basedOn w:val="DefaultParagraphFont"/>
    <w:uiPriority w:val="99"/>
    <w:unhideWhenUsed/>
    <w:rsid w:val="00220C25"/>
    <w:rPr>
      <w:color w:val="0000FF"/>
      <w:u w:val="single"/>
    </w:rPr>
  </w:style>
  <w:style w:type="character" w:customStyle="1" w:styleId="highlight">
    <w:name w:val="highlight"/>
    <w:basedOn w:val="DefaultParagraphFont"/>
    <w:rsid w:val="00220C25"/>
  </w:style>
  <w:style w:type="character" w:customStyle="1" w:styleId="contextualextensionhighlight">
    <w:name w:val="contextualextensionhighlight"/>
    <w:basedOn w:val="DefaultParagraphFont"/>
    <w:rsid w:val="00C732C2"/>
  </w:style>
  <w:style w:type="paragraph" w:customStyle="1" w:styleId="Title10">
    <w:name w:val="Title1"/>
    <w:basedOn w:val="Normal"/>
    <w:rsid w:val="008846BE"/>
    <w:pPr>
      <w:suppressAutoHyphens w:val="0"/>
      <w:spacing w:before="100" w:beforeAutospacing="1" w:after="100" w:afterAutospacing="1" w:line="240" w:lineRule="auto"/>
    </w:pPr>
    <w:rPr>
      <w:color w:val="auto"/>
      <w:sz w:val="24"/>
      <w:szCs w:val="24"/>
      <w:lang w:eastAsia="en-US"/>
    </w:rPr>
  </w:style>
  <w:style w:type="paragraph" w:customStyle="1" w:styleId="desc">
    <w:name w:val="desc"/>
    <w:basedOn w:val="Normal"/>
    <w:rsid w:val="008846BE"/>
    <w:pPr>
      <w:suppressAutoHyphens w:val="0"/>
      <w:spacing w:before="100" w:beforeAutospacing="1" w:after="100" w:afterAutospacing="1" w:line="240" w:lineRule="auto"/>
    </w:pPr>
    <w:rPr>
      <w:color w:val="auto"/>
      <w:sz w:val="24"/>
      <w:szCs w:val="24"/>
      <w:lang w:eastAsia="en-US"/>
    </w:rPr>
  </w:style>
  <w:style w:type="paragraph" w:styleId="ListParagraph">
    <w:name w:val="List Paragraph"/>
    <w:basedOn w:val="Normal"/>
    <w:uiPriority w:val="34"/>
    <w:qFormat/>
    <w:rsid w:val="001E5E59"/>
    <w:pPr>
      <w:suppressAutoHyphens w:val="0"/>
      <w:spacing w:after="0" w:line="240" w:lineRule="auto"/>
      <w:ind w:left="720"/>
      <w:contextualSpacing/>
    </w:pPr>
    <w:rPr>
      <w:color w:val="auto"/>
      <w:sz w:val="24"/>
      <w:szCs w:val="24"/>
      <w:lang w:eastAsia="en-US"/>
    </w:rPr>
  </w:style>
  <w:style w:type="character" w:customStyle="1" w:styleId="name">
    <w:name w:val="name"/>
    <w:basedOn w:val="DefaultParagraphFont"/>
    <w:rsid w:val="00AB177F"/>
  </w:style>
  <w:style w:type="character" w:styleId="Emphasis">
    <w:name w:val="Emphasis"/>
    <w:basedOn w:val="DefaultParagraphFont"/>
    <w:uiPriority w:val="20"/>
    <w:qFormat/>
    <w:rsid w:val="00130924"/>
    <w:rPr>
      <w:i/>
      <w:iCs/>
    </w:rPr>
  </w:style>
  <w:style w:type="character" w:customStyle="1" w:styleId="UnresolvedMention1">
    <w:name w:val="Unresolved Mention1"/>
    <w:basedOn w:val="DefaultParagraphFont"/>
    <w:uiPriority w:val="99"/>
    <w:semiHidden/>
    <w:unhideWhenUsed/>
    <w:rsid w:val="00297149"/>
    <w:rPr>
      <w:color w:val="808080"/>
      <w:shd w:val="clear" w:color="auto" w:fill="E6E6E6"/>
    </w:rPr>
  </w:style>
  <w:style w:type="paragraph" w:customStyle="1" w:styleId="Title2">
    <w:name w:val="Title2"/>
    <w:basedOn w:val="Normal"/>
    <w:rsid w:val="005F6980"/>
    <w:pPr>
      <w:suppressAutoHyphens w:val="0"/>
      <w:spacing w:before="100" w:beforeAutospacing="1" w:after="100" w:afterAutospacing="1" w:line="240" w:lineRule="auto"/>
    </w:pPr>
    <w:rPr>
      <w:color w:val="auto"/>
      <w:sz w:val="24"/>
      <w:szCs w:val="24"/>
      <w:lang w:eastAsia="en-US"/>
    </w:rPr>
  </w:style>
  <w:style w:type="paragraph" w:customStyle="1" w:styleId="Title3">
    <w:name w:val="Title3"/>
    <w:basedOn w:val="Normal"/>
    <w:rsid w:val="008E0204"/>
    <w:pPr>
      <w:suppressAutoHyphens w:val="0"/>
      <w:spacing w:before="100" w:beforeAutospacing="1" w:after="100" w:afterAutospacing="1" w:line="240" w:lineRule="auto"/>
    </w:pPr>
    <w:rPr>
      <w:color w:val="auto"/>
      <w:sz w:val="24"/>
      <w:szCs w:val="24"/>
      <w:lang w:eastAsia="en-US"/>
    </w:rPr>
  </w:style>
  <w:style w:type="paragraph" w:styleId="Footer">
    <w:name w:val="footer"/>
    <w:basedOn w:val="Normal"/>
    <w:link w:val="FooterChar"/>
    <w:uiPriority w:val="99"/>
    <w:unhideWhenUsed/>
    <w:rsid w:val="0020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709"/>
    <w:rPr>
      <w:rFonts w:ascii="Times New Roman" w:eastAsia="Times New Roman" w:hAnsi="Times New Roman" w:cs="Times New Roman"/>
      <w:color w:val="00000A"/>
      <w:sz w:val="20"/>
      <w:szCs w:val="20"/>
      <w:lang w:eastAsia="zh-CN"/>
    </w:rPr>
  </w:style>
  <w:style w:type="character" w:customStyle="1" w:styleId="currenthithighlight">
    <w:name w:val="currenthithighlight"/>
    <w:basedOn w:val="DefaultParagraphFont"/>
    <w:rsid w:val="00B4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1406">
      <w:bodyDiv w:val="1"/>
      <w:marLeft w:val="0"/>
      <w:marRight w:val="0"/>
      <w:marTop w:val="0"/>
      <w:marBottom w:val="0"/>
      <w:divBdr>
        <w:top w:val="none" w:sz="0" w:space="0" w:color="auto"/>
        <w:left w:val="none" w:sz="0" w:space="0" w:color="auto"/>
        <w:bottom w:val="none" w:sz="0" w:space="0" w:color="auto"/>
        <w:right w:val="none" w:sz="0" w:space="0" w:color="auto"/>
      </w:divBdr>
    </w:div>
    <w:div w:id="134951298">
      <w:bodyDiv w:val="1"/>
      <w:marLeft w:val="0"/>
      <w:marRight w:val="0"/>
      <w:marTop w:val="0"/>
      <w:marBottom w:val="0"/>
      <w:divBdr>
        <w:top w:val="none" w:sz="0" w:space="0" w:color="auto"/>
        <w:left w:val="none" w:sz="0" w:space="0" w:color="auto"/>
        <w:bottom w:val="none" w:sz="0" w:space="0" w:color="auto"/>
        <w:right w:val="none" w:sz="0" w:space="0" w:color="auto"/>
      </w:divBdr>
    </w:div>
    <w:div w:id="223030928">
      <w:bodyDiv w:val="1"/>
      <w:marLeft w:val="0"/>
      <w:marRight w:val="0"/>
      <w:marTop w:val="0"/>
      <w:marBottom w:val="0"/>
      <w:divBdr>
        <w:top w:val="none" w:sz="0" w:space="0" w:color="auto"/>
        <w:left w:val="none" w:sz="0" w:space="0" w:color="auto"/>
        <w:bottom w:val="none" w:sz="0" w:space="0" w:color="auto"/>
        <w:right w:val="none" w:sz="0" w:space="0" w:color="auto"/>
      </w:divBdr>
    </w:div>
    <w:div w:id="243421809">
      <w:bodyDiv w:val="1"/>
      <w:marLeft w:val="0"/>
      <w:marRight w:val="0"/>
      <w:marTop w:val="0"/>
      <w:marBottom w:val="0"/>
      <w:divBdr>
        <w:top w:val="none" w:sz="0" w:space="0" w:color="auto"/>
        <w:left w:val="none" w:sz="0" w:space="0" w:color="auto"/>
        <w:bottom w:val="none" w:sz="0" w:space="0" w:color="auto"/>
        <w:right w:val="none" w:sz="0" w:space="0" w:color="auto"/>
      </w:divBdr>
      <w:divsChild>
        <w:div w:id="772942264">
          <w:marLeft w:val="0"/>
          <w:marRight w:val="0"/>
          <w:marTop w:val="0"/>
          <w:marBottom w:val="0"/>
          <w:divBdr>
            <w:top w:val="none" w:sz="0" w:space="0" w:color="auto"/>
            <w:left w:val="none" w:sz="0" w:space="0" w:color="auto"/>
            <w:bottom w:val="none" w:sz="0" w:space="0" w:color="auto"/>
            <w:right w:val="none" w:sz="0" w:space="0" w:color="auto"/>
          </w:divBdr>
        </w:div>
      </w:divsChild>
    </w:div>
    <w:div w:id="246548309">
      <w:bodyDiv w:val="1"/>
      <w:marLeft w:val="0"/>
      <w:marRight w:val="0"/>
      <w:marTop w:val="0"/>
      <w:marBottom w:val="0"/>
      <w:divBdr>
        <w:top w:val="none" w:sz="0" w:space="0" w:color="auto"/>
        <w:left w:val="none" w:sz="0" w:space="0" w:color="auto"/>
        <w:bottom w:val="none" w:sz="0" w:space="0" w:color="auto"/>
        <w:right w:val="none" w:sz="0" w:space="0" w:color="auto"/>
      </w:divBdr>
    </w:div>
    <w:div w:id="369451123">
      <w:bodyDiv w:val="1"/>
      <w:marLeft w:val="0"/>
      <w:marRight w:val="0"/>
      <w:marTop w:val="0"/>
      <w:marBottom w:val="0"/>
      <w:divBdr>
        <w:top w:val="none" w:sz="0" w:space="0" w:color="auto"/>
        <w:left w:val="none" w:sz="0" w:space="0" w:color="auto"/>
        <w:bottom w:val="none" w:sz="0" w:space="0" w:color="auto"/>
        <w:right w:val="none" w:sz="0" w:space="0" w:color="auto"/>
      </w:divBdr>
      <w:divsChild>
        <w:div w:id="1339770071">
          <w:marLeft w:val="0"/>
          <w:marRight w:val="0"/>
          <w:marTop w:val="0"/>
          <w:marBottom w:val="0"/>
          <w:divBdr>
            <w:top w:val="none" w:sz="0" w:space="0" w:color="auto"/>
            <w:left w:val="none" w:sz="0" w:space="0" w:color="auto"/>
            <w:bottom w:val="none" w:sz="0" w:space="0" w:color="auto"/>
            <w:right w:val="none" w:sz="0" w:space="0" w:color="auto"/>
          </w:divBdr>
        </w:div>
      </w:divsChild>
    </w:div>
    <w:div w:id="506407652">
      <w:bodyDiv w:val="1"/>
      <w:marLeft w:val="0"/>
      <w:marRight w:val="0"/>
      <w:marTop w:val="0"/>
      <w:marBottom w:val="0"/>
      <w:divBdr>
        <w:top w:val="none" w:sz="0" w:space="0" w:color="auto"/>
        <w:left w:val="none" w:sz="0" w:space="0" w:color="auto"/>
        <w:bottom w:val="none" w:sz="0" w:space="0" w:color="auto"/>
        <w:right w:val="none" w:sz="0" w:space="0" w:color="auto"/>
      </w:divBdr>
    </w:div>
    <w:div w:id="859126837">
      <w:bodyDiv w:val="1"/>
      <w:marLeft w:val="0"/>
      <w:marRight w:val="0"/>
      <w:marTop w:val="0"/>
      <w:marBottom w:val="0"/>
      <w:divBdr>
        <w:top w:val="none" w:sz="0" w:space="0" w:color="auto"/>
        <w:left w:val="none" w:sz="0" w:space="0" w:color="auto"/>
        <w:bottom w:val="none" w:sz="0" w:space="0" w:color="auto"/>
        <w:right w:val="none" w:sz="0" w:space="0" w:color="auto"/>
      </w:divBdr>
    </w:div>
    <w:div w:id="1605654663">
      <w:bodyDiv w:val="1"/>
      <w:marLeft w:val="0"/>
      <w:marRight w:val="0"/>
      <w:marTop w:val="0"/>
      <w:marBottom w:val="0"/>
      <w:divBdr>
        <w:top w:val="none" w:sz="0" w:space="0" w:color="auto"/>
        <w:left w:val="none" w:sz="0" w:space="0" w:color="auto"/>
        <w:bottom w:val="none" w:sz="0" w:space="0" w:color="auto"/>
        <w:right w:val="none" w:sz="0" w:space="0" w:color="auto"/>
      </w:divBdr>
      <w:divsChild>
        <w:div w:id="1566647037">
          <w:marLeft w:val="0"/>
          <w:marRight w:val="0"/>
          <w:marTop w:val="34"/>
          <w:marBottom w:val="34"/>
          <w:divBdr>
            <w:top w:val="none" w:sz="0" w:space="0" w:color="auto"/>
            <w:left w:val="none" w:sz="0" w:space="0" w:color="auto"/>
            <w:bottom w:val="none" w:sz="0" w:space="0" w:color="auto"/>
            <w:right w:val="none" w:sz="0" w:space="0" w:color="auto"/>
          </w:divBdr>
        </w:div>
      </w:divsChild>
    </w:div>
    <w:div w:id="1694109064">
      <w:bodyDiv w:val="1"/>
      <w:marLeft w:val="0"/>
      <w:marRight w:val="0"/>
      <w:marTop w:val="0"/>
      <w:marBottom w:val="0"/>
      <w:divBdr>
        <w:top w:val="none" w:sz="0" w:space="0" w:color="auto"/>
        <w:left w:val="none" w:sz="0" w:space="0" w:color="auto"/>
        <w:bottom w:val="none" w:sz="0" w:space="0" w:color="auto"/>
        <w:right w:val="none" w:sz="0" w:space="0" w:color="auto"/>
      </w:divBdr>
      <w:divsChild>
        <w:div w:id="2017875449">
          <w:marLeft w:val="0"/>
          <w:marRight w:val="0"/>
          <w:marTop w:val="150"/>
          <w:marBottom w:val="0"/>
          <w:divBdr>
            <w:top w:val="none" w:sz="0" w:space="0" w:color="auto"/>
            <w:left w:val="none" w:sz="0" w:space="0" w:color="auto"/>
            <w:bottom w:val="none" w:sz="0" w:space="0" w:color="auto"/>
            <w:right w:val="none" w:sz="0" w:space="0" w:color="auto"/>
          </w:divBdr>
          <w:divsChild>
            <w:div w:id="12791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cp.com/" TargetMode="External"/><Relationship Id="rId13" Type="http://schemas.openxmlformats.org/officeDocument/2006/relationships/hyperlink" Target="http://www.ncbi.nlm.nih.gov/pubmed/199669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czkowski@mcw.edu" TargetMode="External"/><Relationship Id="rId12" Type="http://schemas.openxmlformats.org/officeDocument/2006/relationships/hyperlink" Target="https://www.urotoday.com/video-lectures/keane-s-corner-from-the-editor/video/469-the-role-of-gdf-15-expression-and-vitamin-d-in-the-prostat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utersheal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medcentral.com/1471-2407/5/73)" TargetMode="External"/><Relationship Id="rId5" Type="http://schemas.openxmlformats.org/officeDocument/2006/relationships/footnotes" Target="footnotes.xml"/><Relationship Id="rId15" Type="http://schemas.openxmlformats.org/officeDocument/2006/relationships/hyperlink" Target="http://www.future-drugs.com/loi/era" TargetMode="External"/><Relationship Id="rId10" Type="http://schemas.openxmlformats.org/officeDocument/2006/relationships/hyperlink" Target="http://www.ncbi.nlm.nih.gov/pubmed/24025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24025520" TargetMode="External"/><Relationship Id="rId14" Type="http://schemas.openxmlformats.org/officeDocument/2006/relationships/hyperlink" Target="http://www.uro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13078</Words>
  <Characters>74545</Characters>
  <Application>Microsoft Office Word</Application>
  <DocSecurity>4</DocSecurity>
  <Lines>621</Lines>
  <Paragraphs>174</Paragraphs>
  <ScaleCrop>false</ScaleCrop>
  <HeadingPairs>
    <vt:vector size="2" baseType="variant">
      <vt:variant>
        <vt:lpstr>Title</vt:lpstr>
      </vt:variant>
      <vt:variant>
        <vt:i4>1</vt:i4>
      </vt:variant>
    </vt:vector>
  </HeadingPairs>
  <TitlesOfParts>
    <vt:vector size="1" baseType="lpstr">
      <vt:lpstr>KENNETH  A</vt:lpstr>
    </vt:vector>
  </TitlesOfParts>
  <Company>Froedtert Health</Company>
  <LinksUpToDate>false</LinksUpToDate>
  <CharactersWithSpaces>87449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A</dc:title>
  <dc:creator>TAG03873</dc:creator>
  <cp:lastModifiedBy>Belling, Kathy</cp:lastModifiedBy>
  <cp:revision>2</cp:revision>
  <cp:lastPrinted>2011-06-28T14:10:00Z</cp:lastPrinted>
  <dcterms:created xsi:type="dcterms:W3CDTF">2018-04-12T17:12:00Z</dcterms:created>
  <dcterms:modified xsi:type="dcterms:W3CDTF">2018-04-12T17:12:00Z</dcterms:modified>
</cp:coreProperties>
</file>